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5A" w:rsidRPr="005417DB" w:rsidRDefault="00E4795A" w:rsidP="00AD10FC">
      <w:pPr>
        <w:spacing w:after="0"/>
        <w:ind w:left="6096" w:firstLine="425"/>
        <w:rPr>
          <w:rFonts w:asciiTheme="majorHAnsi" w:hAnsiTheme="majorHAnsi" w:cs="Arial"/>
        </w:rPr>
      </w:pPr>
      <w:r w:rsidRPr="005417DB">
        <w:rPr>
          <w:rFonts w:asciiTheme="majorHAnsi" w:hAnsiTheme="majorHAnsi" w:cs="Arial"/>
        </w:rPr>
        <w:t>Spett.le</w:t>
      </w:r>
    </w:p>
    <w:p w:rsidR="00E4795A" w:rsidRPr="005417DB" w:rsidRDefault="00E4795A" w:rsidP="00AD10FC">
      <w:pPr>
        <w:spacing w:after="0"/>
        <w:ind w:left="6372" w:firstLine="149"/>
        <w:rPr>
          <w:rFonts w:asciiTheme="majorHAnsi" w:hAnsiTheme="majorHAnsi" w:cs="Arial"/>
        </w:rPr>
      </w:pPr>
      <w:r w:rsidRPr="005417DB">
        <w:rPr>
          <w:rFonts w:asciiTheme="majorHAnsi" w:hAnsiTheme="majorHAnsi" w:cs="Arial"/>
        </w:rPr>
        <w:t>AMES SpA</w:t>
      </w:r>
    </w:p>
    <w:p w:rsidR="00E4795A" w:rsidRPr="005417DB" w:rsidRDefault="00E4795A" w:rsidP="00AD10FC">
      <w:pPr>
        <w:spacing w:after="0"/>
        <w:ind w:left="6372" w:firstLine="149"/>
        <w:rPr>
          <w:rFonts w:asciiTheme="majorHAnsi" w:hAnsiTheme="majorHAnsi" w:cs="Arial"/>
        </w:rPr>
      </w:pPr>
      <w:r w:rsidRPr="005417DB">
        <w:rPr>
          <w:rFonts w:asciiTheme="majorHAnsi" w:hAnsiTheme="majorHAnsi" w:cs="Arial"/>
        </w:rPr>
        <w:t>Isola Nova del Tronchetto, 14</w:t>
      </w:r>
    </w:p>
    <w:p w:rsidR="00E4795A" w:rsidRPr="005417DB" w:rsidRDefault="00E4795A" w:rsidP="00AD10FC">
      <w:pPr>
        <w:spacing w:after="0"/>
        <w:ind w:left="6372" w:firstLine="149"/>
        <w:rPr>
          <w:rFonts w:asciiTheme="majorHAnsi" w:hAnsiTheme="majorHAnsi" w:cs="Arial"/>
        </w:rPr>
      </w:pPr>
      <w:r w:rsidRPr="005417DB">
        <w:rPr>
          <w:rFonts w:asciiTheme="majorHAnsi" w:hAnsiTheme="majorHAnsi" w:cs="Arial"/>
        </w:rPr>
        <w:t>30135 Venezia (VE)</w:t>
      </w:r>
    </w:p>
    <w:p w:rsidR="005417DB" w:rsidRPr="005417DB" w:rsidRDefault="005417DB" w:rsidP="00AD10FC">
      <w:pPr>
        <w:spacing w:after="0"/>
        <w:ind w:left="6372" w:firstLine="432"/>
        <w:rPr>
          <w:rFonts w:asciiTheme="majorHAnsi" w:hAnsiTheme="majorHAnsi" w:cs="Arial"/>
        </w:rPr>
      </w:pPr>
    </w:p>
    <w:p w:rsidR="005417DB" w:rsidRPr="005417DB" w:rsidRDefault="005417DB" w:rsidP="00AD10FC">
      <w:pPr>
        <w:spacing w:after="0"/>
        <w:ind w:left="6372" w:firstLine="432"/>
        <w:rPr>
          <w:rFonts w:asciiTheme="majorHAnsi" w:hAnsiTheme="majorHAnsi" w:cs="Arial"/>
        </w:rPr>
      </w:pPr>
    </w:p>
    <w:p w:rsidR="00A2115B" w:rsidRPr="00947010" w:rsidRDefault="00E4795A" w:rsidP="00A2115B">
      <w:pPr>
        <w:autoSpaceDE w:val="0"/>
        <w:autoSpaceDN w:val="0"/>
        <w:adjustRightInd w:val="0"/>
        <w:jc w:val="center"/>
        <w:rPr>
          <w:rFonts w:asciiTheme="majorHAnsi" w:hAnsiTheme="majorHAnsi" w:cs="Arial"/>
          <w:b/>
        </w:rPr>
      </w:pPr>
      <w:r w:rsidRPr="005417DB">
        <w:rPr>
          <w:rFonts w:asciiTheme="majorHAnsi" w:hAnsiTheme="majorHAnsi" w:cs="Arial"/>
          <w:b/>
          <w:bCs/>
        </w:rPr>
        <w:t xml:space="preserve">OGGETTO: Domanda di partecipazione alla procedura </w:t>
      </w:r>
      <w:r w:rsidR="00612D46" w:rsidRPr="005417DB">
        <w:rPr>
          <w:rFonts w:asciiTheme="majorHAnsi" w:hAnsiTheme="majorHAnsi" w:cs="Arial"/>
          <w:b/>
          <w:bCs/>
        </w:rPr>
        <w:t xml:space="preserve">di </w:t>
      </w:r>
      <w:r w:rsidR="00A2115B" w:rsidRPr="00947010">
        <w:rPr>
          <w:rFonts w:asciiTheme="majorHAnsi" w:hAnsiTheme="majorHAnsi" w:cs="Arial"/>
          <w:b/>
        </w:rPr>
        <w:t xml:space="preserve">affidamento </w:t>
      </w:r>
      <w:r w:rsidR="001D4E46" w:rsidRPr="001D4E46">
        <w:rPr>
          <w:rFonts w:asciiTheme="majorHAnsi" w:hAnsiTheme="majorHAnsi" w:cs="Arial"/>
          <w:b/>
        </w:rPr>
        <w:t xml:space="preserve">del servizio di Sorveglianza Sanitaria e Medico Competente ai sensi del D. </w:t>
      </w:r>
      <w:proofErr w:type="spellStart"/>
      <w:r w:rsidR="001D4E46" w:rsidRPr="001D4E46">
        <w:rPr>
          <w:rFonts w:asciiTheme="majorHAnsi" w:hAnsiTheme="majorHAnsi" w:cs="Arial"/>
          <w:b/>
        </w:rPr>
        <w:t>Lgs</w:t>
      </w:r>
      <w:proofErr w:type="spellEnd"/>
      <w:r w:rsidR="001D4E46" w:rsidRPr="001D4E46">
        <w:rPr>
          <w:rFonts w:asciiTheme="majorHAnsi" w:hAnsiTheme="majorHAnsi" w:cs="Arial"/>
          <w:b/>
        </w:rPr>
        <w:t xml:space="preserve">. 81/08 e </w:t>
      </w:r>
      <w:proofErr w:type="spellStart"/>
      <w:r w:rsidR="001D4E46" w:rsidRPr="001D4E46">
        <w:rPr>
          <w:rFonts w:asciiTheme="majorHAnsi" w:hAnsiTheme="majorHAnsi" w:cs="Arial"/>
          <w:b/>
        </w:rPr>
        <w:t>s.m.i.</w:t>
      </w:r>
      <w:proofErr w:type="spellEnd"/>
    </w:p>
    <w:p w:rsidR="00612D46" w:rsidRPr="005417DB" w:rsidRDefault="00612D46" w:rsidP="00E4795A">
      <w:pPr>
        <w:spacing w:line="360" w:lineRule="auto"/>
        <w:jc w:val="both"/>
        <w:rPr>
          <w:rFonts w:asciiTheme="majorHAnsi" w:hAnsiTheme="majorHAnsi"/>
          <w:b/>
        </w:rPr>
      </w:pPr>
    </w:p>
    <w:p w:rsidR="00E4795A" w:rsidRPr="005417DB" w:rsidRDefault="00E4795A" w:rsidP="005417DB">
      <w:pPr>
        <w:spacing w:line="360" w:lineRule="auto"/>
        <w:jc w:val="both"/>
        <w:rPr>
          <w:rFonts w:asciiTheme="majorHAnsi" w:hAnsiTheme="majorHAnsi"/>
        </w:rPr>
      </w:pPr>
      <w:r w:rsidRPr="005417DB">
        <w:rPr>
          <w:rFonts w:asciiTheme="majorHAnsi" w:hAnsiTheme="majorHAnsi"/>
        </w:rPr>
        <w:t xml:space="preserve">Il sottoscritto __________________________________________nato a _____________________ il ___________________ Codice Fiscale__ _________________________ in qualità di titolare, legale rappresentante, procuratore, altro (specificare)  dell'Impresa _________________________________ con sede legale in ____________________________________ Prov. _________ CAP _________ Via/Piazza __________________________________________________________ N. _________ e sede amministrativa in _______________________________ Prov. _________ CAP _________ Via/Piazza __________________________________________________________ N. _________ Partita IVA ________________________________ C.F. _________________________________ Codice Ditta INPS ____________________________ Sede di _____________________________ Codice Ditta INAIL ___________________________ Sede di _____________________________ </w:t>
      </w:r>
    </w:p>
    <w:p w:rsidR="00012057" w:rsidRPr="005417DB" w:rsidRDefault="00012057" w:rsidP="00012057">
      <w:pPr>
        <w:spacing w:after="0" w:line="240" w:lineRule="auto"/>
        <w:rPr>
          <w:rFonts w:asciiTheme="majorHAnsi" w:hAnsiTheme="majorHAnsi"/>
        </w:rPr>
      </w:pPr>
    </w:p>
    <w:tbl>
      <w:tblPr>
        <w:tblStyle w:val="Grigliatabella"/>
        <w:tblW w:w="0" w:type="auto"/>
        <w:tblLook w:val="04A0" w:firstRow="1" w:lastRow="0" w:firstColumn="1" w:lastColumn="0" w:noHBand="0" w:noVBand="1"/>
      </w:tblPr>
      <w:tblGrid>
        <w:gridCol w:w="9778"/>
      </w:tblGrid>
      <w:tr w:rsidR="00E4795A" w:rsidRPr="005417DB" w:rsidTr="00E4795A">
        <w:trPr>
          <w:trHeight w:val="1417"/>
        </w:trPr>
        <w:tc>
          <w:tcPr>
            <w:tcW w:w="9778" w:type="dxa"/>
            <w:vAlign w:val="center"/>
          </w:tcPr>
          <w:p w:rsidR="00E4795A" w:rsidRPr="005417DB" w:rsidRDefault="00E4795A" w:rsidP="005417DB">
            <w:pPr>
              <w:jc w:val="both"/>
              <w:rPr>
                <w:rFonts w:asciiTheme="majorHAnsi" w:hAnsiTheme="majorHAnsi"/>
              </w:rPr>
            </w:pPr>
            <w:r w:rsidRPr="005417DB">
              <w:rPr>
                <w:rFonts w:asciiTheme="majorHAnsi" w:hAnsiTheme="majorHAnsi"/>
              </w:rPr>
              <w:t xml:space="preserve">Referente per la gara Nome e Cognome ___________________________ n. </w:t>
            </w:r>
            <w:proofErr w:type="spellStart"/>
            <w:r w:rsidRPr="005417DB">
              <w:rPr>
                <w:rFonts w:asciiTheme="majorHAnsi" w:hAnsiTheme="majorHAnsi"/>
              </w:rPr>
              <w:t>cell</w:t>
            </w:r>
            <w:proofErr w:type="spellEnd"/>
            <w:r w:rsidRPr="005417DB">
              <w:rPr>
                <w:rFonts w:asciiTheme="majorHAnsi" w:hAnsiTheme="majorHAnsi"/>
              </w:rPr>
              <w:t xml:space="preserve">___________ </w:t>
            </w:r>
          </w:p>
          <w:p w:rsidR="00E4795A" w:rsidRPr="005417DB" w:rsidRDefault="00E4795A" w:rsidP="005417DB">
            <w:pPr>
              <w:jc w:val="both"/>
              <w:rPr>
                <w:rFonts w:asciiTheme="majorHAnsi" w:hAnsiTheme="majorHAnsi"/>
              </w:rPr>
            </w:pPr>
            <w:r w:rsidRPr="005417DB">
              <w:rPr>
                <w:rFonts w:asciiTheme="majorHAnsi" w:hAnsiTheme="majorHAnsi"/>
                <w:b/>
              </w:rPr>
              <w:t>Indirizzo al quale inviare la corrispondenza relativa alla procedura:</w:t>
            </w:r>
            <w:r w:rsidRPr="005417DB">
              <w:rPr>
                <w:rFonts w:asciiTheme="majorHAnsi" w:hAnsiTheme="majorHAnsi"/>
              </w:rPr>
              <w:t xml:space="preserve"> __________________________________________________________________________</w:t>
            </w:r>
          </w:p>
        </w:tc>
      </w:tr>
    </w:tbl>
    <w:p w:rsidR="00012057" w:rsidRPr="005417DB" w:rsidRDefault="00012057" w:rsidP="00012057">
      <w:pPr>
        <w:spacing w:after="0"/>
        <w:rPr>
          <w:rFonts w:asciiTheme="majorHAnsi" w:hAnsiTheme="majorHAnsi"/>
        </w:rPr>
      </w:pPr>
    </w:p>
    <w:tbl>
      <w:tblPr>
        <w:tblStyle w:val="Grigliatabella"/>
        <w:tblW w:w="0" w:type="auto"/>
        <w:tblLook w:val="04A0" w:firstRow="1" w:lastRow="0" w:firstColumn="1" w:lastColumn="0" w:noHBand="0" w:noVBand="1"/>
      </w:tblPr>
      <w:tblGrid>
        <w:gridCol w:w="9778"/>
      </w:tblGrid>
      <w:tr w:rsidR="00012057" w:rsidRPr="005417DB" w:rsidTr="00012057">
        <w:tc>
          <w:tcPr>
            <w:tcW w:w="9778" w:type="dxa"/>
            <w:vAlign w:val="center"/>
          </w:tcPr>
          <w:p w:rsidR="00012057" w:rsidRPr="005417DB" w:rsidRDefault="00012057" w:rsidP="005417DB">
            <w:pPr>
              <w:jc w:val="both"/>
              <w:rPr>
                <w:rFonts w:asciiTheme="majorHAnsi" w:hAnsiTheme="majorHAnsi"/>
              </w:rPr>
            </w:pPr>
            <w:r w:rsidRPr="005417DB">
              <w:rPr>
                <w:rFonts w:asciiTheme="majorHAnsi" w:hAnsiTheme="majorHAnsi"/>
              </w:rPr>
              <w:t>Ai sensi e per gli effetti dell’art. 76 del D.Lgs. 50/2016, il sottoscritto elegge domicilio all’indirizzo indicato ed autorizza la Stazione Appaltante a procedere alle comunicazioni relative alla procedura in oggetto mediante posta elettronica certificata, attraverso i recapiti di seguito indicati.</w:t>
            </w:r>
          </w:p>
          <w:p w:rsidR="00012057" w:rsidRPr="005417DB" w:rsidRDefault="00012057" w:rsidP="005417DB">
            <w:pPr>
              <w:jc w:val="both"/>
              <w:rPr>
                <w:rFonts w:asciiTheme="majorHAnsi" w:hAnsiTheme="majorHAnsi"/>
              </w:rPr>
            </w:pPr>
            <w:r w:rsidRPr="005417DB">
              <w:rPr>
                <w:rFonts w:asciiTheme="majorHAnsi" w:hAnsiTheme="majorHAnsi"/>
              </w:rPr>
              <w:t xml:space="preserve"> Via ______________________________ Città __________________________ Cap __________ n. tel. __________________________________n. fax:_____________________  </w:t>
            </w:r>
          </w:p>
          <w:p w:rsidR="00012057" w:rsidRPr="005417DB" w:rsidRDefault="00012057" w:rsidP="005417DB">
            <w:pPr>
              <w:jc w:val="both"/>
              <w:rPr>
                <w:rFonts w:asciiTheme="majorHAnsi" w:hAnsiTheme="majorHAnsi"/>
              </w:rPr>
            </w:pPr>
            <w:r w:rsidRPr="005417DB">
              <w:rPr>
                <w:rFonts w:asciiTheme="majorHAnsi" w:hAnsiTheme="majorHAnsi"/>
              </w:rPr>
              <w:t>Indirizzo PEC:__________________________________________</w:t>
            </w:r>
          </w:p>
          <w:p w:rsidR="00012057" w:rsidRPr="005417DB" w:rsidRDefault="00012057" w:rsidP="00012057">
            <w:pPr>
              <w:rPr>
                <w:rFonts w:asciiTheme="majorHAnsi" w:hAnsiTheme="majorHAnsi"/>
              </w:rPr>
            </w:pPr>
          </w:p>
        </w:tc>
      </w:tr>
    </w:tbl>
    <w:p w:rsidR="002F0467" w:rsidRPr="005417DB" w:rsidRDefault="002F0467" w:rsidP="00A812CC">
      <w:pPr>
        <w:jc w:val="center"/>
        <w:outlineLvl w:val="0"/>
        <w:rPr>
          <w:rFonts w:asciiTheme="majorHAnsi" w:hAnsiTheme="majorHAnsi"/>
          <w:b/>
        </w:rPr>
      </w:pPr>
    </w:p>
    <w:p w:rsidR="00580F88" w:rsidRPr="005417DB" w:rsidRDefault="00E4795A" w:rsidP="00A812CC">
      <w:pPr>
        <w:jc w:val="center"/>
        <w:outlineLvl w:val="0"/>
        <w:rPr>
          <w:rFonts w:asciiTheme="majorHAnsi" w:hAnsiTheme="majorHAnsi"/>
          <w:b/>
        </w:rPr>
      </w:pPr>
      <w:r w:rsidRPr="005417DB">
        <w:rPr>
          <w:rFonts w:asciiTheme="majorHAnsi" w:hAnsiTheme="majorHAnsi"/>
          <w:b/>
        </w:rPr>
        <w:t>CHIEDE</w:t>
      </w:r>
      <w:r w:rsidR="00580F88" w:rsidRPr="005417DB">
        <w:rPr>
          <w:rFonts w:asciiTheme="majorHAnsi" w:hAnsiTheme="majorHAnsi"/>
          <w:b/>
        </w:rPr>
        <w:t xml:space="preserve"> DI PARTECIPARE ALLA PROCEDURA  </w:t>
      </w:r>
    </w:p>
    <w:p w:rsidR="00580F88" w:rsidRPr="005417DB" w:rsidRDefault="00580F88" w:rsidP="00580F88">
      <w:pPr>
        <w:rPr>
          <w:rFonts w:asciiTheme="majorHAnsi" w:hAnsiTheme="majorHAnsi"/>
          <w:i/>
          <w:iCs/>
        </w:rPr>
      </w:pPr>
      <w:r w:rsidRPr="005417DB">
        <w:rPr>
          <w:rFonts w:asciiTheme="majorHAnsi" w:hAnsiTheme="majorHAnsi"/>
          <w:i/>
          <w:iCs/>
        </w:rPr>
        <w:t xml:space="preserve"> (barrare la casella corrispondente alle modalità di partecipazione della Ditta concorrente)</w:t>
      </w:r>
    </w:p>
    <w:p w:rsidR="00580F88" w:rsidRPr="005417DB" w:rsidRDefault="00580F88" w:rsidP="005417DB">
      <w:pPr>
        <w:jc w:val="both"/>
        <w:rPr>
          <w:rFonts w:asciiTheme="majorHAnsi" w:hAnsiTheme="majorHAnsi"/>
        </w:rPr>
      </w:pPr>
      <w:r w:rsidRPr="005417DB">
        <w:rPr>
          <w:rFonts w:ascii="Times New Roman" w:hAnsi="Times New Roman" w:cs="Times New Roman"/>
        </w:rPr>
        <w:t>□</w:t>
      </w:r>
      <w:r w:rsidRPr="005417DB">
        <w:rPr>
          <w:rFonts w:asciiTheme="majorHAnsi" w:hAnsiTheme="majorHAnsi"/>
        </w:rPr>
        <w:t xml:space="preserve"> </w:t>
      </w:r>
      <w:r w:rsidRPr="005417DB">
        <w:rPr>
          <w:rFonts w:asciiTheme="majorHAnsi" w:hAnsiTheme="majorHAnsi"/>
        </w:rPr>
        <w:tab/>
        <w:t xml:space="preserve">In forma singola </w:t>
      </w:r>
    </w:p>
    <w:p w:rsidR="00580F88" w:rsidRPr="005417DB" w:rsidRDefault="00580F88" w:rsidP="005417DB">
      <w:pPr>
        <w:jc w:val="both"/>
        <w:rPr>
          <w:rFonts w:asciiTheme="majorHAnsi" w:hAnsiTheme="majorHAnsi"/>
        </w:rPr>
      </w:pPr>
      <w:r w:rsidRPr="005417DB">
        <w:rPr>
          <w:rFonts w:ascii="Times New Roman" w:hAnsi="Times New Roman" w:cs="Times New Roman"/>
        </w:rPr>
        <w:t>□</w:t>
      </w:r>
      <w:r w:rsidRPr="005417DB">
        <w:rPr>
          <w:rFonts w:asciiTheme="majorHAnsi" w:hAnsiTheme="majorHAnsi"/>
        </w:rPr>
        <w:t xml:space="preserve"> </w:t>
      </w:r>
      <w:r w:rsidRPr="005417DB">
        <w:rPr>
          <w:rFonts w:asciiTheme="majorHAnsi" w:hAnsiTheme="majorHAnsi"/>
        </w:rPr>
        <w:tab/>
        <w:t>In Raggruppamento Temporaneo di Imprese (D.Lgs. 50/2016 art. 45 – comma 2 - lett. d);</w:t>
      </w:r>
    </w:p>
    <w:p w:rsidR="00580F88" w:rsidRPr="005417DB" w:rsidRDefault="00580F88" w:rsidP="005417DB">
      <w:pPr>
        <w:jc w:val="both"/>
        <w:rPr>
          <w:rFonts w:asciiTheme="majorHAnsi" w:hAnsiTheme="majorHAnsi"/>
        </w:rPr>
      </w:pPr>
      <w:r w:rsidRPr="005417DB">
        <w:rPr>
          <w:rFonts w:asciiTheme="majorHAnsi" w:hAnsiTheme="majorHAnsi"/>
        </w:rPr>
        <w:t xml:space="preserve">   </w:t>
      </w:r>
      <w:r w:rsidRPr="005417DB">
        <w:rPr>
          <w:rFonts w:asciiTheme="majorHAnsi" w:hAnsiTheme="majorHAnsi"/>
        </w:rPr>
        <w:tab/>
      </w:r>
      <w:r w:rsidRPr="005417DB">
        <w:rPr>
          <w:rFonts w:asciiTheme="majorHAnsi" w:hAnsiTheme="majorHAnsi"/>
        </w:rPr>
        <w:tab/>
      </w:r>
      <w:r w:rsidRPr="005417DB">
        <w:rPr>
          <w:rFonts w:ascii="Times New Roman" w:hAnsi="Times New Roman" w:cs="Times New Roman"/>
        </w:rPr>
        <w:t>□</w:t>
      </w:r>
      <w:r w:rsidRPr="005417DB">
        <w:rPr>
          <w:rFonts w:asciiTheme="majorHAnsi" w:hAnsiTheme="majorHAnsi"/>
        </w:rPr>
        <w:t xml:space="preserve"> costituito</w:t>
      </w:r>
    </w:p>
    <w:p w:rsidR="00580F88" w:rsidRPr="005417DB" w:rsidRDefault="00580F88" w:rsidP="005417DB">
      <w:pPr>
        <w:jc w:val="both"/>
        <w:rPr>
          <w:rFonts w:asciiTheme="majorHAnsi" w:hAnsiTheme="majorHAnsi"/>
        </w:rPr>
      </w:pPr>
      <w:r w:rsidRPr="005417DB">
        <w:rPr>
          <w:rFonts w:asciiTheme="majorHAnsi" w:hAnsiTheme="majorHAnsi"/>
        </w:rPr>
        <w:tab/>
      </w:r>
      <w:r w:rsidRPr="005417DB">
        <w:rPr>
          <w:rFonts w:asciiTheme="majorHAnsi" w:hAnsiTheme="majorHAnsi"/>
        </w:rPr>
        <w:tab/>
      </w:r>
      <w:r w:rsidRPr="005417DB">
        <w:rPr>
          <w:rFonts w:ascii="Times New Roman" w:hAnsi="Times New Roman" w:cs="Times New Roman"/>
        </w:rPr>
        <w:t>□</w:t>
      </w:r>
      <w:r w:rsidRPr="005417DB">
        <w:rPr>
          <w:rFonts w:asciiTheme="majorHAnsi" w:hAnsiTheme="majorHAnsi"/>
        </w:rPr>
        <w:t xml:space="preserve"> non costituito;</w:t>
      </w:r>
    </w:p>
    <w:p w:rsidR="00580F88" w:rsidRPr="005417DB" w:rsidRDefault="00580F88" w:rsidP="005417DB">
      <w:pPr>
        <w:spacing w:after="0"/>
        <w:jc w:val="both"/>
        <w:rPr>
          <w:rFonts w:asciiTheme="majorHAnsi" w:hAnsiTheme="majorHAnsi"/>
          <w:i/>
        </w:rPr>
      </w:pPr>
      <w:r w:rsidRPr="005417DB">
        <w:rPr>
          <w:rFonts w:asciiTheme="majorHAnsi" w:hAnsiTheme="majorHAnsi"/>
        </w:rPr>
        <w:lastRenderedPageBreak/>
        <w:tab/>
      </w:r>
      <w:r w:rsidRPr="005417DB">
        <w:rPr>
          <w:rFonts w:asciiTheme="majorHAnsi" w:hAnsiTheme="majorHAnsi"/>
          <w:i/>
        </w:rPr>
        <w:t>e di partecipare alla presente procedura congiuntamente alle seguenti imprese:</w:t>
      </w:r>
    </w:p>
    <w:p w:rsidR="00580F88" w:rsidRPr="005417DB" w:rsidRDefault="00580F88" w:rsidP="005417DB">
      <w:pPr>
        <w:spacing w:after="0"/>
        <w:jc w:val="both"/>
        <w:rPr>
          <w:rFonts w:asciiTheme="majorHAnsi" w:hAnsiTheme="majorHAnsi"/>
        </w:rPr>
      </w:pPr>
      <w:r w:rsidRPr="005417DB">
        <w:rPr>
          <w:rFonts w:asciiTheme="majorHAnsi" w:hAnsiTheme="majorHAnsi"/>
          <w:i/>
        </w:rPr>
        <w:tab/>
      </w:r>
      <w:r w:rsidRPr="005417DB">
        <w:rPr>
          <w:rFonts w:asciiTheme="majorHAnsi" w:hAnsiTheme="majorHAnsi"/>
        </w:rPr>
        <w:t xml:space="preserve">_________________________________________________ </w:t>
      </w:r>
      <w:r w:rsidRPr="005417DB">
        <w:rPr>
          <w:rFonts w:ascii="Times New Roman" w:hAnsi="Times New Roman" w:cs="Times New Roman"/>
        </w:rPr>
        <w:t>□</w:t>
      </w:r>
      <w:r w:rsidRPr="005417DB">
        <w:rPr>
          <w:rFonts w:asciiTheme="majorHAnsi" w:hAnsiTheme="majorHAnsi"/>
        </w:rPr>
        <w:t xml:space="preserve">   mandante </w:t>
      </w:r>
      <w:r w:rsidRPr="005417DB">
        <w:rPr>
          <w:rFonts w:ascii="Times New Roman" w:hAnsi="Times New Roman" w:cs="Times New Roman"/>
        </w:rPr>
        <w:t>□</w:t>
      </w:r>
      <w:r w:rsidRPr="005417DB">
        <w:rPr>
          <w:rFonts w:asciiTheme="majorHAnsi" w:hAnsiTheme="majorHAnsi"/>
        </w:rPr>
        <w:t xml:space="preserve">   mandataria </w:t>
      </w:r>
    </w:p>
    <w:p w:rsidR="00AD10FC" w:rsidRPr="005417DB" w:rsidRDefault="00580F88" w:rsidP="005417DB">
      <w:pPr>
        <w:spacing w:after="0"/>
        <w:jc w:val="both"/>
        <w:rPr>
          <w:rFonts w:asciiTheme="majorHAnsi" w:hAnsiTheme="majorHAnsi"/>
        </w:rPr>
      </w:pPr>
      <w:r w:rsidRPr="005417DB">
        <w:rPr>
          <w:rFonts w:asciiTheme="majorHAnsi" w:hAnsiTheme="majorHAnsi"/>
        </w:rPr>
        <w:tab/>
        <w:t xml:space="preserve">parte del servizio svolto (descrizione) ___________________________________________ </w:t>
      </w:r>
      <w:r w:rsidRPr="005417DB">
        <w:rPr>
          <w:rFonts w:asciiTheme="majorHAnsi" w:hAnsiTheme="majorHAnsi"/>
        </w:rPr>
        <w:tab/>
        <w:t>_______________________________________</w:t>
      </w:r>
      <w:r w:rsidR="00AD10FC" w:rsidRPr="005417DB">
        <w:rPr>
          <w:rFonts w:asciiTheme="majorHAnsi" w:hAnsiTheme="majorHAnsi"/>
        </w:rPr>
        <w:t>_______________</w:t>
      </w:r>
      <w:r w:rsidRPr="005417DB">
        <w:rPr>
          <w:rFonts w:asciiTheme="majorHAnsi" w:hAnsiTheme="majorHAnsi"/>
        </w:rPr>
        <w:t xml:space="preserve">___% del servizio svolto;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_________________________________________________ </w:t>
      </w:r>
      <w:r w:rsidRPr="005417DB">
        <w:rPr>
          <w:rFonts w:ascii="Times New Roman" w:hAnsi="Times New Roman" w:cs="Times New Roman"/>
        </w:rPr>
        <w:t>□</w:t>
      </w:r>
      <w:r w:rsidRPr="005417DB">
        <w:rPr>
          <w:rFonts w:asciiTheme="majorHAnsi" w:hAnsiTheme="majorHAnsi"/>
        </w:rPr>
        <w:t xml:space="preserve">   mandante </w:t>
      </w:r>
      <w:r w:rsidRPr="005417DB">
        <w:rPr>
          <w:rFonts w:ascii="Times New Roman" w:hAnsi="Times New Roman" w:cs="Times New Roman"/>
        </w:rPr>
        <w:t>□</w:t>
      </w:r>
      <w:r w:rsidRPr="005417DB">
        <w:rPr>
          <w:rFonts w:asciiTheme="majorHAnsi" w:hAnsiTheme="majorHAnsi"/>
        </w:rPr>
        <w:t xml:space="preserve">   mandataria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parte del servizio svolto (descrizione) ___________________________________________ </w:t>
      </w:r>
      <w:r w:rsidRPr="005417DB">
        <w:rPr>
          <w:rFonts w:asciiTheme="majorHAnsi" w:hAnsiTheme="majorHAnsi"/>
        </w:rPr>
        <w:tab/>
        <w:t xml:space="preserve">_________________________________________________________% del servizio svolto;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_________________________________________________ </w:t>
      </w:r>
      <w:r w:rsidRPr="005417DB">
        <w:rPr>
          <w:rFonts w:ascii="Times New Roman" w:hAnsi="Times New Roman" w:cs="Times New Roman"/>
        </w:rPr>
        <w:t>□</w:t>
      </w:r>
      <w:r w:rsidRPr="005417DB">
        <w:rPr>
          <w:rFonts w:asciiTheme="majorHAnsi" w:hAnsiTheme="majorHAnsi"/>
        </w:rPr>
        <w:t xml:space="preserve">   mandante </w:t>
      </w:r>
      <w:r w:rsidRPr="005417DB">
        <w:rPr>
          <w:rFonts w:ascii="Times New Roman" w:hAnsi="Times New Roman" w:cs="Times New Roman"/>
        </w:rPr>
        <w:t>□</w:t>
      </w:r>
      <w:r w:rsidRPr="005417DB">
        <w:rPr>
          <w:rFonts w:asciiTheme="majorHAnsi" w:hAnsiTheme="majorHAnsi"/>
        </w:rPr>
        <w:t xml:space="preserve">   mandataria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parte del servizio svolto (descrizione) ___________________________________________ </w:t>
      </w:r>
      <w:r w:rsidRPr="005417DB">
        <w:rPr>
          <w:rFonts w:asciiTheme="majorHAnsi" w:hAnsiTheme="majorHAnsi"/>
        </w:rPr>
        <w:tab/>
        <w:t xml:space="preserve">_________________________________________________________% del servizio svolto; </w:t>
      </w:r>
    </w:p>
    <w:p w:rsidR="00580F88" w:rsidRPr="005417DB" w:rsidRDefault="00580F88" w:rsidP="005417DB">
      <w:pPr>
        <w:spacing w:after="0"/>
        <w:jc w:val="both"/>
        <w:rPr>
          <w:rFonts w:asciiTheme="majorHAnsi" w:hAnsiTheme="majorHAnsi"/>
        </w:rPr>
      </w:pPr>
      <w:r w:rsidRPr="005417DB">
        <w:rPr>
          <w:rFonts w:ascii="Times New Roman" w:hAnsi="Times New Roman" w:cs="Times New Roman"/>
        </w:rPr>
        <w:t>□</w:t>
      </w:r>
      <w:r w:rsidRPr="005417DB">
        <w:rPr>
          <w:rFonts w:asciiTheme="majorHAnsi" w:hAnsiTheme="majorHAnsi"/>
        </w:rPr>
        <w:t xml:space="preserve"> </w:t>
      </w:r>
      <w:r w:rsidRPr="005417DB">
        <w:rPr>
          <w:rFonts w:asciiTheme="majorHAnsi" w:hAnsiTheme="majorHAnsi"/>
        </w:rPr>
        <w:tab/>
        <w:t xml:space="preserve">In Consorzio </w:t>
      </w:r>
      <w:r w:rsidR="00AD10FC" w:rsidRPr="005417DB">
        <w:rPr>
          <w:rFonts w:asciiTheme="majorHAnsi" w:hAnsiTheme="majorHAnsi"/>
        </w:rPr>
        <w:t xml:space="preserve">stabile </w:t>
      </w:r>
      <w:r w:rsidRPr="005417DB">
        <w:rPr>
          <w:rFonts w:asciiTheme="majorHAnsi" w:hAnsiTheme="majorHAnsi"/>
        </w:rPr>
        <w:t xml:space="preserve"> (D.Lgs. 50/2016 art. 45, comma 2, lett. c);</w:t>
      </w:r>
    </w:p>
    <w:p w:rsidR="00580F88" w:rsidRPr="005417DB" w:rsidRDefault="00580F88" w:rsidP="005417DB">
      <w:pPr>
        <w:jc w:val="both"/>
        <w:rPr>
          <w:rFonts w:asciiTheme="majorHAnsi" w:hAnsiTheme="majorHAnsi"/>
        </w:rPr>
      </w:pPr>
      <w:r w:rsidRPr="005417DB">
        <w:rPr>
          <w:rFonts w:asciiTheme="majorHAnsi" w:hAnsiTheme="majorHAnsi"/>
        </w:rPr>
        <w:tab/>
      </w:r>
      <w:r w:rsidRPr="005417DB">
        <w:rPr>
          <w:rFonts w:ascii="Times New Roman" w:hAnsi="Times New Roman" w:cs="Times New Roman"/>
        </w:rPr>
        <w:t>□</w:t>
      </w:r>
      <w:r w:rsidRPr="005417DB">
        <w:rPr>
          <w:rFonts w:asciiTheme="majorHAnsi" w:hAnsiTheme="majorHAnsi"/>
        </w:rPr>
        <w:t xml:space="preserve"> costituito </w:t>
      </w:r>
    </w:p>
    <w:p w:rsidR="00580F88" w:rsidRPr="005417DB" w:rsidRDefault="00580F88" w:rsidP="005417DB">
      <w:pPr>
        <w:jc w:val="both"/>
        <w:rPr>
          <w:rFonts w:asciiTheme="majorHAnsi" w:hAnsiTheme="majorHAnsi"/>
        </w:rPr>
      </w:pPr>
      <w:r w:rsidRPr="005417DB">
        <w:rPr>
          <w:rFonts w:asciiTheme="majorHAnsi" w:hAnsiTheme="majorHAnsi"/>
        </w:rPr>
        <w:tab/>
      </w:r>
      <w:r w:rsidRPr="005417DB">
        <w:rPr>
          <w:rFonts w:ascii="Times New Roman" w:hAnsi="Times New Roman" w:cs="Times New Roman"/>
        </w:rPr>
        <w:t>□</w:t>
      </w:r>
      <w:r w:rsidRPr="005417DB">
        <w:rPr>
          <w:rFonts w:asciiTheme="majorHAnsi" w:hAnsiTheme="majorHAnsi"/>
        </w:rPr>
        <w:t xml:space="preserve"> non costituito;</w:t>
      </w:r>
    </w:p>
    <w:p w:rsidR="00AD10FC" w:rsidRPr="005417DB" w:rsidRDefault="00AD10FC" w:rsidP="005417DB">
      <w:pPr>
        <w:spacing w:after="0"/>
        <w:jc w:val="both"/>
        <w:rPr>
          <w:rFonts w:asciiTheme="majorHAnsi" w:hAnsiTheme="majorHAnsi"/>
        </w:rPr>
      </w:pPr>
      <w:r w:rsidRPr="005417DB">
        <w:rPr>
          <w:rFonts w:asciiTheme="majorHAnsi" w:hAnsiTheme="majorHAnsi"/>
          <w:i/>
        </w:rPr>
        <w:tab/>
      </w:r>
      <w:r w:rsidR="00E4795A" w:rsidRPr="005417DB">
        <w:rPr>
          <w:rFonts w:asciiTheme="majorHAnsi" w:hAnsiTheme="majorHAnsi"/>
          <w:i/>
        </w:rPr>
        <w:t>Il Consorzio, ai sensi dell’art. 48, comma 7, del D.Lgs. 50/216, concorre con le seguenti imprese</w:t>
      </w:r>
      <w:r w:rsidR="00E4795A" w:rsidRPr="005417DB">
        <w:rPr>
          <w:rFonts w:asciiTheme="majorHAnsi" w:hAnsiTheme="majorHAnsi"/>
        </w:rPr>
        <w:t xml:space="preserve"> </w:t>
      </w:r>
      <w:r w:rsidR="00E4795A" w:rsidRPr="005417DB">
        <w:rPr>
          <w:rFonts w:asciiTheme="majorHAnsi" w:hAnsiTheme="majorHAnsi"/>
          <w:i/>
        </w:rPr>
        <w:t>consorziate</w:t>
      </w:r>
      <w:r w:rsidR="00E4795A" w:rsidRPr="005417DB">
        <w:rPr>
          <w:rFonts w:asciiTheme="majorHAnsi" w:hAnsiTheme="majorHAnsi"/>
        </w:rPr>
        <w:t xml:space="preserve">: </w:t>
      </w:r>
      <w:r w:rsidRPr="005417DB">
        <w:rPr>
          <w:rFonts w:asciiTheme="majorHAnsi" w:hAnsiTheme="majorHAnsi"/>
        </w:rPr>
        <w:tab/>
      </w:r>
      <w:r w:rsidR="00E4795A" w:rsidRPr="005417DB">
        <w:rPr>
          <w:rFonts w:asciiTheme="majorHAnsi" w:hAnsiTheme="majorHAnsi"/>
        </w:rPr>
        <w:t>1) Denominazione ________________________________________________</w:t>
      </w:r>
      <w:r w:rsidRPr="005417DB">
        <w:rPr>
          <w:rFonts w:asciiTheme="majorHAnsi" w:hAnsiTheme="majorHAnsi"/>
        </w:rPr>
        <w:t xml:space="preserve">__________ </w:t>
      </w:r>
      <w:r w:rsidRPr="005417DB">
        <w:rPr>
          <w:rFonts w:asciiTheme="majorHAnsi" w:hAnsiTheme="majorHAnsi"/>
        </w:rPr>
        <w:tab/>
      </w:r>
      <w:r w:rsidR="00E4795A" w:rsidRPr="005417DB">
        <w:rPr>
          <w:rFonts w:asciiTheme="majorHAnsi" w:hAnsiTheme="majorHAnsi"/>
        </w:rPr>
        <w:t>sede legale _______________________________________________</w:t>
      </w:r>
      <w:r w:rsidRPr="005417DB">
        <w:rPr>
          <w:rFonts w:asciiTheme="majorHAnsi" w:hAnsiTheme="majorHAnsi"/>
        </w:rPr>
        <w:t xml:space="preserve">_________________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2) Denominazione __________________________________________________________ </w:t>
      </w:r>
      <w:r w:rsidRPr="005417DB">
        <w:rPr>
          <w:rFonts w:asciiTheme="majorHAnsi" w:hAnsiTheme="majorHAnsi"/>
        </w:rPr>
        <w:tab/>
        <w:t>sede legale ________________________________________________________________</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3) Denominazione __________________________________________________________ </w:t>
      </w:r>
      <w:r w:rsidRPr="005417DB">
        <w:rPr>
          <w:rFonts w:asciiTheme="majorHAnsi" w:hAnsiTheme="majorHAnsi"/>
        </w:rPr>
        <w:tab/>
        <w:t>sede legale ________________________________________________________________</w:t>
      </w:r>
    </w:p>
    <w:p w:rsidR="00AD10FC" w:rsidRPr="005417DB" w:rsidRDefault="00AD10FC" w:rsidP="00AD10FC">
      <w:pPr>
        <w:spacing w:after="0"/>
        <w:jc w:val="center"/>
        <w:rPr>
          <w:rFonts w:asciiTheme="majorHAnsi" w:hAnsiTheme="majorHAnsi"/>
          <w:b/>
        </w:rPr>
      </w:pPr>
    </w:p>
    <w:p w:rsidR="00AD10FC" w:rsidRPr="005417DB" w:rsidRDefault="00AD10FC" w:rsidP="00AD10FC">
      <w:pPr>
        <w:spacing w:after="0"/>
        <w:jc w:val="both"/>
        <w:rPr>
          <w:rFonts w:asciiTheme="majorHAnsi" w:hAnsiTheme="majorHAnsi"/>
          <w:b/>
        </w:rPr>
      </w:pPr>
      <w:r w:rsidRPr="005417DB">
        <w:rPr>
          <w:rFonts w:asciiTheme="majorHAnsi" w:hAnsiTheme="majorHAnsi"/>
          <w:b/>
        </w:rPr>
        <w:t>Ai sensi e per gli effetti dell’articolo 76 D.P.R. 445/2000 consapevole delle responsabilità e delle conseguenze civili e penali previste in caso di dichiarazioni mendaci e/o formazione od uso di atti farsi e/o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AD10FC" w:rsidRPr="005417DB" w:rsidRDefault="00AD10FC" w:rsidP="00AD10FC">
      <w:pPr>
        <w:spacing w:after="0"/>
        <w:jc w:val="center"/>
        <w:rPr>
          <w:rFonts w:asciiTheme="majorHAnsi" w:hAnsiTheme="majorHAnsi"/>
          <w:b/>
        </w:rPr>
      </w:pPr>
    </w:p>
    <w:p w:rsidR="00AD10FC" w:rsidRPr="005417DB" w:rsidRDefault="00AD10FC" w:rsidP="00AD10FC">
      <w:pPr>
        <w:spacing w:after="0"/>
        <w:jc w:val="center"/>
        <w:rPr>
          <w:rFonts w:asciiTheme="majorHAnsi" w:hAnsiTheme="majorHAnsi"/>
          <w:b/>
        </w:rPr>
      </w:pPr>
    </w:p>
    <w:p w:rsidR="00AD10FC" w:rsidRPr="005417DB" w:rsidRDefault="00E4795A" w:rsidP="00A812CC">
      <w:pPr>
        <w:spacing w:after="0"/>
        <w:jc w:val="center"/>
        <w:outlineLvl w:val="0"/>
        <w:rPr>
          <w:rFonts w:asciiTheme="majorHAnsi" w:hAnsiTheme="majorHAnsi"/>
          <w:b/>
        </w:rPr>
      </w:pPr>
      <w:r w:rsidRPr="005417DB">
        <w:rPr>
          <w:rFonts w:asciiTheme="majorHAnsi" w:hAnsiTheme="majorHAnsi"/>
          <w:b/>
        </w:rPr>
        <w:t>DICHIARA</w:t>
      </w:r>
    </w:p>
    <w:p w:rsidR="00AD10FC" w:rsidRPr="005417DB" w:rsidRDefault="00AD10FC" w:rsidP="00AD10FC">
      <w:pPr>
        <w:spacing w:after="0"/>
        <w:jc w:val="center"/>
        <w:rPr>
          <w:rFonts w:asciiTheme="majorHAnsi" w:hAnsiTheme="majorHAnsi"/>
          <w:b/>
        </w:rPr>
      </w:pPr>
    </w:p>
    <w:p w:rsidR="00AD10FC" w:rsidRPr="005417DB" w:rsidRDefault="00E4795A" w:rsidP="00AD10FC">
      <w:pPr>
        <w:pStyle w:val="Paragrafoelenco"/>
        <w:numPr>
          <w:ilvl w:val="0"/>
          <w:numId w:val="1"/>
        </w:numPr>
        <w:rPr>
          <w:rFonts w:asciiTheme="majorHAnsi" w:hAnsiTheme="majorHAnsi"/>
        </w:rPr>
      </w:pPr>
      <w:r w:rsidRPr="005417DB">
        <w:rPr>
          <w:rFonts w:asciiTheme="majorHAnsi" w:hAnsiTheme="majorHAnsi"/>
        </w:rPr>
        <w:t xml:space="preserve">che i </w:t>
      </w:r>
      <w:r w:rsidR="001D4E46">
        <w:rPr>
          <w:rFonts w:asciiTheme="majorHAnsi" w:hAnsiTheme="majorHAnsi"/>
        </w:rPr>
        <w:t>soggetti</w:t>
      </w:r>
      <w:r w:rsidRPr="005417DB">
        <w:rPr>
          <w:rFonts w:asciiTheme="majorHAnsi" w:hAnsiTheme="majorHAnsi"/>
        </w:rPr>
        <w:t xml:space="preserve"> di cui all’art. 80 </w:t>
      </w:r>
      <w:r w:rsidR="001D4E46">
        <w:rPr>
          <w:rFonts w:asciiTheme="majorHAnsi" w:hAnsiTheme="majorHAnsi"/>
        </w:rPr>
        <w:t xml:space="preserve">c. 3 </w:t>
      </w:r>
      <w:r w:rsidRPr="005417DB">
        <w:rPr>
          <w:rFonts w:asciiTheme="majorHAnsi" w:hAnsiTheme="majorHAnsi"/>
        </w:rPr>
        <w:t xml:space="preserve">del </w:t>
      </w:r>
      <w:proofErr w:type="spellStart"/>
      <w:r w:rsidRPr="005417DB">
        <w:rPr>
          <w:rFonts w:asciiTheme="majorHAnsi" w:hAnsiTheme="majorHAnsi"/>
        </w:rPr>
        <w:t>D.Lgs.</w:t>
      </w:r>
      <w:proofErr w:type="spellEnd"/>
      <w:r w:rsidRPr="005417DB">
        <w:rPr>
          <w:rFonts w:asciiTheme="majorHAnsi" w:hAnsiTheme="majorHAnsi"/>
        </w:rPr>
        <w:t xml:space="preserve"> 50/2016 sono i seguenti: </w:t>
      </w:r>
    </w:p>
    <w:p w:rsidR="00012057" w:rsidRPr="005417DB" w:rsidRDefault="00012057" w:rsidP="00AD10FC">
      <w:pPr>
        <w:pStyle w:val="Paragrafoelenco"/>
        <w:rPr>
          <w:rFonts w:asciiTheme="majorHAnsi" w:hAnsiTheme="majorHAnsi"/>
        </w:rPr>
      </w:pPr>
    </w:p>
    <w:tbl>
      <w:tblPr>
        <w:tblStyle w:val="Grigliatabella"/>
        <w:tblW w:w="0" w:type="auto"/>
        <w:tblInd w:w="720" w:type="dxa"/>
        <w:tblLook w:val="04A0" w:firstRow="1" w:lastRow="0" w:firstColumn="1" w:lastColumn="0" w:noHBand="0" w:noVBand="1"/>
      </w:tblPr>
      <w:tblGrid>
        <w:gridCol w:w="1928"/>
        <w:gridCol w:w="1823"/>
        <w:gridCol w:w="1840"/>
        <w:gridCol w:w="1908"/>
        <w:gridCol w:w="1635"/>
      </w:tblGrid>
      <w:tr w:rsidR="00AD10FC" w:rsidRPr="005417DB" w:rsidTr="005417DB">
        <w:trPr>
          <w:trHeight w:val="536"/>
        </w:trPr>
        <w:tc>
          <w:tcPr>
            <w:tcW w:w="1928"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Cognome e nome</w:t>
            </w:r>
          </w:p>
        </w:tc>
        <w:tc>
          <w:tcPr>
            <w:tcW w:w="1823"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Codice fiscale</w:t>
            </w:r>
          </w:p>
        </w:tc>
        <w:tc>
          <w:tcPr>
            <w:tcW w:w="1840"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Data di Nascita</w:t>
            </w:r>
          </w:p>
        </w:tc>
        <w:tc>
          <w:tcPr>
            <w:tcW w:w="1908"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Comune di residenza</w:t>
            </w:r>
          </w:p>
        </w:tc>
        <w:tc>
          <w:tcPr>
            <w:tcW w:w="1635"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Carica o Qualifica nell’Impresa</w:t>
            </w:r>
          </w:p>
        </w:tc>
      </w:tr>
      <w:tr w:rsidR="00AD10FC" w:rsidRPr="005417DB" w:rsidTr="005417DB">
        <w:trPr>
          <w:trHeight w:val="532"/>
        </w:trPr>
        <w:tc>
          <w:tcPr>
            <w:tcW w:w="1928" w:type="dxa"/>
            <w:vAlign w:val="center"/>
          </w:tcPr>
          <w:p w:rsidR="00AD10FC" w:rsidRPr="005417DB" w:rsidRDefault="00AD10FC" w:rsidP="00353F0F">
            <w:pPr>
              <w:pStyle w:val="Paragrafoelenco"/>
              <w:ind w:left="0"/>
              <w:jc w:val="center"/>
              <w:rPr>
                <w:rFonts w:asciiTheme="majorHAnsi" w:hAnsiTheme="majorHAnsi"/>
              </w:rPr>
            </w:pPr>
          </w:p>
        </w:tc>
        <w:tc>
          <w:tcPr>
            <w:tcW w:w="1823" w:type="dxa"/>
            <w:vAlign w:val="center"/>
          </w:tcPr>
          <w:p w:rsidR="00AD10FC" w:rsidRPr="005417DB" w:rsidRDefault="00AD10FC" w:rsidP="00353F0F">
            <w:pPr>
              <w:pStyle w:val="Paragrafoelenco"/>
              <w:ind w:left="0"/>
              <w:jc w:val="center"/>
              <w:rPr>
                <w:rFonts w:asciiTheme="majorHAnsi" w:hAnsiTheme="majorHAnsi"/>
              </w:rPr>
            </w:pPr>
          </w:p>
        </w:tc>
        <w:tc>
          <w:tcPr>
            <w:tcW w:w="1840" w:type="dxa"/>
            <w:vAlign w:val="center"/>
          </w:tcPr>
          <w:p w:rsidR="00AD10FC" w:rsidRPr="005417DB" w:rsidRDefault="00AD10FC" w:rsidP="00353F0F">
            <w:pPr>
              <w:pStyle w:val="Paragrafoelenco"/>
              <w:ind w:left="0"/>
              <w:jc w:val="center"/>
              <w:rPr>
                <w:rFonts w:asciiTheme="majorHAnsi" w:hAnsiTheme="majorHAnsi"/>
              </w:rPr>
            </w:pPr>
          </w:p>
        </w:tc>
        <w:tc>
          <w:tcPr>
            <w:tcW w:w="1908" w:type="dxa"/>
            <w:vAlign w:val="center"/>
          </w:tcPr>
          <w:p w:rsidR="00AD10FC" w:rsidRPr="005417DB" w:rsidRDefault="00AD10FC" w:rsidP="00353F0F">
            <w:pPr>
              <w:pStyle w:val="Paragrafoelenco"/>
              <w:ind w:left="0"/>
              <w:jc w:val="center"/>
              <w:rPr>
                <w:rFonts w:asciiTheme="majorHAnsi" w:hAnsiTheme="majorHAnsi"/>
              </w:rPr>
            </w:pPr>
          </w:p>
        </w:tc>
        <w:tc>
          <w:tcPr>
            <w:tcW w:w="1635"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5417DB">
        <w:trPr>
          <w:trHeight w:val="532"/>
        </w:trPr>
        <w:tc>
          <w:tcPr>
            <w:tcW w:w="1928" w:type="dxa"/>
            <w:vAlign w:val="center"/>
          </w:tcPr>
          <w:p w:rsidR="00AD10FC" w:rsidRPr="005417DB" w:rsidRDefault="00AD10FC" w:rsidP="00353F0F">
            <w:pPr>
              <w:pStyle w:val="Paragrafoelenco"/>
              <w:ind w:left="0"/>
              <w:jc w:val="center"/>
              <w:rPr>
                <w:rFonts w:asciiTheme="majorHAnsi" w:hAnsiTheme="majorHAnsi"/>
              </w:rPr>
            </w:pPr>
          </w:p>
        </w:tc>
        <w:tc>
          <w:tcPr>
            <w:tcW w:w="1823" w:type="dxa"/>
            <w:vAlign w:val="center"/>
          </w:tcPr>
          <w:p w:rsidR="00AD10FC" w:rsidRPr="005417DB" w:rsidRDefault="00AD10FC" w:rsidP="00353F0F">
            <w:pPr>
              <w:pStyle w:val="Paragrafoelenco"/>
              <w:ind w:left="0"/>
              <w:jc w:val="center"/>
              <w:rPr>
                <w:rFonts w:asciiTheme="majorHAnsi" w:hAnsiTheme="majorHAnsi"/>
              </w:rPr>
            </w:pPr>
          </w:p>
        </w:tc>
        <w:tc>
          <w:tcPr>
            <w:tcW w:w="1840" w:type="dxa"/>
            <w:vAlign w:val="center"/>
          </w:tcPr>
          <w:p w:rsidR="00AD10FC" w:rsidRPr="005417DB" w:rsidRDefault="00AD10FC" w:rsidP="00353F0F">
            <w:pPr>
              <w:pStyle w:val="Paragrafoelenco"/>
              <w:ind w:left="0"/>
              <w:jc w:val="center"/>
              <w:rPr>
                <w:rFonts w:asciiTheme="majorHAnsi" w:hAnsiTheme="majorHAnsi"/>
              </w:rPr>
            </w:pPr>
          </w:p>
        </w:tc>
        <w:tc>
          <w:tcPr>
            <w:tcW w:w="1908" w:type="dxa"/>
            <w:vAlign w:val="center"/>
          </w:tcPr>
          <w:p w:rsidR="00AD10FC" w:rsidRPr="005417DB" w:rsidRDefault="00AD10FC" w:rsidP="00353F0F">
            <w:pPr>
              <w:pStyle w:val="Paragrafoelenco"/>
              <w:ind w:left="0"/>
              <w:jc w:val="center"/>
              <w:rPr>
                <w:rFonts w:asciiTheme="majorHAnsi" w:hAnsiTheme="majorHAnsi"/>
              </w:rPr>
            </w:pPr>
          </w:p>
        </w:tc>
        <w:tc>
          <w:tcPr>
            <w:tcW w:w="1635"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5417DB">
        <w:trPr>
          <w:trHeight w:val="532"/>
        </w:trPr>
        <w:tc>
          <w:tcPr>
            <w:tcW w:w="1928" w:type="dxa"/>
            <w:vAlign w:val="center"/>
          </w:tcPr>
          <w:p w:rsidR="00AD10FC" w:rsidRPr="005417DB" w:rsidRDefault="00AD10FC" w:rsidP="00353F0F">
            <w:pPr>
              <w:pStyle w:val="Paragrafoelenco"/>
              <w:ind w:left="0"/>
              <w:jc w:val="center"/>
              <w:rPr>
                <w:rFonts w:asciiTheme="majorHAnsi" w:hAnsiTheme="majorHAnsi"/>
              </w:rPr>
            </w:pPr>
          </w:p>
        </w:tc>
        <w:tc>
          <w:tcPr>
            <w:tcW w:w="1823" w:type="dxa"/>
            <w:vAlign w:val="center"/>
          </w:tcPr>
          <w:p w:rsidR="00AD10FC" w:rsidRPr="005417DB" w:rsidRDefault="00AD10FC" w:rsidP="00353F0F">
            <w:pPr>
              <w:pStyle w:val="Paragrafoelenco"/>
              <w:ind w:left="0"/>
              <w:jc w:val="center"/>
              <w:rPr>
                <w:rFonts w:asciiTheme="majorHAnsi" w:hAnsiTheme="majorHAnsi"/>
              </w:rPr>
            </w:pPr>
          </w:p>
        </w:tc>
        <w:tc>
          <w:tcPr>
            <w:tcW w:w="1840" w:type="dxa"/>
            <w:vAlign w:val="center"/>
          </w:tcPr>
          <w:p w:rsidR="00AD10FC" w:rsidRPr="005417DB" w:rsidRDefault="00AD10FC" w:rsidP="00353F0F">
            <w:pPr>
              <w:pStyle w:val="Paragrafoelenco"/>
              <w:ind w:left="0"/>
              <w:jc w:val="center"/>
              <w:rPr>
                <w:rFonts w:asciiTheme="majorHAnsi" w:hAnsiTheme="majorHAnsi"/>
              </w:rPr>
            </w:pPr>
          </w:p>
        </w:tc>
        <w:tc>
          <w:tcPr>
            <w:tcW w:w="1908" w:type="dxa"/>
            <w:vAlign w:val="center"/>
          </w:tcPr>
          <w:p w:rsidR="00AD10FC" w:rsidRPr="005417DB" w:rsidRDefault="00AD10FC" w:rsidP="00353F0F">
            <w:pPr>
              <w:pStyle w:val="Paragrafoelenco"/>
              <w:ind w:left="0"/>
              <w:jc w:val="center"/>
              <w:rPr>
                <w:rFonts w:asciiTheme="majorHAnsi" w:hAnsiTheme="majorHAnsi"/>
              </w:rPr>
            </w:pPr>
          </w:p>
        </w:tc>
        <w:tc>
          <w:tcPr>
            <w:tcW w:w="1635"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5417DB">
        <w:trPr>
          <w:trHeight w:val="532"/>
        </w:trPr>
        <w:tc>
          <w:tcPr>
            <w:tcW w:w="1928" w:type="dxa"/>
            <w:vAlign w:val="center"/>
          </w:tcPr>
          <w:p w:rsidR="00AD10FC" w:rsidRPr="005417DB" w:rsidRDefault="00AD10FC" w:rsidP="00353F0F">
            <w:pPr>
              <w:pStyle w:val="Paragrafoelenco"/>
              <w:ind w:left="0"/>
              <w:jc w:val="center"/>
              <w:rPr>
                <w:rFonts w:asciiTheme="majorHAnsi" w:hAnsiTheme="majorHAnsi"/>
              </w:rPr>
            </w:pPr>
          </w:p>
        </w:tc>
        <w:tc>
          <w:tcPr>
            <w:tcW w:w="1823" w:type="dxa"/>
            <w:vAlign w:val="center"/>
          </w:tcPr>
          <w:p w:rsidR="00AD10FC" w:rsidRPr="005417DB" w:rsidRDefault="00AD10FC" w:rsidP="00353F0F">
            <w:pPr>
              <w:pStyle w:val="Paragrafoelenco"/>
              <w:ind w:left="0"/>
              <w:jc w:val="center"/>
              <w:rPr>
                <w:rFonts w:asciiTheme="majorHAnsi" w:hAnsiTheme="majorHAnsi"/>
              </w:rPr>
            </w:pPr>
          </w:p>
        </w:tc>
        <w:tc>
          <w:tcPr>
            <w:tcW w:w="1840" w:type="dxa"/>
            <w:vAlign w:val="center"/>
          </w:tcPr>
          <w:p w:rsidR="00AD10FC" w:rsidRPr="005417DB" w:rsidRDefault="00AD10FC" w:rsidP="00353F0F">
            <w:pPr>
              <w:pStyle w:val="Paragrafoelenco"/>
              <w:ind w:left="0"/>
              <w:jc w:val="center"/>
              <w:rPr>
                <w:rFonts w:asciiTheme="majorHAnsi" w:hAnsiTheme="majorHAnsi"/>
              </w:rPr>
            </w:pPr>
          </w:p>
        </w:tc>
        <w:tc>
          <w:tcPr>
            <w:tcW w:w="1908" w:type="dxa"/>
            <w:vAlign w:val="center"/>
          </w:tcPr>
          <w:p w:rsidR="00AD10FC" w:rsidRPr="005417DB" w:rsidRDefault="00AD10FC" w:rsidP="00353F0F">
            <w:pPr>
              <w:pStyle w:val="Paragrafoelenco"/>
              <w:ind w:left="0"/>
              <w:jc w:val="center"/>
              <w:rPr>
                <w:rFonts w:asciiTheme="majorHAnsi" w:hAnsiTheme="majorHAnsi"/>
              </w:rPr>
            </w:pPr>
          </w:p>
        </w:tc>
        <w:tc>
          <w:tcPr>
            <w:tcW w:w="1635" w:type="dxa"/>
            <w:vAlign w:val="center"/>
          </w:tcPr>
          <w:p w:rsidR="00AD10FC" w:rsidRPr="005417DB" w:rsidRDefault="00AD10FC" w:rsidP="00353F0F">
            <w:pPr>
              <w:pStyle w:val="Paragrafoelenco"/>
              <w:ind w:left="0"/>
              <w:jc w:val="center"/>
              <w:rPr>
                <w:rFonts w:asciiTheme="majorHAnsi" w:hAnsiTheme="majorHAnsi"/>
              </w:rPr>
            </w:pPr>
          </w:p>
        </w:tc>
      </w:tr>
    </w:tbl>
    <w:p w:rsidR="00AD10FC" w:rsidRPr="005417DB" w:rsidRDefault="00AD10FC" w:rsidP="005417DB">
      <w:pPr>
        <w:pStyle w:val="Paragrafoelenco"/>
        <w:jc w:val="both"/>
        <w:rPr>
          <w:rFonts w:asciiTheme="majorHAnsi" w:hAnsiTheme="majorHAnsi"/>
        </w:rPr>
      </w:pPr>
    </w:p>
    <w:p w:rsidR="00AD10FC" w:rsidRPr="005417DB" w:rsidRDefault="00E4795A" w:rsidP="005417DB">
      <w:pPr>
        <w:pStyle w:val="Paragrafoelenco"/>
        <w:numPr>
          <w:ilvl w:val="0"/>
          <w:numId w:val="1"/>
        </w:numPr>
        <w:jc w:val="both"/>
        <w:rPr>
          <w:rFonts w:asciiTheme="majorHAnsi" w:hAnsiTheme="majorHAnsi"/>
        </w:rPr>
      </w:pPr>
      <w:r w:rsidRPr="005417DB">
        <w:rPr>
          <w:rFonts w:asciiTheme="majorHAnsi" w:hAnsiTheme="majorHAnsi"/>
        </w:rPr>
        <w:t xml:space="preserve">Che i </w:t>
      </w:r>
      <w:r w:rsidR="001D4E46">
        <w:rPr>
          <w:rFonts w:asciiTheme="majorHAnsi" w:hAnsiTheme="majorHAnsi"/>
        </w:rPr>
        <w:t>soggetti</w:t>
      </w:r>
      <w:r w:rsidRPr="005417DB">
        <w:rPr>
          <w:rFonts w:asciiTheme="majorHAnsi" w:hAnsiTheme="majorHAnsi"/>
        </w:rPr>
        <w:t xml:space="preserve"> </w:t>
      </w:r>
      <w:r w:rsidR="001D4E46" w:rsidRPr="005417DB">
        <w:rPr>
          <w:rFonts w:asciiTheme="majorHAnsi" w:hAnsiTheme="majorHAnsi"/>
        </w:rPr>
        <w:t xml:space="preserve">di cui all’art. 80 </w:t>
      </w:r>
      <w:r w:rsidR="001D4E46">
        <w:rPr>
          <w:rFonts w:asciiTheme="majorHAnsi" w:hAnsiTheme="majorHAnsi"/>
        </w:rPr>
        <w:t xml:space="preserve">c. 3 </w:t>
      </w:r>
      <w:r w:rsidR="001D4E46" w:rsidRPr="005417DB">
        <w:rPr>
          <w:rFonts w:asciiTheme="majorHAnsi" w:hAnsiTheme="majorHAnsi"/>
        </w:rPr>
        <w:t xml:space="preserve">del </w:t>
      </w:r>
      <w:proofErr w:type="spellStart"/>
      <w:r w:rsidR="001D4E46" w:rsidRPr="005417DB">
        <w:rPr>
          <w:rFonts w:asciiTheme="majorHAnsi" w:hAnsiTheme="majorHAnsi"/>
        </w:rPr>
        <w:t>D.Lgs.</w:t>
      </w:r>
      <w:proofErr w:type="spellEnd"/>
      <w:r w:rsidR="001D4E46" w:rsidRPr="005417DB">
        <w:rPr>
          <w:rFonts w:asciiTheme="majorHAnsi" w:hAnsiTheme="majorHAnsi"/>
        </w:rPr>
        <w:t xml:space="preserve"> 50/2016 </w:t>
      </w:r>
      <w:r w:rsidR="001D4E46" w:rsidRPr="005417DB">
        <w:rPr>
          <w:rFonts w:asciiTheme="majorHAnsi" w:hAnsiTheme="majorHAnsi"/>
          <w:b/>
        </w:rPr>
        <w:t>cessati dalla carica</w:t>
      </w:r>
      <w:r w:rsidR="001D4E46" w:rsidRPr="005417DB">
        <w:rPr>
          <w:rFonts w:asciiTheme="majorHAnsi" w:hAnsiTheme="majorHAnsi"/>
        </w:rPr>
        <w:t xml:space="preserve"> </w:t>
      </w:r>
      <w:r w:rsidRPr="005417DB">
        <w:rPr>
          <w:rFonts w:asciiTheme="majorHAnsi" w:hAnsiTheme="majorHAnsi"/>
        </w:rPr>
        <w:t>nell’anno antecedent</w:t>
      </w:r>
      <w:r w:rsidR="001D4E46">
        <w:rPr>
          <w:rFonts w:asciiTheme="majorHAnsi" w:hAnsiTheme="majorHAnsi"/>
        </w:rPr>
        <w:t xml:space="preserve">e la data di pubblicazione del presente </w:t>
      </w:r>
      <w:r w:rsidRPr="005417DB">
        <w:rPr>
          <w:rFonts w:asciiTheme="majorHAnsi" w:hAnsiTheme="majorHAnsi"/>
        </w:rPr>
        <w:t xml:space="preserve">avviso soggetti alle dichiarazioni sono i seguenti: </w:t>
      </w:r>
    </w:p>
    <w:p w:rsidR="00353F0F" w:rsidRPr="005417DB" w:rsidRDefault="00353F0F" w:rsidP="00353F0F">
      <w:pPr>
        <w:pStyle w:val="Paragrafoelenco"/>
        <w:rPr>
          <w:rFonts w:asciiTheme="majorHAnsi" w:hAnsiTheme="majorHAnsi"/>
        </w:rPr>
      </w:pPr>
    </w:p>
    <w:tbl>
      <w:tblPr>
        <w:tblStyle w:val="Grigliatabella"/>
        <w:tblW w:w="0" w:type="auto"/>
        <w:tblInd w:w="720" w:type="dxa"/>
        <w:tblLook w:val="04A0" w:firstRow="1" w:lastRow="0" w:firstColumn="1" w:lastColumn="0" w:noHBand="0" w:noVBand="1"/>
      </w:tblPr>
      <w:tblGrid>
        <w:gridCol w:w="1929"/>
        <w:gridCol w:w="1690"/>
        <w:gridCol w:w="1410"/>
        <w:gridCol w:w="1414"/>
        <w:gridCol w:w="1466"/>
        <w:gridCol w:w="1225"/>
      </w:tblGrid>
      <w:tr w:rsidR="00AD10FC" w:rsidRPr="005417DB" w:rsidTr="00353F0F">
        <w:tc>
          <w:tcPr>
            <w:tcW w:w="1940"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Cognome e nome</w:t>
            </w:r>
          </w:p>
        </w:tc>
        <w:tc>
          <w:tcPr>
            <w:tcW w:w="1701"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Codice fiscale</w:t>
            </w:r>
          </w:p>
        </w:tc>
        <w:tc>
          <w:tcPr>
            <w:tcW w:w="1417"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Data di Nascita</w:t>
            </w:r>
          </w:p>
        </w:tc>
        <w:tc>
          <w:tcPr>
            <w:tcW w:w="1418"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Comune di residenza</w:t>
            </w:r>
          </w:p>
        </w:tc>
        <w:tc>
          <w:tcPr>
            <w:tcW w:w="1467"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Carica o Qualifica nell’Impresa</w:t>
            </w:r>
          </w:p>
        </w:tc>
        <w:tc>
          <w:tcPr>
            <w:tcW w:w="1191"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Data cessazione</w:t>
            </w:r>
          </w:p>
        </w:tc>
      </w:tr>
      <w:tr w:rsidR="00AD10FC" w:rsidRPr="005417DB" w:rsidTr="00353F0F">
        <w:trPr>
          <w:trHeight w:val="567"/>
        </w:trPr>
        <w:tc>
          <w:tcPr>
            <w:tcW w:w="1940" w:type="dxa"/>
            <w:vAlign w:val="center"/>
          </w:tcPr>
          <w:p w:rsidR="00AD10FC" w:rsidRPr="005417DB" w:rsidRDefault="00AD10FC" w:rsidP="00353F0F">
            <w:pPr>
              <w:pStyle w:val="Paragrafoelenco"/>
              <w:ind w:left="0"/>
              <w:jc w:val="center"/>
              <w:rPr>
                <w:rFonts w:asciiTheme="majorHAnsi" w:hAnsiTheme="majorHAnsi"/>
              </w:rPr>
            </w:pPr>
          </w:p>
        </w:tc>
        <w:tc>
          <w:tcPr>
            <w:tcW w:w="1701" w:type="dxa"/>
            <w:vAlign w:val="center"/>
          </w:tcPr>
          <w:p w:rsidR="00AD10FC" w:rsidRPr="005417DB" w:rsidRDefault="00AD10FC" w:rsidP="00353F0F">
            <w:pPr>
              <w:pStyle w:val="Paragrafoelenco"/>
              <w:ind w:left="0"/>
              <w:jc w:val="center"/>
              <w:rPr>
                <w:rFonts w:asciiTheme="majorHAnsi" w:hAnsiTheme="majorHAnsi"/>
              </w:rPr>
            </w:pPr>
          </w:p>
        </w:tc>
        <w:tc>
          <w:tcPr>
            <w:tcW w:w="1417" w:type="dxa"/>
            <w:vAlign w:val="center"/>
          </w:tcPr>
          <w:p w:rsidR="00AD10FC" w:rsidRPr="005417DB" w:rsidRDefault="00AD10FC" w:rsidP="00353F0F">
            <w:pPr>
              <w:pStyle w:val="Paragrafoelenco"/>
              <w:ind w:left="0"/>
              <w:jc w:val="center"/>
              <w:rPr>
                <w:rFonts w:asciiTheme="majorHAnsi" w:hAnsiTheme="majorHAnsi"/>
              </w:rPr>
            </w:pPr>
          </w:p>
        </w:tc>
        <w:tc>
          <w:tcPr>
            <w:tcW w:w="1418" w:type="dxa"/>
            <w:vAlign w:val="center"/>
          </w:tcPr>
          <w:p w:rsidR="00AD10FC" w:rsidRPr="005417DB" w:rsidRDefault="00AD10FC" w:rsidP="00353F0F">
            <w:pPr>
              <w:pStyle w:val="Paragrafoelenco"/>
              <w:ind w:left="0"/>
              <w:jc w:val="center"/>
              <w:rPr>
                <w:rFonts w:asciiTheme="majorHAnsi" w:hAnsiTheme="majorHAnsi"/>
              </w:rPr>
            </w:pPr>
          </w:p>
        </w:tc>
        <w:tc>
          <w:tcPr>
            <w:tcW w:w="1467" w:type="dxa"/>
            <w:vAlign w:val="center"/>
          </w:tcPr>
          <w:p w:rsidR="00AD10FC" w:rsidRPr="005417DB" w:rsidRDefault="00AD10FC" w:rsidP="00353F0F">
            <w:pPr>
              <w:pStyle w:val="Paragrafoelenco"/>
              <w:ind w:left="0"/>
              <w:jc w:val="center"/>
              <w:rPr>
                <w:rFonts w:asciiTheme="majorHAnsi" w:hAnsiTheme="majorHAnsi"/>
              </w:rPr>
            </w:pPr>
          </w:p>
        </w:tc>
        <w:tc>
          <w:tcPr>
            <w:tcW w:w="1191"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353F0F">
        <w:trPr>
          <w:trHeight w:val="567"/>
        </w:trPr>
        <w:tc>
          <w:tcPr>
            <w:tcW w:w="1940" w:type="dxa"/>
            <w:vAlign w:val="center"/>
          </w:tcPr>
          <w:p w:rsidR="00AD10FC" w:rsidRPr="005417DB" w:rsidRDefault="00AD10FC" w:rsidP="00353F0F">
            <w:pPr>
              <w:pStyle w:val="Paragrafoelenco"/>
              <w:ind w:left="0"/>
              <w:jc w:val="center"/>
              <w:rPr>
                <w:rFonts w:asciiTheme="majorHAnsi" w:hAnsiTheme="majorHAnsi"/>
              </w:rPr>
            </w:pPr>
          </w:p>
        </w:tc>
        <w:tc>
          <w:tcPr>
            <w:tcW w:w="1701" w:type="dxa"/>
            <w:vAlign w:val="center"/>
          </w:tcPr>
          <w:p w:rsidR="00AD10FC" w:rsidRPr="005417DB" w:rsidRDefault="00AD10FC" w:rsidP="00353F0F">
            <w:pPr>
              <w:pStyle w:val="Paragrafoelenco"/>
              <w:ind w:left="0"/>
              <w:jc w:val="center"/>
              <w:rPr>
                <w:rFonts w:asciiTheme="majorHAnsi" w:hAnsiTheme="majorHAnsi"/>
              </w:rPr>
            </w:pPr>
          </w:p>
        </w:tc>
        <w:tc>
          <w:tcPr>
            <w:tcW w:w="1417" w:type="dxa"/>
            <w:vAlign w:val="center"/>
          </w:tcPr>
          <w:p w:rsidR="00AD10FC" w:rsidRPr="005417DB" w:rsidRDefault="00AD10FC" w:rsidP="00353F0F">
            <w:pPr>
              <w:pStyle w:val="Paragrafoelenco"/>
              <w:ind w:left="0"/>
              <w:jc w:val="center"/>
              <w:rPr>
                <w:rFonts w:asciiTheme="majorHAnsi" w:hAnsiTheme="majorHAnsi"/>
              </w:rPr>
            </w:pPr>
          </w:p>
        </w:tc>
        <w:tc>
          <w:tcPr>
            <w:tcW w:w="1418" w:type="dxa"/>
            <w:vAlign w:val="center"/>
          </w:tcPr>
          <w:p w:rsidR="00AD10FC" w:rsidRPr="005417DB" w:rsidRDefault="00AD10FC" w:rsidP="00353F0F">
            <w:pPr>
              <w:pStyle w:val="Paragrafoelenco"/>
              <w:ind w:left="0"/>
              <w:jc w:val="center"/>
              <w:rPr>
                <w:rFonts w:asciiTheme="majorHAnsi" w:hAnsiTheme="majorHAnsi"/>
              </w:rPr>
            </w:pPr>
          </w:p>
        </w:tc>
        <w:tc>
          <w:tcPr>
            <w:tcW w:w="1467" w:type="dxa"/>
            <w:vAlign w:val="center"/>
          </w:tcPr>
          <w:p w:rsidR="00AD10FC" w:rsidRPr="005417DB" w:rsidRDefault="00AD10FC" w:rsidP="00353F0F">
            <w:pPr>
              <w:pStyle w:val="Paragrafoelenco"/>
              <w:ind w:left="0"/>
              <w:jc w:val="center"/>
              <w:rPr>
                <w:rFonts w:asciiTheme="majorHAnsi" w:hAnsiTheme="majorHAnsi"/>
              </w:rPr>
            </w:pPr>
          </w:p>
        </w:tc>
        <w:tc>
          <w:tcPr>
            <w:tcW w:w="1191"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353F0F">
        <w:trPr>
          <w:trHeight w:val="567"/>
        </w:trPr>
        <w:tc>
          <w:tcPr>
            <w:tcW w:w="1940" w:type="dxa"/>
            <w:vAlign w:val="center"/>
          </w:tcPr>
          <w:p w:rsidR="00AD10FC" w:rsidRPr="005417DB" w:rsidRDefault="00AD10FC" w:rsidP="00353F0F">
            <w:pPr>
              <w:pStyle w:val="Paragrafoelenco"/>
              <w:ind w:left="0"/>
              <w:jc w:val="center"/>
              <w:rPr>
                <w:rFonts w:asciiTheme="majorHAnsi" w:hAnsiTheme="majorHAnsi"/>
              </w:rPr>
            </w:pPr>
          </w:p>
        </w:tc>
        <w:tc>
          <w:tcPr>
            <w:tcW w:w="1701" w:type="dxa"/>
            <w:vAlign w:val="center"/>
          </w:tcPr>
          <w:p w:rsidR="00AD10FC" w:rsidRPr="005417DB" w:rsidRDefault="00AD10FC" w:rsidP="00353F0F">
            <w:pPr>
              <w:pStyle w:val="Paragrafoelenco"/>
              <w:ind w:left="0"/>
              <w:jc w:val="center"/>
              <w:rPr>
                <w:rFonts w:asciiTheme="majorHAnsi" w:hAnsiTheme="majorHAnsi"/>
              </w:rPr>
            </w:pPr>
          </w:p>
        </w:tc>
        <w:tc>
          <w:tcPr>
            <w:tcW w:w="1417" w:type="dxa"/>
            <w:vAlign w:val="center"/>
          </w:tcPr>
          <w:p w:rsidR="00AD10FC" w:rsidRPr="005417DB" w:rsidRDefault="00AD10FC" w:rsidP="00353F0F">
            <w:pPr>
              <w:pStyle w:val="Paragrafoelenco"/>
              <w:ind w:left="0"/>
              <w:jc w:val="center"/>
              <w:rPr>
                <w:rFonts w:asciiTheme="majorHAnsi" w:hAnsiTheme="majorHAnsi"/>
              </w:rPr>
            </w:pPr>
          </w:p>
        </w:tc>
        <w:tc>
          <w:tcPr>
            <w:tcW w:w="1418" w:type="dxa"/>
            <w:vAlign w:val="center"/>
          </w:tcPr>
          <w:p w:rsidR="00AD10FC" w:rsidRPr="005417DB" w:rsidRDefault="00AD10FC" w:rsidP="00353F0F">
            <w:pPr>
              <w:pStyle w:val="Paragrafoelenco"/>
              <w:ind w:left="0"/>
              <w:jc w:val="center"/>
              <w:rPr>
                <w:rFonts w:asciiTheme="majorHAnsi" w:hAnsiTheme="majorHAnsi"/>
              </w:rPr>
            </w:pPr>
          </w:p>
        </w:tc>
        <w:tc>
          <w:tcPr>
            <w:tcW w:w="1467" w:type="dxa"/>
            <w:vAlign w:val="center"/>
          </w:tcPr>
          <w:p w:rsidR="00AD10FC" w:rsidRPr="005417DB" w:rsidRDefault="00AD10FC" w:rsidP="00353F0F">
            <w:pPr>
              <w:pStyle w:val="Paragrafoelenco"/>
              <w:ind w:left="0"/>
              <w:jc w:val="center"/>
              <w:rPr>
                <w:rFonts w:asciiTheme="majorHAnsi" w:hAnsiTheme="majorHAnsi"/>
              </w:rPr>
            </w:pPr>
          </w:p>
        </w:tc>
        <w:tc>
          <w:tcPr>
            <w:tcW w:w="1191" w:type="dxa"/>
            <w:vAlign w:val="center"/>
          </w:tcPr>
          <w:p w:rsidR="00AD10FC" w:rsidRPr="005417DB" w:rsidRDefault="00AD10FC" w:rsidP="00353F0F">
            <w:pPr>
              <w:pStyle w:val="Paragrafoelenco"/>
              <w:ind w:left="0"/>
              <w:jc w:val="center"/>
              <w:rPr>
                <w:rFonts w:asciiTheme="majorHAnsi" w:hAnsiTheme="majorHAnsi"/>
              </w:rPr>
            </w:pPr>
          </w:p>
        </w:tc>
      </w:tr>
    </w:tbl>
    <w:p w:rsidR="00AD10FC" w:rsidRPr="005417DB" w:rsidRDefault="00AD10FC" w:rsidP="00AD10FC">
      <w:pPr>
        <w:pStyle w:val="Paragrafoelenco"/>
        <w:rPr>
          <w:rFonts w:asciiTheme="majorHAnsi" w:hAnsiTheme="majorHAnsi"/>
        </w:rPr>
      </w:pPr>
    </w:p>
    <w:p w:rsidR="00353F0F" w:rsidRPr="005417DB" w:rsidRDefault="00E4795A" w:rsidP="005417DB">
      <w:pPr>
        <w:pStyle w:val="Paragrafoelenco"/>
        <w:numPr>
          <w:ilvl w:val="0"/>
          <w:numId w:val="1"/>
        </w:numPr>
        <w:jc w:val="both"/>
        <w:rPr>
          <w:rFonts w:asciiTheme="majorHAnsi" w:hAnsiTheme="majorHAnsi"/>
        </w:rPr>
      </w:pPr>
      <w:r w:rsidRPr="005417DB">
        <w:rPr>
          <w:rFonts w:asciiTheme="majorHAnsi" w:hAnsiTheme="majorHAnsi"/>
        </w:rPr>
        <w:t>Che la su indicata impresa è iscritta nel Registro delle imprese istituito presso la Camera di Commercio, Industria, Artigianato e Agricoltura di _______________________________ con il Numero REA __________________</w:t>
      </w:r>
      <w:r w:rsidR="00353F0F" w:rsidRPr="005417DB">
        <w:rPr>
          <w:rFonts w:asciiTheme="majorHAnsi" w:hAnsiTheme="majorHAnsi"/>
        </w:rPr>
        <w:t>______ in data ______________</w:t>
      </w:r>
      <w:r w:rsidRPr="005417DB">
        <w:rPr>
          <w:rFonts w:asciiTheme="majorHAnsi" w:hAnsiTheme="majorHAnsi"/>
        </w:rPr>
        <w:t xml:space="preserve"> (indicare equivalente registro professionale per le Imprese di altro Stato dell’U.E.), per l’attività competente, oppure (se ricorre) iscrizione nel registro o albo delle società cooperative con n. ____________________, </w:t>
      </w:r>
    </w:p>
    <w:p w:rsidR="00CF393F" w:rsidRPr="005417DB" w:rsidRDefault="00CF393F" w:rsidP="005417DB">
      <w:pPr>
        <w:widowControl w:val="0"/>
        <w:numPr>
          <w:ilvl w:val="0"/>
          <w:numId w:val="1"/>
        </w:numPr>
        <w:spacing w:before="120" w:after="0"/>
        <w:jc w:val="both"/>
        <w:rPr>
          <w:rFonts w:asciiTheme="majorHAnsi" w:hAnsiTheme="majorHAnsi"/>
        </w:rPr>
      </w:pPr>
      <w:r w:rsidRPr="005417DB">
        <w:rPr>
          <w:rFonts w:asciiTheme="majorHAnsi" w:hAnsiTheme="majorHAnsi"/>
        </w:rPr>
        <w:t>Che l’operatore economico non si trova in alcuna delle situazioni di esclusione dalla partecipazione alla procedura di appalto di cui all’articolo 80, comma 1, del D.Lgs. n. 50/2016 e, in particolare che nei propri  confronti e nei confronti</w:t>
      </w:r>
      <w:r w:rsidR="00A812CC" w:rsidRPr="005417DB">
        <w:rPr>
          <w:rFonts w:asciiTheme="majorHAnsi" w:hAnsiTheme="majorHAnsi"/>
        </w:rPr>
        <w:t xml:space="preserve"> elencati al precedente punto 1</w:t>
      </w:r>
      <w:r w:rsidRPr="005417DB">
        <w:rPr>
          <w:rFonts w:asciiTheme="majorHAnsi" w:hAnsiTheme="majorHAnsi"/>
        </w:rPr>
        <w:t>) non è stata emessa:</w:t>
      </w:r>
    </w:p>
    <w:p w:rsidR="00CF393F" w:rsidRPr="005417DB" w:rsidRDefault="00CF393F" w:rsidP="005417DB">
      <w:pPr>
        <w:pStyle w:val="Paragrafoelenco"/>
        <w:widowControl w:val="0"/>
        <w:numPr>
          <w:ilvl w:val="0"/>
          <w:numId w:val="4"/>
        </w:numPr>
        <w:spacing w:before="120" w:after="0"/>
        <w:jc w:val="both"/>
        <w:rPr>
          <w:rFonts w:asciiTheme="majorHAnsi" w:hAnsiTheme="majorHAnsi"/>
        </w:rPr>
      </w:pPr>
      <w:r w:rsidRPr="005417DB">
        <w:rPr>
          <w:rFonts w:asciiTheme="majorHAnsi" w:hAnsiTheme="majorHAnsi"/>
        </w:rPr>
        <w:t>condanna con sentenza definitiva o decreto penale di condanna divenuto irrevocabile o sentenza di applicazione della pena su richiesta ai sensi dell'articolo 444 del codice di procedura penale, anche riferita a un suo subappaltatore nei casi di cui all'articolo 105, comma 6 D. Lgs 50/2016, per uno dei seguenti reati:</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w:t>
      </w:r>
      <w:bookmarkStart w:id="0" w:name="x_1973_0043"/>
      <w:r w:rsidRPr="005417DB">
        <w:rPr>
          <w:rFonts w:asciiTheme="majorHAnsi" w:hAnsiTheme="majorHAnsi"/>
        </w:rPr>
        <w:t>dall</w:t>
      </w:r>
      <w:bookmarkEnd w:id="0"/>
      <w:r w:rsidRPr="005417DB">
        <w:rPr>
          <w:rFonts w:asciiTheme="majorHAnsi" w:hAnsiTheme="majorHAnsi"/>
        </w:rPr>
        <w:t>’articolo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delitti, consumati o tentati, di cui agli articoli 317, 318, 319, 319-ter, 319-quater, 320, 321, 322, 322-bis, 346-bis, 353, 353-bis, 354, 355 e 356 del codice penale nonché all’articolo 2635 del codice civile;</w:t>
      </w:r>
    </w:p>
    <w:p w:rsidR="00CF393F" w:rsidRPr="005417DB" w:rsidRDefault="00CF393F" w:rsidP="005417DB">
      <w:pPr>
        <w:widowControl w:val="0"/>
        <w:spacing w:before="120" w:after="0"/>
        <w:ind w:left="1800"/>
        <w:jc w:val="both"/>
        <w:rPr>
          <w:rFonts w:asciiTheme="majorHAnsi" w:hAnsiTheme="majorHAnsi"/>
        </w:rPr>
      </w:pPr>
      <w:r w:rsidRPr="005417DB">
        <w:rPr>
          <w:rFonts w:asciiTheme="majorHAnsi" w:hAnsiTheme="majorHAnsi"/>
        </w:rPr>
        <w:t>b-bis) false comunicazioni sociali di cui agli artt. 2621 e 2622 del codice civile;</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frode ai sensi dell'articolo 1 della convenzione relativa alla tutela degli interessi finanziari delle Comunità europee;</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delitti, consumati o tentati, commessi con finalità di terrorismo, anche internazionale, e di eversione dell'ordine costituzionale reati terroristici o reati connessi alle attività terroristiche;</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delitti di cui agli articoli 648-bis, 648-ter e 648-ter.1 del codice penale, riciclaggio di proventi di attività criminose o finanziamento del terrorismo, quali definiti all'articolo 1 del decreto legislativo 22 giugno 2007, n. 109 e successive modificazioni;</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lastRenderedPageBreak/>
        <w:t xml:space="preserve"> sfruttamento del lavoro minorile e altre forme di tratta di esseri umani definite con il decreto legislativo 4 marzo 2014, n. 24;</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 xml:space="preserve"> ogni altro delitto da cui derivi, quale pena accessoria, l'incapacità di contrattare con la pubblica amministrazione;</w:t>
      </w:r>
    </w:p>
    <w:p w:rsidR="00CF393F" w:rsidRPr="005417DB" w:rsidRDefault="00CF393F" w:rsidP="005417DB">
      <w:pPr>
        <w:spacing w:before="120"/>
        <w:ind w:left="284"/>
        <w:jc w:val="both"/>
        <w:rPr>
          <w:rFonts w:asciiTheme="majorHAnsi" w:hAnsiTheme="majorHAnsi"/>
        </w:rPr>
      </w:pPr>
      <w:r w:rsidRPr="005417DB">
        <w:rPr>
          <w:rFonts w:asciiTheme="majorHAnsi" w:hAnsiTheme="majorHAnsi"/>
        </w:rPr>
        <w:t>oppure</w:t>
      </w:r>
    </w:p>
    <w:p w:rsidR="00CF393F" w:rsidRPr="005417DB" w:rsidRDefault="00CF393F" w:rsidP="005417DB">
      <w:pPr>
        <w:pStyle w:val="Paragrafoelenco"/>
        <w:numPr>
          <w:ilvl w:val="0"/>
          <w:numId w:val="7"/>
        </w:numPr>
        <w:spacing w:before="120"/>
        <w:jc w:val="both"/>
        <w:rPr>
          <w:rFonts w:asciiTheme="majorHAnsi" w:hAnsiTheme="majorHAnsi"/>
        </w:rPr>
      </w:pPr>
      <w:r w:rsidRPr="005417DB">
        <w:rPr>
          <w:rFonts w:asciiTheme="majorHAnsi" w:hAnsiTheme="majorHAnsi"/>
        </w:rPr>
        <w:t xml:space="preserve">sono state emesse le seguenti sentenze di condanna passate in giudicato e/o le seguenti sentenze di applicazione della pena su richiesta ai sensi dell’art. 444 </w:t>
      </w:r>
      <w:proofErr w:type="spellStart"/>
      <w:r w:rsidRPr="005417DB">
        <w:rPr>
          <w:rFonts w:asciiTheme="majorHAnsi" w:hAnsiTheme="majorHAnsi"/>
        </w:rPr>
        <w:t>cpp</w:t>
      </w:r>
      <w:proofErr w:type="spellEnd"/>
      <w:r w:rsidRPr="005417DB">
        <w:rPr>
          <w:rFonts w:asciiTheme="majorHAnsi" w:hAnsiTheme="majorHAnsi"/>
        </w:rPr>
        <w:t>, per i reati indicati al precedente punto I) (vige l’obbligo di indicare anche le eventuali condanne con il beneficio della non menzione):</w:t>
      </w:r>
    </w:p>
    <w:p w:rsidR="00CF393F" w:rsidRPr="005417DB" w:rsidRDefault="00CF393F" w:rsidP="005417DB">
      <w:pPr>
        <w:spacing w:before="120"/>
        <w:ind w:left="284"/>
        <w:jc w:val="both"/>
        <w:rPr>
          <w:rFonts w:asciiTheme="majorHAnsi" w:hAnsiTheme="majorHAnsi"/>
        </w:rPr>
      </w:pPr>
      <w:r w:rsidRPr="005417DB">
        <w:rPr>
          <w:rFonts w:asciiTheme="majorHAnsi" w:hAnsiTheme="majorHAnsi"/>
        </w:rPr>
        <w:t>__________________________________________________________________________________________________________________________________________________________</w:t>
      </w:r>
    </w:p>
    <w:p w:rsidR="00CF393F" w:rsidRPr="005417DB" w:rsidRDefault="00CF393F" w:rsidP="005417DB">
      <w:pPr>
        <w:pStyle w:val="Paragrafoelenco"/>
        <w:widowControl w:val="0"/>
        <w:numPr>
          <w:ilvl w:val="0"/>
          <w:numId w:val="4"/>
        </w:numPr>
        <w:spacing w:before="120"/>
        <w:jc w:val="both"/>
        <w:rPr>
          <w:rFonts w:asciiTheme="majorHAnsi" w:hAnsiTheme="majorHAnsi"/>
        </w:rPr>
      </w:pPr>
      <w:r w:rsidRPr="005417DB">
        <w:rPr>
          <w:rFonts w:asciiTheme="majorHAnsi" w:hAnsiTheme="majorHAnsi"/>
        </w:rPr>
        <w:t>sussistenza di cause di decadenza, di sospensione o di divieto previste dall'articolo 67 del decreto legislativo 6 settembre 2011, n. 159  o di un tentativo di infiltrazione mafiosa di cui all'articolo 84, comma 4, del medesimo decreto. Resta fermo quanto previsto degli artt. 88, comma 4 – bis, e 92, commi 2 e 3, del decreto legislativo 6 settembre 2011, n. 159, con riferimento rispettivamente alle comunicazioni antimafia e alle informazioni antimafia.</w:t>
      </w:r>
    </w:p>
    <w:p w:rsidR="00A812CC" w:rsidRPr="005417DB" w:rsidRDefault="00A812CC" w:rsidP="005417DB">
      <w:pPr>
        <w:pStyle w:val="Paragrafoelenco"/>
        <w:spacing w:before="120"/>
        <w:jc w:val="both"/>
        <w:rPr>
          <w:rFonts w:asciiTheme="majorHAnsi" w:hAnsiTheme="majorHAnsi"/>
        </w:rPr>
      </w:pPr>
    </w:p>
    <w:p w:rsidR="00CF393F" w:rsidRPr="005417DB" w:rsidRDefault="00CF393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Si dichiara, inoltre, che per i soggetti cessati dalla carica nell’anno antecedente la data di pubblicazione del bando di gara/lettera d’invito/richiesta di preventivo  indicati al punto </w:t>
      </w:r>
      <w:r w:rsidR="00A812CC" w:rsidRPr="005417DB">
        <w:rPr>
          <w:rFonts w:asciiTheme="majorHAnsi" w:hAnsiTheme="majorHAnsi"/>
        </w:rPr>
        <w:t>2</w:t>
      </w:r>
      <w:r w:rsidRPr="005417DB">
        <w:rPr>
          <w:rFonts w:asciiTheme="majorHAnsi" w:hAnsiTheme="majorHAnsi"/>
        </w:rPr>
        <w:t xml:space="preserve">): </w:t>
      </w:r>
    </w:p>
    <w:p w:rsidR="00CF393F" w:rsidRPr="005417DB" w:rsidRDefault="00337904" w:rsidP="005417DB">
      <w:pPr>
        <w:pStyle w:val="Rientrocorpodeltesto3"/>
        <w:tabs>
          <w:tab w:val="num" w:pos="0"/>
        </w:tabs>
        <w:spacing w:after="0"/>
        <w:ind w:left="284"/>
        <w:jc w:val="both"/>
        <w:rPr>
          <w:rFonts w:asciiTheme="majorHAnsi" w:hAnsiTheme="majorHAnsi"/>
          <w:i/>
          <w:sz w:val="22"/>
          <w:szCs w:val="22"/>
        </w:rPr>
      </w:pPr>
      <w:r w:rsidRPr="005417DB">
        <w:rPr>
          <w:rFonts w:asciiTheme="majorHAnsi" w:hAnsiTheme="majorHAnsi"/>
          <w:i/>
          <w:sz w:val="22"/>
          <w:szCs w:val="22"/>
        </w:rPr>
        <w:tab/>
      </w:r>
      <w:r w:rsidR="00CF393F" w:rsidRPr="005417DB">
        <w:rPr>
          <w:rFonts w:asciiTheme="majorHAnsi" w:hAnsiTheme="majorHAnsi"/>
          <w:i/>
          <w:sz w:val="22"/>
          <w:szCs w:val="22"/>
        </w:rPr>
        <w:t xml:space="preserve"> (barrare la casellina che interessa):</w:t>
      </w:r>
    </w:p>
    <w:p w:rsidR="00CF393F" w:rsidRPr="005417DB" w:rsidRDefault="00CF393F" w:rsidP="005417DB">
      <w:pPr>
        <w:pStyle w:val="Rientrocorpodeltesto3"/>
        <w:tabs>
          <w:tab w:val="num" w:pos="0"/>
        </w:tabs>
        <w:spacing w:after="0"/>
        <w:ind w:left="284"/>
        <w:jc w:val="both"/>
        <w:rPr>
          <w:rFonts w:asciiTheme="majorHAnsi" w:hAnsiTheme="majorHAnsi"/>
          <w:sz w:val="22"/>
          <w:szCs w:val="22"/>
        </w:rPr>
      </w:pPr>
    </w:p>
    <w:p w:rsidR="00CF393F" w:rsidRPr="005417DB" w:rsidRDefault="00CF393F" w:rsidP="005417DB">
      <w:pPr>
        <w:pStyle w:val="Rientrocorpodeltesto3"/>
        <w:numPr>
          <w:ilvl w:val="0"/>
          <w:numId w:val="7"/>
        </w:numPr>
        <w:spacing w:after="0"/>
        <w:jc w:val="both"/>
        <w:rPr>
          <w:rFonts w:asciiTheme="majorHAnsi" w:hAnsiTheme="majorHAnsi"/>
          <w:sz w:val="22"/>
          <w:szCs w:val="22"/>
        </w:rPr>
      </w:pPr>
      <w:r w:rsidRPr="005417DB">
        <w:rPr>
          <w:rFonts w:asciiTheme="majorHAnsi" w:hAnsiTheme="majorHAnsi"/>
          <w:sz w:val="22"/>
          <w:szCs w:val="22"/>
        </w:rPr>
        <w:t xml:space="preserve">per quanto a propria diretta conoscenza, non è stata emessa sentenza di condanna passata in giudicato, ovvero sentenza di applicazione della pena su richiesta ai sensi dell’articolo 444 del codice di procedura penale, per i reati indicati al precedente punto </w:t>
      </w:r>
      <w:r w:rsidR="00A812CC" w:rsidRPr="005417DB">
        <w:rPr>
          <w:rFonts w:asciiTheme="majorHAnsi" w:hAnsiTheme="majorHAnsi"/>
          <w:sz w:val="22"/>
          <w:szCs w:val="22"/>
        </w:rPr>
        <w:t>I</w:t>
      </w:r>
      <w:r w:rsidRPr="005417DB">
        <w:rPr>
          <w:rFonts w:asciiTheme="majorHAnsi" w:hAnsiTheme="majorHAnsi"/>
          <w:sz w:val="22"/>
          <w:szCs w:val="22"/>
        </w:rPr>
        <w:t xml:space="preserve">) né sussistono cause di decadenza, di sospensione o di divieto previste al punto </w:t>
      </w:r>
      <w:r w:rsidR="00A812CC" w:rsidRPr="005417DB">
        <w:rPr>
          <w:rFonts w:asciiTheme="majorHAnsi" w:hAnsiTheme="majorHAnsi"/>
          <w:sz w:val="22"/>
          <w:szCs w:val="22"/>
        </w:rPr>
        <w:t>II</w:t>
      </w:r>
      <w:r w:rsidRPr="005417DB">
        <w:rPr>
          <w:rFonts w:asciiTheme="majorHAnsi" w:hAnsiTheme="majorHAnsi"/>
          <w:sz w:val="22"/>
          <w:szCs w:val="22"/>
        </w:rPr>
        <w:t>);</w:t>
      </w:r>
    </w:p>
    <w:p w:rsidR="00CF393F" w:rsidRPr="005417DB" w:rsidRDefault="00CF393F" w:rsidP="005417DB">
      <w:pPr>
        <w:spacing w:before="120"/>
        <w:ind w:left="284"/>
        <w:jc w:val="both"/>
        <w:rPr>
          <w:rFonts w:asciiTheme="majorHAnsi" w:hAnsiTheme="majorHAnsi"/>
        </w:rPr>
      </w:pPr>
      <w:r w:rsidRPr="005417DB">
        <w:rPr>
          <w:rFonts w:asciiTheme="majorHAnsi" w:hAnsiTheme="majorHAnsi"/>
        </w:rPr>
        <w:t>oppure</w:t>
      </w:r>
    </w:p>
    <w:p w:rsidR="00A812CC" w:rsidRPr="005417DB" w:rsidRDefault="00CF393F" w:rsidP="005417DB">
      <w:pPr>
        <w:pStyle w:val="Rientrocorpodeltesto3"/>
        <w:numPr>
          <w:ilvl w:val="0"/>
          <w:numId w:val="7"/>
        </w:numPr>
        <w:spacing w:after="0"/>
        <w:jc w:val="both"/>
        <w:rPr>
          <w:rFonts w:asciiTheme="majorHAnsi" w:hAnsiTheme="majorHAnsi"/>
          <w:sz w:val="22"/>
          <w:szCs w:val="22"/>
        </w:rPr>
      </w:pPr>
      <w:r w:rsidRPr="005417DB">
        <w:rPr>
          <w:rFonts w:asciiTheme="majorHAnsi" w:hAnsiTheme="majorHAnsi"/>
          <w:sz w:val="22"/>
          <w:szCs w:val="22"/>
        </w:rPr>
        <w:t xml:space="preserve">sono state pronunciate le seguenti sentenze di condanna passate in giudicato e/o le seguenti sentenze di applicazione della pena su richiesta ai sensi dell’articolo 444 del codice di procedura penale, per i reati indicati al precedente punto </w:t>
      </w:r>
      <w:r w:rsidR="00A812CC" w:rsidRPr="005417DB">
        <w:rPr>
          <w:rFonts w:asciiTheme="majorHAnsi" w:hAnsiTheme="majorHAnsi"/>
          <w:sz w:val="22"/>
          <w:szCs w:val="22"/>
        </w:rPr>
        <w:t>I</w:t>
      </w:r>
      <w:r w:rsidRPr="005417DB">
        <w:rPr>
          <w:rFonts w:asciiTheme="majorHAnsi" w:hAnsiTheme="majorHAnsi"/>
          <w:sz w:val="22"/>
          <w:szCs w:val="22"/>
        </w:rPr>
        <w:t xml:space="preserve">) ovvero sussistono le seguenti cause di decadenza, di sospensione o di divieto previste al punto </w:t>
      </w:r>
      <w:r w:rsidR="00A812CC" w:rsidRPr="005417DB">
        <w:rPr>
          <w:rFonts w:asciiTheme="majorHAnsi" w:hAnsiTheme="majorHAnsi"/>
          <w:sz w:val="22"/>
          <w:szCs w:val="22"/>
        </w:rPr>
        <w:t>II</w:t>
      </w:r>
      <w:r w:rsidRPr="005417DB">
        <w:rPr>
          <w:rFonts w:asciiTheme="majorHAnsi" w:hAnsiTheme="majorHAnsi"/>
          <w:sz w:val="22"/>
          <w:szCs w:val="22"/>
        </w:rPr>
        <w:t>);</w:t>
      </w:r>
    </w:p>
    <w:p w:rsidR="00CF393F" w:rsidRPr="005417DB" w:rsidRDefault="00CF393F" w:rsidP="005417DB">
      <w:pPr>
        <w:pStyle w:val="Rientrocorpodeltesto3"/>
        <w:spacing w:after="0"/>
        <w:ind w:left="1004"/>
        <w:jc w:val="both"/>
        <w:rPr>
          <w:rFonts w:asciiTheme="majorHAnsi" w:hAnsiTheme="majorHAnsi"/>
          <w:sz w:val="22"/>
          <w:szCs w:val="22"/>
        </w:rPr>
      </w:pPr>
      <w:r w:rsidRPr="005417DB">
        <w:rPr>
          <w:rFonts w:asciiTheme="majorHAnsi" w:hAnsiTheme="majorHAnsi"/>
          <w:sz w:val="22"/>
          <w:szCs w:val="22"/>
        </w:rPr>
        <w:t>__________________________________________________________________</w:t>
      </w:r>
      <w:r w:rsidR="00A812CC" w:rsidRPr="005417DB">
        <w:rPr>
          <w:rFonts w:asciiTheme="majorHAnsi" w:hAnsiTheme="majorHAnsi"/>
          <w:sz w:val="22"/>
          <w:szCs w:val="22"/>
        </w:rPr>
        <w:t xml:space="preserve">____________________________________________________________________________ </w:t>
      </w:r>
      <w:r w:rsidRPr="005417DB">
        <w:rPr>
          <w:rFonts w:asciiTheme="majorHAnsi" w:hAnsiTheme="majorHAnsi"/>
          <w:sz w:val="22"/>
          <w:szCs w:val="22"/>
        </w:rPr>
        <w:t>e che sono stati adottati dall’impresa atti o misure di completa dissociazione dalla condotta penalmente sanzionata, come risultante dalla documentazione allegata alla presente dichiarazione;</w:t>
      </w:r>
    </w:p>
    <w:p w:rsidR="00337904" w:rsidRPr="005417DB" w:rsidRDefault="00CF393F" w:rsidP="005417DB">
      <w:pPr>
        <w:pStyle w:val="Paragrafoelenco"/>
        <w:widowControl w:val="0"/>
        <w:numPr>
          <w:ilvl w:val="0"/>
          <w:numId w:val="1"/>
        </w:numPr>
        <w:tabs>
          <w:tab w:val="left" w:leader="underscore" w:pos="9639"/>
        </w:tabs>
        <w:spacing w:before="120"/>
        <w:jc w:val="both"/>
        <w:rPr>
          <w:rFonts w:asciiTheme="majorHAnsi" w:hAnsiTheme="majorHAnsi"/>
        </w:rPr>
      </w:pPr>
      <w:r w:rsidRPr="005417DB">
        <w:rPr>
          <w:rFonts w:asciiTheme="majorHAnsi" w:hAnsiTheme="majorHAnsi"/>
        </w:rPr>
        <w:t xml:space="preserve">che l’operatore economico non ha commesso violazioni gravi, definitivamente accertate, rispetto agli obblighi relativi al pagamento delle imposte e tasse o dei contributi previdenziali, secondo la legislazione italiana o quella dello Stato in cui è stabilito l’operatore economico. Costituiscono gravi violazioni quelle che comportano un omesso pagamento di imposte e tasse superiore all'importo di cui all'articolo 48-bis, commi 1 e 2-bis, del decreto del Presidente della Repubblica 29 settembre 1973, n. 602. </w:t>
      </w:r>
    </w:p>
    <w:p w:rsidR="00337904" w:rsidRPr="005417DB" w:rsidRDefault="00CF393F" w:rsidP="005417DB">
      <w:pPr>
        <w:pStyle w:val="Paragrafoelenco"/>
        <w:widowControl w:val="0"/>
        <w:tabs>
          <w:tab w:val="left" w:leader="underscore" w:pos="9639"/>
        </w:tabs>
        <w:spacing w:before="120"/>
        <w:jc w:val="both"/>
        <w:rPr>
          <w:rFonts w:asciiTheme="majorHAnsi" w:hAnsiTheme="majorHAnsi"/>
          <w:i/>
        </w:rPr>
      </w:pPr>
      <w:r w:rsidRPr="005417DB">
        <w:rPr>
          <w:rFonts w:asciiTheme="majorHAnsi" w:hAnsiTheme="majorHAnsi"/>
          <w:i/>
        </w:rPr>
        <w:t xml:space="preserve">Costituiscono violazioni definitivamente accertate quelle contenute in sentenze o atti amministrativi non più soggetti ad impugnazione. </w:t>
      </w:r>
    </w:p>
    <w:p w:rsidR="00CF393F" w:rsidRPr="005417DB" w:rsidRDefault="00CF393F" w:rsidP="005417DB">
      <w:pPr>
        <w:pStyle w:val="Paragrafoelenco"/>
        <w:widowControl w:val="0"/>
        <w:tabs>
          <w:tab w:val="left" w:leader="underscore" w:pos="9639"/>
        </w:tabs>
        <w:spacing w:before="120"/>
        <w:jc w:val="both"/>
        <w:rPr>
          <w:rFonts w:asciiTheme="majorHAnsi" w:hAnsiTheme="majorHAnsi"/>
          <w:i/>
        </w:rPr>
      </w:pPr>
      <w:r w:rsidRPr="005417DB">
        <w:rPr>
          <w:rFonts w:asciiTheme="majorHAnsi" w:hAnsiTheme="majorHAnsi"/>
          <w:i/>
        </w:rPr>
        <w:lastRenderedPageBreak/>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domande/offerte.</w:t>
      </w:r>
    </w:p>
    <w:p w:rsidR="00CF393F" w:rsidRPr="005417DB" w:rsidRDefault="00CF393F" w:rsidP="005417DB">
      <w:pPr>
        <w:pStyle w:val="Paragrafoelenco"/>
        <w:widowControl w:val="0"/>
        <w:tabs>
          <w:tab w:val="left" w:leader="underscore" w:pos="9639"/>
        </w:tabs>
        <w:spacing w:before="120"/>
        <w:ind w:left="360"/>
        <w:jc w:val="both"/>
        <w:rPr>
          <w:rFonts w:asciiTheme="majorHAnsi" w:hAnsiTheme="majorHAnsi"/>
        </w:rPr>
      </w:pPr>
    </w:p>
    <w:p w:rsidR="00337904" w:rsidRPr="005417DB" w:rsidRDefault="00CF393F" w:rsidP="005417DB">
      <w:pPr>
        <w:pStyle w:val="Paragrafoelenco"/>
        <w:widowControl w:val="0"/>
        <w:numPr>
          <w:ilvl w:val="0"/>
          <w:numId w:val="1"/>
        </w:numPr>
        <w:tabs>
          <w:tab w:val="left" w:leader="underscore" w:pos="9639"/>
        </w:tabs>
        <w:spacing w:before="120"/>
        <w:jc w:val="both"/>
        <w:rPr>
          <w:rFonts w:asciiTheme="majorHAnsi" w:hAnsiTheme="majorHAnsi"/>
        </w:rPr>
      </w:pPr>
      <w:r w:rsidRPr="005417DB">
        <w:rPr>
          <w:rFonts w:asciiTheme="majorHAnsi" w:hAnsiTheme="majorHAnsi"/>
        </w:rPr>
        <w:t>che l’operatore economico non si trova in una delle seguenti situazioni di esclusione, ai sensi dell’art. 80, comma 5, del D. Lgs 50/2016, anche con riferimento a un suo subappaltatore nei casi di cui all'articolo 105, comma 6</w:t>
      </w:r>
      <w:r w:rsidR="00337904" w:rsidRPr="005417DB">
        <w:rPr>
          <w:rFonts w:asciiTheme="majorHAnsi" w:hAnsiTheme="majorHAnsi"/>
        </w:rPr>
        <w:t>,</w:t>
      </w:r>
      <w:r w:rsidRPr="005417DB">
        <w:rPr>
          <w:rFonts w:asciiTheme="majorHAnsi" w:hAnsiTheme="majorHAnsi"/>
        </w:rPr>
        <w:t xml:space="preserve"> del </w:t>
      </w:r>
      <w:proofErr w:type="spellStart"/>
      <w:r w:rsidRPr="005417DB">
        <w:rPr>
          <w:rFonts w:asciiTheme="majorHAnsi" w:hAnsiTheme="majorHAnsi"/>
        </w:rPr>
        <w:t>D.lgs</w:t>
      </w:r>
      <w:proofErr w:type="spellEnd"/>
      <w:r w:rsidRPr="005417DB">
        <w:rPr>
          <w:rFonts w:asciiTheme="majorHAnsi" w:hAnsiTheme="majorHAnsi"/>
        </w:rPr>
        <w:t xml:space="preserve"> 50/2016:</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commissione di gravi infrazioni debitamente accertate alle norme in materia di salute e sicurezza sul lavoro nonché agli obblighi di cui all'articolo 30, comma 3 del D. Lgs 50/2016 (obblighi in materia ambientale, sociale e del lavoro stabiliti dalla normativa europea e nazionale, dai contratti collettivi o dalle disposizioni internazionali elencate nell’allegato X al D. Lgs. 50/2016);</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fallimento, liquidazione coatta, concordato preventivo, salvo il caso di concordato con continuità aziendale, o nei cui riguardi sia in corso un procedimento per la dichiarazione di una di tali situazioni, fermo restando quanto previsto dall’articolo 110;</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commissione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 xml:space="preserve">conflitto di interesse ai sensi dell'articolo 42, comma 2 del </w:t>
      </w:r>
      <w:proofErr w:type="spellStart"/>
      <w:r w:rsidRPr="005417DB">
        <w:rPr>
          <w:rFonts w:asciiTheme="majorHAnsi" w:hAnsiTheme="majorHAnsi"/>
        </w:rPr>
        <w:t>D.Lgs</w:t>
      </w:r>
      <w:proofErr w:type="spellEnd"/>
      <w:r w:rsidRPr="005417DB">
        <w:rPr>
          <w:rFonts w:asciiTheme="majorHAnsi" w:hAnsiTheme="majorHAnsi"/>
        </w:rPr>
        <w:t xml:space="preserve"> 50/2016, non diversamente risolvibile;</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distorsione della concorrenza derivante dal precedente coinvolgimento degli operatori economici nella preparazione della procedura d'appalto di cui all'</w:t>
      </w:r>
      <w:hyperlink r:id="rId7" w:anchor="067" w:history="1">
        <w:r w:rsidRPr="005417DB">
          <w:rPr>
            <w:rFonts w:asciiTheme="majorHAnsi" w:hAnsiTheme="majorHAnsi"/>
          </w:rPr>
          <w:t>articolo 67</w:t>
        </w:r>
      </w:hyperlink>
      <w:r w:rsidRPr="005417DB">
        <w:rPr>
          <w:rFonts w:asciiTheme="majorHAnsi" w:hAnsiTheme="majorHAnsi"/>
        </w:rPr>
        <w:t> del D. Lgs. 50/2016 che non possa essere risolta con misure meno intrusive;</w:t>
      </w:r>
    </w:p>
    <w:p w:rsidR="00337904" w:rsidRPr="005417DB" w:rsidRDefault="00CF393F" w:rsidP="005417DB">
      <w:pPr>
        <w:pStyle w:val="Paragrafoelenco"/>
        <w:widowControl w:val="0"/>
        <w:numPr>
          <w:ilvl w:val="0"/>
          <w:numId w:val="9"/>
        </w:numPr>
        <w:tabs>
          <w:tab w:val="left" w:leader="underscore" w:pos="9639"/>
        </w:tabs>
        <w:spacing w:before="120" w:after="0"/>
        <w:jc w:val="both"/>
        <w:rPr>
          <w:rFonts w:asciiTheme="majorHAnsi" w:hAnsiTheme="majorHAnsi"/>
        </w:rPr>
      </w:pPr>
      <w:r w:rsidRPr="005417DB">
        <w:rPr>
          <w:rFonts w:asciiTheme="majorHAnsi" w:hAnsiTheme="majorHAnsi"/>
        </w:rPr>
        <w:t>applicazione della sanzione interdittiva di cui all'articolo 9, comma 2, lettera c) del decreto legislativo 8 giugno 2001, n. 231 o altra sanzione che comporta il divieto di contrarre con la pubblica amministrazione, compresi i provvedimenti interdittivi di cui all'articolo 14 del decreto legislativo 9 aprile 2008, n. 81;</w:t>
      </w:r>
    </w:p>
    <w:p w:rsidR="00337904" w:rsidRPr="005417DB" w:rsidRDefault="00337904" w:rsidP="005417DB">
      <w:pPr>
        <w:widowControl w:val="0"/>
        <w:tabs>
          <w:tab w:val="left" w:leader="underscore" w:pos="9639"/>
        </w:tabs>
        <w:spacing w:after="0"/>
        <w:ind w:left="1080" w:hanging="87"/>
        <w:jc w:val="both"/>
        <w:rPr>
          <w:rFonts w:asciiTheme="majorHAnsi" w:hAnsiTheme="majorHAnsi"/>
        </w:rPr>
      </w:pPr>
      <w:r w:rsidRPr="005417DB">
        <w:rPr>
          <w:rFonts w:asciiTheme="majorHAnsi" w:hAnsiTheme="majorHAnsi"/>
        </w:rPr>
        <w:t xml:space="preserve">f-bis) </w:t>
      </w:r>
      <w:r w:rsidR="00CF393F" w:rsidRPr="005417DB">
        <w:rPr>
          <w:rFonts w:asciiTheme="majorHAnsi" w:hAnsiTheme="majorHAnsi"/>
        </w:rPr>
        <w:t>presentazione nella procedura di gara in corso e negli affi</w:t>
      </w:r>
      <w:r w:rsidRPr="005417DB">
        <w:rPr>
          <w:rFonts w:asciiTheme="majorHAnsi" w:hAnsiTheme="majorHAnsi"/>
        </w:rPr>
        <w:t>damenti di subappalti</w:t>
      </w:r>
    </w:p>
    <w:p w:rsidR="00337904" w:rsidRPr="005417DB" w:rsidRDefault="00337904" w:rsidP="005417DB">
      <w:pPr>
        <w:widowControl w:val="0"/>
        <w:tabs>
          <w:tab w:val="left" w:leader="underscore" w:pos="9639"/>
        </w:tabs>
        <w:spacing w:after="0"/>
        <w:ind w:left="1080"/>
        <w:jc w:val="both"/>
        <w:rPr>
          <w:rFonts w:asciiTheme="majorHAnsi" w:hAnsiTheme="majorHAnsi"/>
        </w:rPr>
      </w:pPr>
      <w:r w:rsidRPr="005417DB">
        <w:rPr>
          <w:rFonts w:asciiTheme="majorHAnsi" w:hAnsiTheme="majorHAnsi"/>
        </w:rPr>
        <w:t xml:space="preserve">     </w:t>
      </w:r>
      <w:r w:rsidR="00CF393F" w:rsidRPr="005417DB">
        <w:rPr>
          <w:rFonts w:asciiTheme="majorHAnsi" w:hAnsiTheme="majorHAnsi"/>
        </w:rPr>
        <w:t>documentazioni o dichiarazioni non veritiere;</w:t>
      </w:r>
    </w:p>
    <w:p w:rsidR="00337904" w:rsidRPr="005417DB" w:rsidRDefault="00337904" w:rsidP="005417DB">
      <w:pPr>
        <w:pStyle w:val="Paragrafoelenco"/>
        <w:widowControl w:val="0"/>
        <w:tabs>
          <w:tab w:val="left" w:leader="underscore" w:pos="9639"/>
        </w:tabs>
        <w:ind w:left="1418" w:hanging="425"/>
        <w:jc w:val="both"/>
        <w:rPr>
          <w:rFonts w:asciiTheme="majorHAnsi" w:hAnsiTheme="majorHAnsi"/>
        </w:rPr>
      </w:pPr>
      <w:r w:rsidRPr="005417DB">
        <w:rPr>
          <w:rFonts w:asciiTheme="majorHAnsi" w:hAnsiTheme="majorHAnsi"/>
        </w:rPr>
        <w:t xml:space="preserve">f- ter) </w:t>
      </w:r>
      <w:r w:rsidR="00CF393F" w:rsidRPr="005417DB">
        <w:rPr>
          <w:rFonts w:asciiTheme="majorHAnsi" w:hAnsiTheme="majorHAnsi"/>
        </w:rPr>
        <w:t>iscrizione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iscrizione nel Casellario informatico tenuto dall'Osservatorio dell'ANAC per aver presentato false dichiarazioni o falsa documentazione ai fini del rilascio dell'attestazione di qualificazione, per il periodo durante il quale perdura l'iscrizione;</w:t>
      </w:r>
    </w:p>
    <w:p w:rsidR="00D833BA"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lastRenderedPageBreak/>
        <w:t>violazione del divieto di intestazione fiduciaria di cui all'articolo 17 della legge 19 marzo 1990, n. 55. L'esclusione ha durata di un anno decorrente dall'accertamento definitivo della violazione e va comunque disposta se la violazione non è stata rimossa;</w:t>
      </w:r>
    </w:p>
    <w:p w:rsidR="00D833BA" w:rsidRPr="005417DB" w:rsidRDefault="00CF393F" w:rsidP="005417DB">
      <w:pPr>
        <w:pStyle w:val="Paragrafoelenco"/>
        <w:widowControl w:val="0"/>
        <w:tabs>
          <w:tab w:val="left" w:leader="underscore" w:pos="9639"/>
        </w:tabs>
        <w:spacing w:before="120"/>
        <w:ind w:left="1440"/>
        <w:jc w:val="both"/>
        <w:rPr>
          <w:rFonts w:asciiTheme="majorHAnsi" w:hAnsiTheme="majorHAnsi"/>
        </w:rPr>
      </w:pPr>
      <w:r w:rsidRPr="005417DB">
        <w:rPr>
          <w:rFonts w:asciiTheme="majorHAnsi" w:hAnsiTheme="majorHAnsi"/>
        </w:rPr>
        <w:t>A tale proposito,barrare la casellina che interessa:</w:t>
      </w:r>
    </w:p>
    <w:p w:rsidR="00D833BA" w:rsidRPr="005417DB" w:rsidRDefault="00CF393F"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non è stato violato il divieto di intestazione fiduciaria posto dall’art. 17 della legge 19.03.1990, n. 55;</w:t>
      </w:r>
    </w:p>
    <w:p w:rsidR="00D833BA" w:rsidRPr="005417DB" w:rsidRDefault="00D833BA" w:rsidP="005417DB">
      <w:pPr>
        <w:pStyle w:val="Paragrafoelenco"/>
        <w:widowControl w:val="0"/>
        <w:tabs>
          <w:tab w:val="left" w:leader="underscore" w:pos="9639"/>
        </w:tabs>
        <w:spacing w:before="120"/>
        <w:ind w:left="1843"/>
        <w:jc w:val="both"/>
        <w:rPr>
          <w:rFonts w:asciiTheme="majorHAnsi" w:hAnsiTheme="majorHAnsi"/>
          <w:i/>
        </w:rPr>
      </w:pPr>
      <w:r w:rsidRPr="005417DB">
        <w:rPr>
          <w:rFonts w:asciiTheme="majorHAnsi" w:hAnsiTheme="majorHAnsi"/>
          <w:i/>
        </w:rPr>
        <w:t>O</w:t>
      </w:r>
      <w:r w:rsidR="00CF393F" w:rsidRPr="005417DB">
        <w:rPr>
          <w:rFonts w:asciiTheme="majorHAnsi" w:hAnsiTheme="majorHAnsi"/>
          <w:i/>
        </w:rPr>
        <w:t>ppur</w:t>
      </w:r>
      <w:r w:rsidRPr="005417DB">
        <w:rPr>
          <w:rFonts w:asciiTheme="majorHAnsi" w:hAnsiTheme="majorHAnsi"/>
          <w:i/>
        </w:rPr>
        <w:t>e</w:t>
      </w:r>
    </w:p>
    <w:p w:rsidR="00CF393F" w:rsidRPr="005417DB" w:rsidRDefault="00D833BA"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 xml:space="preserve"> </w:t>
      </w:r>
      <w:r w:rsidR="00CF393F" w:rsidRPr="005417DB">
        <w:rPr>
          <w:rFonts w:asciiTheme="majorHAnsi" w:hAnsiTheme="majorHAnsi"/>
        </w:rPr>
        <w:t>è stato violato il divieto di intestazione fiduciaria posto dall’art. 17 della legge 19.03.1990, n. 55;</w:t>
      </w:r>
    </w:p>
    <w:p w:rsidR="00D833BA" w:rsidRPr="005417DB" w:rsidRDefault="00D833BA" w:rsidP="005417DB">
      <w:pPr>
        <w:pStyle w:val="Paragrafoelenco"/>
        <w:widowControl w:val="0"/>
        <w:tabs>
          <w:tab w:val="left" w:leader="underscore" w:pos="9639"/>
        </w:tabs>
        <w:spacing w:before="120"/>
        <w:ind w:left="1843"/>
        <w:jc w:val="both"/>
        <w:rPr>
          <w:rFonts w:asciiTheme="majorHAnsi" w:hAnsiTheme="majorHAnsi"/>
          <w:i/>
        </w:rPr>
      </w:pPr>
      <w:r w:rsidRPr="005417DB">
        <w:rPr>
          <w:rFonts w:asciiTheme="majorHAnsi" w:hAnsiTheme="majorHAnsi"/>
          <w:i/>
        </w:rPr>
        <w:t>Oppure</w:t>
      </w:r>
    </w:p>
    <w:p w:rsidR="00D833BA" w:rsidRPr="005417DB" w:rsidRDefault="00D833BA"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pur essendo stato violato il divieto di intestazione fiduciaria posta dall’art. 17 della legge 19.03.1990, n. 55, l’accertamento definitivo della violazione è avvenuto da oltre un anno e la stessa è già stata rimossa;</w:t>
      </w:r>
    </w:p>
    <w:p w:rsidR="00D833BA"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non essere in regola con le norme disciplinanti il diritto al lavoro dei disabili, di cui all’art. 17 dell</w:t>
      </w:r>
      <w:r w:rsidR="00D833BA" w:rsidRPr="005417DB">
        <w:rPr>
          <w:rFonts w:asciiTheme="majorHAnsi" w:hAnsiTheme="majorHAnsi"/>
        </w:rPr>
        <w:t xml:space="preserve">a legge n. 68/99; </w:t>
      </w:r>
    </w:p>
    <w:p w:rsidR="00D833BA" w:rsidRPr="005417DB" w:rsidRDefault="00CF393F" w:rsidP="005417DB">
      <w:pPr>
        <w:pStyle w:val="Paragrafoelenco"/>
        <w:widowControl w:val="0"/>
        <w:tabs>
          <w:tab w:val="left" w:leader="underscore" w:pos="9639"/>
        </w:tabs>
        <w:spacing w:before="120"/>
        <w:ind w:left="1440"/>
        <w:jc w:val="both"/>
        <w:rPr>
          <w:rFonts w:asciiTheme="majorHAnsi" w:hAnsiTheme="majorHAnsi"/>
        </w:rPr>
      </w:pPr>
      <w:r w:rsidRPr="005417DB">
        <w:rPr>
          <w:rFonts w:asciiTheme="majorHAnsi" w:hAnsiTheme="majorHAnsi"/>
        </w:rPr>
        <w:t>A tale proposito,barrare la casellina che interessa:</w:t>
      </w:r>
    </w:p>
    <w:p w:rsidR="00D833BA" w:rsidRPr="005417DB" w:rsidRDefault="00CF393F" w:rsidP="005417DB">
      <w:pPr>
        <w:pStyle w:val="Paragrafoelenco"/>
        <w:widowControl w:val="0"/>
        <w:numPr>
          <w:ilvl w:val="0"/>
          <w:numId w:val="7"/>
        </w:numPr>
        <w:tabs>
          <w:tab w:val="left" w:leader="underscore" w:pos="9639"/>
        </w:tabs>
        <w:spacing w:before="120"/>
        <w:ind w:left="1843" w:hanging="283"/>
        <w:jc w:val="both"/>
        <w:rPr>
          <w:rFonts w:asciiTheme="majorHAnsi" w:hAnsiTheme="majorHAnsi"/>
          <w:i/>
        </w:rPr>
      </w:pPr>
      <w:r w:rsidRPr="005417DB">
        <w:rPr>
          <w:rFonts w:asciiTheme="majorHAnsi" w:hAnsiTheme="majorHAnsi"/>
        </w:rPr>
        <w:t>che l’Impresa è esente dall’applicazione delle norme in materia di diritto al lavoro dei disabili, di cui alla Legge n. 68/1999, in quanto non raggiunge la soglia dei 15 dipendenti occupati;</w:t>
      </w:r>
    </w:p>
    <w:p w:rsidR="00D833BA" w:rsidRPr="005417DB" w:rsidRDefault="00D833BA" w:rsidP="005417DB">
      <w:pPr>
        <w:pStyle w:val="Paragrafoelenco"/>
        <w:widowControl w:val="0"/>
        <w:tabs>
          <w:tab w:val="left" w:leader="underscore" w:pos="9639"/>
        </w:tabs>
        <w:spacing w:before="120"/>
        <w:ind w:left="1843"/>
        <w:jc w:val="both"/>
        <w:rPr>
          <w:rFonts w:asciiTheme="majorHAnsi" w:hAnsiTheme="majorHAnsi"/>
          <w:i/>
        </w:rPr>
      </w:pPr>
      <w:r w:rsidRPr="005417DB">
        <w:rPr>
          <w:rFonts w:asciiTheme="majorHAnsi" w:hAnsiTheme="majorHAnsi"/>
          <w:i/>
        </w:rPr>
        <w:t>O</w:t>
      </w:r>
      <w:r w:rsidR="00CF393F" w:rsidRPr="005417DB">
        <w:rPr>
          <w:rFonts w:asciiTheme="majorHAnsi" w:hAnsiTheme="majorHAnsi"/>
          <w:i/>
        </w:rPr>
        <w:t>ppure</w:t>
      </w:r>
    </w:p>
    <w:p w:rsidR="00D833BA" w:rsidRPr="005417DB" w:rsidRDefault="00D833BA"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 xml:space="preserve"> </w:t>
      </w:r>
      <w:r w:rsidR="00CF393F" w:rsidRPr="005417DB">
        <w:rPr>
          <w:rFonts w:asciiTheme="majorHAnsi" w:hAnsiTheme="majorHAnsi"/>
        </w:rPr>
        <w:t>(in caso di impresa che occupi un numero di dipendenti compreso fra 15 e 35) che l’Impresa è in regola con le norme in materia di diritto al lavoro dei disabili di cui alla Legge n. 68/1999 e che non è tenuta a produrre la certificazione di cui all’art. 17 della Legge suddetta, non avendo proceduto a nuove assunzioni posteriormente al 18/1/2000;</w:t>
      </w:r>
    </w:p>
    <w:p w:rsidR="00D833BA" w:rsidRPr="005417DB" w:rsidRDefault="00D833BA" w:rsidP="005417DB">
      <w:pPr>
        <w:pStyle w:val="Paragrafoelenco"/>
        <w:widowControl w:val="0"/>
        <w:tabs>
          <w:tab w:val="left" w:leader="underscore" w:pos="9639"/>
        </w:tabs>
        <w:spacing w:before="120"/>
        <w:ind w:left="1843"/>
        <w:jc w:val="both"/>
        <w:rPr>
          <w:rFonts w:asciiTheme="majorHAnsi" w:hAnsiTheme="majorHAnsi"/>
          <w:i/>
        </w:rPr>
      </w:pPr>
      <w:r w:rsidRPr="005417DB">
        <w:rPr>
          <w:rFonts w:asciiTheme="majorHAnsi" w:hAnsiTheme="majorHAnsi"/>
          <w:i/>
        </w:rPr>
        <w:t>O</w:t>
      </w:r>
      <w:r w:rsidR="00CF393F" w:rsidRPr="005417DB">
        <w:rPr>
          <w:rFonts w:asciiTheme="majorHAnsi" w:hAnsiTheme="majorHAnsi"/>
          <w:i/>
        </w:rPr>
        <w:t>ppure</w:t>
      </w:r>
    </w:p>
    <w:p w:rsidR="00CF393F" w:rsidRPr="005417DB" w:rsidRDefault="00CF393F"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che l’impresa è in regola con le norme in materia di diritto al lavoro dei disabili di cui alla Legge n. 68/1999, come accertabile presso la</w:t>
      </w:r>
      <w:r w:rsidR="00D833BA" w:rsidRPr="005417DB">
        <w:rPr>
          <w:rFonts w:asciiTheme="majorHAnsi" w:hAnsiTheme="majorHAnsi"/>
        </w:rPr>
        <w:t xml:space="preserve"> </w:t>
      </w:r>
      <w:r w:rsidRPr="005417DB">
        <w:rPr>
          <w:rFonts w:asciiTheme="majorHAnsi" w:hAnsiTheme="majorHAnsi"/>
        </w:rPr>
        <w:t xml:space="preserve">Provincia di _____________________________________ </w:t>
      </w:r>
    </w:p>
    <w:p w:rsidR="00F07F86" w:rsidRPr="005417DB" w:rsidRDefault="00CF393F" w:rsidP="005417DB">
      <w:pPr>
        <w:pStyle w:val="NormaleWeb"/>
        <w:numPr>
          <w:ilvl w:val="0"/>
          <w:numId w:val="9"/>
        </w:numPr>
        <w:spacing w:before="120" w:beforeAutospacing="0" w:after="0" w:afterAutospacing="0" w:line="276" w:lineRule="auto"/>
        <w:jc w:val="both"/>
        <w:rPr>
          <w:rFonts w:asciiTheme="majorHAnsi" w:eastAsiaTheme="minorEastAsia" w:hAnsiTheme="majorHAnsi" w:cstheme="minorBidi"/>
          <w:sz w:val="22"/>
          <w:szCs w:val="22"/>
        </w:rPr>
      </w:pPr>
      <w:r w:rsidRPr="005417DB">
        <w:rPr>
          <w:rFonts w:asciiTheme="majorHAnsi" w:eastAsiaTheme="minorEastAsia" w:hAnsiTheme="majorHAnsi" w:cstheme="minorBidi"/>
          <w:sz w:val="22"/>
          <w:szCs w:val="22"/>
        </w:rPr>
        <w:t xml:space="preserve">non aver denunciato all’Autorità giudiziaria di essere stati vittime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w:t>
      </w:r>
    </w:p>
    <w:p w:rsidR="00F07F86" w:rsidRPr="005417DB" w:rsidRDefault="00CF393F" w:rsidP="005417DB">
      <w:pPr>
        <w:pStyle w:val="NormaleWeb"/>
        <w:numPr>
          <w:ilvl w:val="0"/>
          <w:numId w:val="9"/>
        </w:numPr>
        <w:spacing w:before="120" w:beforeAutospacing="0" w:after="0" w:afterAutospacing="0" w:line="276" w:lineRule="auto"/>
        <w:jc w:val="both"/>
        <w:rPr>
          <w:rFonts w:asciiTheme="majorHAnsi" w:eastAsiaTheme="minorEastAsia" w:hAnsiTheme="majorHAnsi" w:cstheme="minorBidi"/>
          <w:sz w:val="22"/>
          <w:szCs w:val="22"/>
        </w:rPr>
      </w:pPr>
      <w:r w:rsidRPr="005417DB">
        <w:rPr>
          <w:rFonts w:asciiTheme="majorHAnsi" w:hAnsiTheme="majorHAnsi" w:cstheme="minorBidi"/>
          <w:sz w:val="22"/>
          <w:szCs w:val="22"/>
        </w:rPr>
        <w:t>che l’operatore economico si trovi rispetto ad un altro partecipante alla medesima procedura di affidamento, in una situazione di controllo di cui all’art. 2359 del codice civile o in una qualsiasi relazione, anche di fatto, se la situazione di controllo o la relazione comporti che le offerte sono imputabili ad uno unico centro decisionale.</w:t>
      </w:r>
    </w:p>
    <w:p w:rsidR="00F07F86" w:rsidRPr="005417DB" w:rsidRDefault="00CF393F" w:rsidP="005417DB">
      <w:pPr>
        <w:pStyle w:val="NormaleWeb"/>
        <w:spacing w:before="120" w:beforeAutospacing="0" w:after="0" w:afterAutospacing="0" w:line="276" w:lineRule="auto"/>
        <w:ind w:left="1440"/>
        <w:jc w:val="both"/>
        <w:rPr>
          <w:rFonts w:asciiTheme="majorHAnsi" w:hAnsiTheme="majorHAnsi" w:cstheme="minorBidi"/>
          <w:sz w:val="22"/>
          <w:szCs w:val="22"/>
        </w:rPr>
      </w:pPr>
      <w:r w:rsidRPr="005417DB">
        <w:rPr>
          <w:rFonts w:asciiTheme="majorHAnsi" w:hAnsiTheme="majorHAnsi" w:cstheme="minorBidi"/>
          <w:sz w:val="22"/>
          <w:szCs w:val="22"/>
        </w:rPr>
        <w:t>A tale proposito, barrare la casellina che interessa:</w:t>
      </w:r>
    </w:p>
    <w:p w:rsidR="00F07F86" w:rsidRPr="005417DB" w:rsidRDefault="00CF393F" w:rsidP="005417DB">
      <w:pPr>
        <w:pStyle w:val="NormaleWeb"/>
        <w:numPr>
          <w:ilvl w:val="0"/>
          <w:numId w:val="7"/>
        </w:numPr>
        <w:spacing w:before="120" w:beforeAutospacing="0" w:after="0" w:afterAutospacing="0" w:line="276" w:lineRule="auto"/>
        <w:ind w:left="1843" w:hanging="283"/>
        <w:jc w:val="both"/>
        <w:rPr>
          <w:rFonts w:asciiTheme="majorHAnsi" w:eastAsiaTheme="minorEastAsia" w:hAnsiTheme="majorHAnsi" w:cstheme="minorBidi"/>
          <w:sz w:val="22"/>
          <w:szCs w:val="22"/>
        </w:rPr>
      </w:pPr>
      <w:r w:rsidRPr="005417DB">
        <w:rPr>
          <w:rFonts w:asciiTheme="majorHAnsi" w:hAnsiTheme="majorHAnsi" w:cstheme="minorBidi"/>
          <w:sz w:val="22"/>
          <w:szCs w:val="22"/>
        </w:rPr>
        <w:t>che la società non si trova in alcuna situazione di controllo di cui all’art. 2359 del codice civile rispetto ad alcun soggetto, e di aver formulato l’offerta autonomamente;</w:t>
      </w:r>
    </w:p>
    <w:p w:rsidR="00F07F86" w:rsidRPr="005417DB" w:rsidRDefault="00F07F86" w:rsidP="005417DB">
      <w:pPr>
        <w:pStyle w:val="NormaleWeb"/>
        <w:spacing w:before="120" w:beforeAutospacing="0" w:after="0" w:afterAutospacing="0" w:line="276" w:lineRule="auto"/>
        <w:ind w:left="1843"/>
        <w:jc w:val="both"/>
        <w:rPr>
          <w:rFonts w:asciiTheme="majorHAnsi" w:eastAsiaTheme="minorEastAsia" w:hAnsiTheme="majorHAnsi" w:cstheme="minorBidi"/>
          <w:i/>
          <w:sz w:val="22"/>
          <w:szCs w:val="22"/>
        </w:rPr>
      </w:pPr>
      <w:r w:rsidRPr="005417DB">
        <w:rPr>
          <w:rFonts w:asciiTheme="majorHAnsi" w:hAnsiTheme="majorHAnsi" w:cstheme="minorBidi"/>
          <w:i/>
          <w:sz w:val="22"/>
          <w:szCs w:val="22"/>
        </w:rPr>
        <w:t>O</w:t>
      </w:r>
      <w:r w:rsidR="00CF393F" w:rsidRPr="005417DB">
        <w:rPr>
          <w:rFonts w:asciiTheme="majorHAnsi" w:hAnsiTheme="majorHAnsi" w:cstheme="minorBidi"/>
          <w:i/>
          <w:sz w:val="22"/>
          <w:szCs w:val="22"/>
        </w:rPr>
        <w:t>ppure:</w:t>
      </w:r>
    </w:p>
    <w:p w:rsidR="00F07F86" w:rsidRPr="005417DB" w:rsidRDefault="00CF393F" w:rsidP="005417DB">
      <w:pPr>
        <w:pStyle w:val="NormaleWeb"/>
        <w:numPr>
          <w:ilvl w:val="0"/>
          <w:numId w:val="7"/>
        </w:numPr>
        <w:spacing w:before="120" w:beforeAutospacing="0" w:after="0" w:afterAutospacing="0" w:line="276" w:lineRule="auto"/>
        <w:ind w:left="1843" w:hanging="283"/>
        <w:jc w:val="both"/>
        <w:rPr>
          <w:rFonts w:asciiTheme="majorHAnsi" w:eastAsiaTheme="minorEastAsia" w:hAnsiTheme="majorHAnsi" w:cstheme="minorBidi"/>
          <w:sz w:val="22"/>
          <w:szCs w:val="22"/>
        </w:rPr>
      </w:pPr>
      <w:r w:rsidRPr="005417DB">
        <w:rPr>
          <w:rFonts w:asciiTheme="majorHAnsi" w:hAnsiTheme="majorHAnsi" w:cstheme="minorBidi"/>
          <w:sz w:val="22"/>
          <w:szCs w:val="22"/>
        </w:rPr>
        <w:lastRenderedPageBreak/>
        <w:t>di non essere a conoscenza della partecipazione alla medesima procedura di soggetti che si trovano, rispetto alla società, in una delle situazioni di controllo di cui all’art. 2359 del codice civile, e di aver formulato l’offerta autonomamente;</w:t>
      </w:r>
    </w:p>
    <w:p w:rsidR="00F07F86" w:rsidRPr="005417DB" w:rsidRDefault="00F07F86" w:rsidP="005417DB">
      <w:pPr>
        <w:pStyle w:val="NormaleWeb"/>
        <w:spacing w:before="120" w:beforeAutospacing="0" w:after="0" w:afterAutospacing="0" w:line="276" w:lineRule="auto"/>
        <w:ind w:left="1843"/>
        <w:jc w:val="both"/>
        <w:rPr>
          <w:rFonts w:asciiTheme="majorHAnsi" w:eastAsiaTheme="minorEastAsia" w:hAnsiTheme="majorHAnsi" w:cstheme="minorBidi"/>
          <w:i/>
          <w:sz w:val="22"/>
          <w:szCs w:val="22"/>
        </w:rPr>
      </w:pPr>
      <w:r w:rsidRPr="005417DB">
        <w:rPr>
          <w:rFonts w:asciiTheme="majorHAnsi" w:hAnsiTheme="majorHAnsi" w:cstheme="minorBidi"/>
          <w:i/>
          <w:sz w:val="22"/>
          <w:szCs w:val="22"/>
        </w:rPr>
        <w:t>O</w:t>
      </w:r>
      <w:r w:rsidR="00CF393F" w:rsidRPr="005417DB">
        <w:rPr>
          <w:rFonts w:asciiTheme="majorHAnsi" w:hAnsiTheme="majorHAnsi" w:cstheme="minorBidi"/>
          <w:i/>
          <w:sz w:val="22"/>
          <w:szCs w:val="22"/>
        </w:rPr>
        <w:t>ppure:</w:t>
      </w:r>
    </w:p>
    <w:p w:rsidR="00CF393F" w:rsidRPr="005417DB" w:rsidRDefault="00CF393F" w:rsidP="005417DB">
      <w:pPr>
        <w:pStyle w:val="NormaleWeb"/>
        <w:numPr>
          <w:ilvl w:val="0"/>
          <w:numId w:val="7"/>
        </w:numPr>
        <w:spacing w:before="120" w:beforeAutospacing="0" w:after="0" w:afterAutospacing="0" w:line="276" w:lineRule="auto"/>
        <w:ind w:left="1843" w:hanging="283"/>
        <w:jc w:val="both"/>
        <w:rPr>
          <w:rFonts w:asciiTheme="majorHAnsi" w:eastAsiaTheme="minorEastAsia" w:hAnsiTheme="majorHAnsi" w:cstheme="minorBidi"/>
          <w:sz w:val="22"/>
          <w:szCs w:val="22"/>
        </w:rPr>
      </w:pPr>
      <w:r w:rsidRPr="005417DB">
        <w:rPr>
          <w:rFonts w:asciiTheme="majorHAnsi" w:hAnsiTheme="majorHAnsi" w:cstheme="minorBidi"/>
          <w:sz w:val="22"/>
          <w:szCs w:val="22"/>
        </w:rPr>
        <w:t xml:space="preserve">di essere a conoscenza della partecipazione alla medesima procedura di soggetti che si trovano, </w:t>
      </w:r>
      <w:r w:rsidRPr="005417DB">
        <w:rPr>
          <w:rFonts w:asciiTheme="majorHAnsi" w:hAnsiTheme="majorHAnsi" w:cstheme="minorBidi"/>
          <w:sz w:val="22"/>
          <w:szCs w:val="22"/>
        </w:rPr>
        <w:tab/>
        <w:t xml:space="preserve">rispetto alla società, in situazione di controllo di cui all’art. 2359 del codice civile (indicare il </w:t>
      </w:r>
      <w:r w:rsidRPr="005417DB">
        <w:rPr>
          <w:rFonts w:asciiTheme="majorHAnsi" w:hAnsiTheme="majorHAnsi" w:cstheme="minorBidi"/>
          <w:sz w:val="22"/>
          <w:szCs w:val="22"/>
        </w:rPr>
        <w:tab/>
        <w:t>concorrente con cui sussiste tale situazione), e di aver formulato l’offerta autonomamente;</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l'accettazione integrale delle condizioni specificate nel Capitolato Speciale d'Appalto e in tutti gli altri atti della presente procedura; </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di impegnarsi a mantenere ferma la propria offerta per </w:t>
      </w:r>
      <w:r w:rsidR="00561E60">
        <w:rPr>
          <w:rFonts w:asciiTheme="majorHAnsi" w:hAnsiTheme="majorHAnsi"/>
        </w:rPr>
        <w:t>180 giorni</w:t>
      </w:r>
      <w:r w:rsidRPr="005417DB">
        <w:rPr>
          <w:rFonts w:asciiTheme="majorHAnsi" w:hAnsiTheme="majorHAnsi"/>
        </w:rPr>
        <w:t xml:space="preserve"> dalla data di scadenza del termine di presentazione delle offerte; </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di aver tenuto conto delle particolari condizioni dei tempi e dei luoghi di prestazione del servizio, di riconoscere sufficienti per lo svolgimento dello stesso i tempi e le modalità assegnati dal Capitolato Speciale d’Appalto, di aver attentamente esaminato e di ben conoscere tutti i documenti dell’appalto; </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di riconoscere espressamente la remunerabilità del prezzo offerto, precisando che nella formulazione del prezzo stesso si è tenuto conto dei costi del lavoro e della sicurezza;</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di impegnarsi, in caso di affidamento, ad osservare e a far osservare ai propri dipendenti e collaboratori il codice etico adottato da AMES Spa pena la risoluzione del contratto; </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che non sussiste la causa interdittiva di cui all’art. 53, comma 16-ter, del </w:t>
      </w:r>
      <w:proofErr w:type="spellStart"/>
      <w:r w:rsidRPr="005417DB">
        <w:rPr>
          <w:rFonts w:asciiTheme="majorHAnsi" w:hAnsiTheme="majorHAnsi"/>
        </w:rPr>
        <w:t>d.Lgs.</w:t>
      </w:r>
      <w:proofErr w:type="spellEnd"/>
      <w:r w:rsidRPr="005417DB">
        <w:rPr>
          <w:rFonts w:asciiTheme="majorHAnsi" w:hAnsiTheme="majorHAnsi"/>
        </w:rPr>
        <w:t xml:space="preserve"> 165/2001 (ovvero di non aver concluso contratti di lavoro subordinato o autonomo e comunque non aver conferito incarichi ai soggetti di cui al citato art. 53 comma 16-ter per il triennio successivo alla cessazione del rapporto di pubblico impiego); </w:t>
      </w:r>
    </w:p>
    <w:p w:rsidR="00561E60" w:rsidRPr="00561E60" w:rsidRDefault="00AA26AF" w:rsidP="00561E60">
      <w:pPr>
        <w:pStyle w:val="Paragrafoelenco"/>
        <w:numPr>
          <w:ilvl w:val="0"/>
          <w:numId w:val="1"/>
        </w:numPr>
        <w:spacing w:before="120"/>
        <w:jc w:val="both"/>
        <w:rPr>
          <w:rFonts w:asciiTheme="majorHAnsi" w:hAnsiTheme="majorHAnsi"/>
        </w:rPr>
      </w:pPr>
      <w:r w:rsidRPr="005417DB">
        <w:rPr>
          <w:rFonts w:asciiTheme="majorHAnsi" w:hAnsiTheme="majorHAnsi"/>
        </w:rPr>
        <w:t>d</w:t>
      </w:r>
      <w:r w:rsidR="00CF393F" w:rsidRPr="005417DB">
        <w:rPr>
          <w:rFonts w:asciiTheme="majorHAnsi" w:hAnsiTheme="majorHAnsi"/>
        </w:rPr>
        <w:t>i essere informato ai sensi e per gli effetti del D.Lgs. n. 196/2003 che i dati personali raccolti saranno trattati, anche con strumenti informatici, esclusivamente nell’ambito del procedimento per il quale la presente dichiarazione viene resa, anche in virtù di quanto espressamente specificato nella documentazione di gara.</w:t>
      </w:r>
    </w:p>
    <w:tbl>
      <w:tblPr>
        <w:tblStyle w:val="Grigliatabella"/>
        <w:tblW w:w="10373" w:type="dxa"/>
        <w:jc w:val="center"/>
        <w:tblLook w:val="04A0" w:firstRow="1" w:lastRow="0" w:firstColumn="1" w:lastColumn="0" w:noHBand="0" w:noVBand="1"/>
      </w:tblPr>
      <w:tblGrid>
        <w:gridCol w:w="10373"/>
      </w:tblGrid>
      <w:tr w:rsidR="00F07F86" w:rsidRPr="005417DB" w:rsidTr="00561E60">
        <w:trPr>
          <w:trHeight w:val="3804"/>
          <w:jc w:val="center"/>
        </w:trPr>
        <w:tc>
          <w:tcPr>
            <w:tcW w:w="10373" w:type="dxa"/>
          </w:tcPr>
          <w:p w:rsidR="00F07F86" w:rsidRPr="00561E60" w:rsidRDefault="00F07F86" w:rsidP="00561E60">
            <w:pPr>
              <w:spacing w:before="240"/>
              <w:jc w:val="center"/>
              <w:outlineLvl w:val="0"/>
              <w:rPr>
                <w:rFonts w:asciiTheme="majorHAnsi" w:hAnsiTheme="majorHAnsi"/>
                <w:b/>
              </w:rPr>
            </w:pPr>
            <w:r w:rsidRPr="00561E60">
              <w:rPr>
                <w:rFonts w:asciiTheme="majorHAnsi" w:hAnsiTheme="majorHAnsi"/>
                <w:b/>
              </w:rPr>
              <w:t>EVENTUALE RICHIESTA DI ESSERE AMMESSO ALLA PROVA</w:t>
            </w:r>
          </w:p>
          <w:p w:rsidR="00F07F86" w:rsidRPr="005417DB" w:rsidRDefault="00F07F86" w:rsidP="00F07F86">
            <w:pPr>
              <w:pStyle w:val="Paragrafoelenco"/>
              <w:spacing w:before="120"/>
              <w:ind w:left="459" w:right="459"/>
              <w:jc w:val="both"/>
              <w:rPr>
                <w:rFonts w:asciiTheme="majorHAnsi" w:hAnsiTheme="majorHAnsi"/>
              </w:rPr>
            </w:pPr>
          </w:p>
          <w:p w:rsidR="00F07F86" w:rsidRPr="00561E60" w:rsidRDefault="00F07F86" w:rsidP="00561E60">
            <w:pPr>
              <w:pStyle w:val="Paragrafoelenco"/>
              <w:spacing w:before="120"/>
              <w:ind w:left="459" w:right="459"/>
              <w:jc w:val="both"/>
              <w:rPr>
                <w:rFonts w:asciiTheme="majorHAnsi" w:hAnsiTheme="majorHAnsi"/>
              </w:rPr>
            </w:pPr>
            <w:r w:rsidRPr="005417DB">
              <w:rPr>
                <w:rFonts w:asciiTheme="majorHAnsi" w:hAnsiTheme="majorHAnsi"/>
              </w:rPr>
              <w:t>l’operatore economico, o un subappaltatore, pur trovandosi in una delle situazioni di cui al comma 1, dell’art. 80 del D.Lgs. 50/2016 , limitatamente alle ipotesi in cui la sentenza definitiva abbia imposto una pena detentiva non superiore ai 18 mesi, ovvero abbia riconosciuto l’attenuante della collaborazione come definita per le singole fattispecie di reato, o al comma 5,</w:t>
            </w:r>
          </w:p>
          <w:p w:rsidR="00561E60" w:rsidRDefault="00561E60" w:rsidP="00F07F86">
            <w:pPr>
              <w:pStyle w:val="Paragrafoelenco"/>
              <w:spacing w:before="120"/>
              <w:ind w:left="567" w:hanging="567"/>
              <w:jc w:val="center"/>
              <w:outlineLvl w:val="0"/>
              <w:rPr>
                <w:rFonts w:asciiTheme="majorHAnsi" w:hAnsiTheme="majorHAnsi"/>
                <w:b/>
              </w:rPr>
            </w:pPr>
          </w:p>
          <w:p w:rsidR="00F07F86" w:rsidRPr="005417DB" w:rsidRDefault="00F07F86" w:rsidP="00F07F86">
            <w:pPr>
              <w:pStyle w:val="Paragrafoelenco"/>
              <w:spacing w:before="120"/>
              <w:ind w:left="567" w:hanging="567"/>
              <w:jc w:val="center"/>
              <w:outlineLvl w:val="0"/>
              <w:rPr>
                <w:rFonts w:asciiTheme="majorHAnsi" w:hAnsiTheme="majorHAnsi"/>
                <w:b/>
              </w:rPr>
            </w:pPr>
            <w:r w:rsidRPr="005417DB">
              <w:rPr>
                <w:rFonts w:asciiTheme="majorHAnsi" w:hAnsiTheme="majorHAnsi"/>
                <w:b/>
              </w:rPr>
              <w:t>CHIEDE</w:t>
            </w:r>
          </w:p>
          <w:p w:rsidR="00F07F86" w:rsidRPr="005417DB" w:rsidRDefault="00F07F86" w:rsidP="00F07F86">
            <w:pPr>
              <w:pStyle w:val="Paragrafoelenco"/>
              <w:spacing w:before="120"/>
              <w:ind w:left="567" w:hanging="567"/>
              <w:jc w:val="center"/>
              <w:rPr>
                <w:rFonts w:asciiTheme="majorHAnsi" w:hAnsiTheme="majorHAnsi"/>
              </w:rPr>
            </w:pPr>
          </w:p>
          <w:p w:rsidR="00561E60" w:rsidRPr="00561E60" w:rsidRDefault="00F07F86" w:rsidP="00561E60">
            <w:pPr>
              <w:pStyle w:val="Paragrafoelenco"/>
              <w:numPr>
                <w:ilvl w:val="0"/>
                <w:numId w:val="7"/>
              </w:numPr>
              <w:spacing w:before="120"/>
              <w:ind w:right="459"/>
              <w:jc w:val="both"/>
              <w:rPr>
                <w:rFonts w:asciiTheme="majorHAnsi" w:hAnsiTheme="majorHAnsi"/>
              </w:rPr>
            </w:pPr>
            <w:r w:rsidRPr="005417DB">
              <w:rPr>
                <w:rFonts w:asciiTheme="majorHAnsi" w:hAnsiTheme="majorHAnsi"/>
              </w:rPr>
              <w:t>di essere ammesso a provare di aver risarcito o di essersi impegnato a risarcire qualunque danno causato dal reato o dall’illecito e di aver adottato provvedimenti concreti di carattere tecnico, organizzativo e relativi al personale idonei a prevenire ulteriori reati o illeciti.</w:t>
            </w:r>
          </w:p>
        </w:tc>
      </w:tr>
    </w:tbl>
    <w:p w:rsidR="00012057" w:rsidRPr="005417DB" w:rsidRDefault="00012057" w:rsidP="00561E60">
      <w:pPr>
        <w:pStyle w:val="Paragrafoelenco"/>
        <w:ind w:left="0"/>
        <w:rPr>
          <w:rFonts w:asciiTheme="majorHAnsi" w:hAnsiTheme="majorHAnsi"/>
          <w:b/>
        </w:rPr>
      </w:pPr>
    </w:p>
    <w:p w:rsidR="000C6186" w:rsidRDefault="000C6186" w:rsidP="00AA26AF">
      <w:pPr>
        <w:pStyle w:val="Paragrafoelenco"/>
        <w:ind w:left="0"/>
        <w:jc w:val="center"/>
        <w:rPr>
          <w:rFonts w:asciiTheme="majorHAnsi" w:hAnsiTheme="majorHAnsi"/>
          <w:b/>
        </w:rPr>
      </w:pPr>
    </w:p>
    <w:p w:rsidR="000C6186" w:rsidRDefault="000C6186" w:rsidP="00AA26AF">
      <w:pPr>
        <w:pStyle w:val="Paragrafoelenco"/>
        <w:ind w:left="0"/>
        <w:jc w:val="center"/>
        <w:rPr>
          <w:rFonts w:asciiTheme="majorHAnsi" w:hAnsiTheme="majorHAnsi"/>
          <w:b/>
        </w:rPr>
      </w:pPr>
    </w:p>
    <w:p w:rsidR="000C6186" w:rsidRDefault="000C6186" w:rsidP="00AA26AF">
      <w:pPr>
        <w:pStyle w:val="Paragrafoelenco"/>
        <w:ind w:left="0"/>
        <w:jc w:val="center"/>
        <w:rPr>
          <w:rFonts w:asciiTheme="majorHAnsi" w:hAnsiTheme="majorHAnsi"/>
          <w:b/>
        </w:rPr>
      </w:pPr>
    </w:p>
    <w:p w:rsidR="000C6186" w:rsidRDefault="000C6186" w:rsidP="00AA26AF">
      <w:pPr>
        <w:pStyle w:val="Paragrafoelenco"/>
        <w:ind w:left="0"/>
        <w:jc w:val="center"/>
        <w:rPr>
          <w:rFonts w:asciiTheme="majorHAnsi" w:hAnsiTheme="majorHAnsi"/>
          <w:b/>
        </w:rPr>
      </w:pPr>
    </w:p>
    <w:p w:rsidR="00AA26AF" w:rsidRPr="005417DB" w:rsidRDefault="00E4795A" w:rsidP="00AA26AF">
      <w:pPr>
        <w:pStyle w:val="Paragrafoelenco"/>
        <w:ind w:left="0"/>
        <w:jc w:val="center"/>
        <w:rPr>
          <w:rFonts w:asciiTheme="majorHAnsi" w:hAnsiTheme="majorHAnsi"/>
          <w:b/>
        </w:rPr>
      </w:pPr>
      <w:r w:rsidRPr="005417DB">
        <w:rPr>
          <w:rFonts w:asciiTheme="majorHAnsi" w:hAnsiTheme="majorHAnsi"/>
          <w:b/>
        </w:rPr>
        <w:lastRenderedPageBreak/>
        <w:t>Il sottoscritto dichiara inoltre:</w:t>
      </w:r>
    </w:p>
    <w:p w:rsidR="00AA26AF" w:rsidRPr="005417DB" w:rsidRDefault="00AA26AF" w:rsidP="00AA26AF">
      <w:pPr>
        <w:pStyle w:val="Paragrafoelenco"/>
        <w:ind w:left="0"/>
        <w:jc w:val="both"/>
        <w:rPr>
          <w:rFonts w:asciiTheme="majorHAnsi" w:hAnsiTheme="majorHAnsi"/>
          <w:i/>
        </w:rPr>
      </w:pPr>
    </w:p>
    <w:p w:rsidR="00AA26AF" w:rsidRPr="005417DB" w:rsidRDefault="00E4795A" w:rsidP="00AA26AF">
      <w:pPr>
        <w:pStyle w:val="Paragrafoelenco"/>
        <w:ind w:left="0"/>
        <w:jc w:val="both"/>
        <w:rPr>
          <w:rFonts w:asciiTheme="majorHAnsi" w:hAnsiTheme="majorHAnsi"/>
          <w:i/>
        </w:rPr>
      </w:pPr>
      <w:r w:rsidRPr="005417DB">
        <w:rPr>
          <w:rFonts w:asciiTheme="majorHAnsi" w:hAnsiTheme="majorHAnsi"/>
          <w:i/>
        </w:rPr>
        <w:t xml:space="preserve">Questa dichiarazione è resa solo se l'impresa partecipa in Associazione Temporanea di imprese: </w:t>
      </w:r>
    </w:p>
    <w:p w:rsidR="00AA26AF" w:rsidRPr="005417DB" w:rsidRDefault="00AA26AF" w:rsidP="00AA26AF">
      <w:pPr>
        <w:pStyle w:val="Paragrafoelenco"/>
        <w:ind w:left="0"/>
        <w:jc w:val="both"/>
        <w:rPr>
          <w:rFonts w:asciiTheme="majorHAnsi" w:hAnsiTheme="majorHAnsi"/>
          <w:i/>
        </w:rPr>
      </w:pPr>
    </w:p>
    <w:p w:rsidR="00AA26AF" w:rsidRPr="005417DB" w:rsidRDefault="00E4795A" w:rsidP="00AA26AF">
      <w:pPr>
        <w:pStyle w:val="Paragrafoelenco"/>
        <w:numPr>
          <w:ilvl w:val="0"/>
          <w:numId w:val="7"/>
        </w:numPr>
        <w:jc w:val="both"/>
        <w:rPr>
          <w:rFonts w:asciiTheme="majorHAnsi" w:hAnsiTheme="majorHAnsi"/>
          <w:i/>
        </w:rPr>
      </w:pPr>
      <w:r w:rsidRPr="005417DB">
        <w:rPr>
          <w:rFonts w:asciiTheme="majorHAnsi" w:hAnsiTheme="majorHAnsi"/>
        </w:rPr>
        <w:t xml:space="preserve">che l'impresa mandante, ai sensi dell'art. 48 del D.Lgs. 50/2016, in caso di affidamento, si impegna a conferire mandato collettivo speciale con rappresentanza alla ditta qualificata come capogruppo. La società capogruppo, impegnandosi fin d'ora ad accettare il mandato, stipulerà il contratto in nome e per conto proprio e delle mandanti; </w:t>
      </w:r>
    </w:p>
    <w:p w:rsidR="00AA26AF" w:rsidRPr="005417DB" w:rsidRDefault="00E4795A" w:rsidP="00AA26AF">
      <w:pPr>
        <w:pStyle w:val="Paragrafoelenco"/>
        <w:numPr>
          <w:ilvl w:val="0"/>
          <w:numId w:val="7"/>
        </w:numPr>
        <w:jc w:val="both"/>
        <w:rPr>
          <w:rFonts w:asciiTheme="majorHAnsi" w:hAnsiTheme="majorHAnsi"/>
          <w:i/>
        </w:rPr>
      </w:pPr>
      <w:r w:rsidRPr="005417DB">
        <w:rPr>
          <w:rFonts w:asciiTheme="majorHAnsi" w:hAnsiTheme="majorHAnsi"/>
        </w:rPr>
        <w:t xml:space="preserve">di autorizzare l'Amministrazione aggiudicatrice a trasmettere tutte le comunicazioni, comprese quelle di cui all'art. 76, comma 5 del D.Lgs. 50/2016, al seguente indirizzo PEC:____________________ o al seguente numero di fax: _____________________. </w:t>
      </w:r>
    </w:p>
    <w:p w:rsidR="00AA26AF" w:rsidRDefault="00AA26AF" w:rsidP="00AA26AF">
      <w:pPr>
        <w:pStyle w:val="Paragrafoelenco"/>
        <w:ind w:left="1004"/>
        <w:jc w:val="both"/>
        <w:rPr>
          <w:rFonts w:asciiTheme="majorHAnsi" w:hAnsiTheme="majorHAnsi"/>
          <w:i/>
        </w:rPr>
      </w:pPr>
    </w:p>
    <w:p w:rsidR="00561E60" w:rsidRDefault="00561E60" w:rsidP="00AA26AF">
      <w:pPr>
        <w:pStyle w:val="Paragrafoelenco"/>
        <w:ind w:left="1004"/>
        <w:jc w:val="both"/>
        <w:rPr>
          <w:rFonts w:asciiTheme="majorHAnsi" w:hAnsiTheme="majorHAnsi"/>
          <w:i/>
        </w:rPr>
      </w:pPr>
    </w:p>
    <w:p w:rsidR="00561E60" w:rsidRDefault="00561E60" w:rsidP="00AA26AF">
      <w:pPr>
        <w:pStyle w:val="Paragrafoelenco"/>
        <w:ind w:left="1004"/>
        <w:jc w:val="both"/>
        <w:rPr>
          <w:rFonts w:asciiTheme="majorHAnsi" w:hAnsiTheme="majorHAnsi"/>
          <w:i/>
        </w:rPr>
      </w:pPr>
    </w:p>
    <w:p w:rsidR="00561E60" w:rsidRPr="005417DB" w:rsidRDefault="00561E60" w:rsidP="00AA26AF">
      <w:pPr>
        <w:pStyle w:val="Paragrafoelenco"/>
        <w:ind w:left="1004"/>
        <w:jc w:val="both"/>
        <w:rPr>
          <w:rFonts w:asciiTheme="majorHAnsi" w:hAnsiTheme="majorHAnsi"/>
          <w:i/>
        </w:rPr>
      </w:pPr>
    </w:p>
    <w:p w:rsidR="00AA26AF" w:rsidRDefault="00E4795A" w:rsidP="00AA26AF">
      <w:pPr>
        <w:pStyle w:val="Paragrafoelenco"/>
        <w:ind w:left="0"/>
        <w:jc w:val="both"/>
        <w:rPr>
          <w:rFonts w:asciiTheme="majorHAnsi" w:hAnsiTheme="majorHAnsi"/>
        </w:rPr>
      </w:pPr>
      <w:r w:rsidRPr="005417DB">
        <w:rPr>
          <w:rFonts w:asciiTheme="majorHAnsi" w:hAnsiTheme="majorHAnsi"/>
        </w:rPr>
        <w:t xml:space="preserve">………………………., lì ……………………. </w:t>
      </w:r>
    </w:p>
    <w:p w:rsidR="00561E60" w:rsidRDefault="00561E60" w:rsidP="00AA26AF">
      <w:pPr>
        <w:pStyle w:val="Paragrafoelenco"/>
        <w:ind w:left="0"/>
        <w:jc w:val="both"/>
        <w:rPr>
          <w:rFonts w:asciiTheme="majorHAnsi" w:hAnsiTheme="majorHAnsi"/>
        </w:rPr>
      </w:pPr>
    </w:p>
    <w:p w:rsidR="00561E60" w:rsidRDefault="00561E60" w:rsidP="00AA26AF">
      <w:pPr>
        <w:pStyle w:val="Paragrafoelenco"/>
        <w:ind w:left="0"/>
        <w:jc w:val="both"/>
        <w:rPr>
          <w:rFonts w:asciiTheme="majorHAnsi" w:hAnsiTheme="majorHAnsi"/>
        </w:rPr>
      </w:pPr>
    </w:p>
    <w:p w:rsidR="00561E60" w:rsidRPr="005417DB" w:rsidRDefault="00561E60" w:rsidP="00AA26AF">
      <w:pPr>
        <w:pStyle w:val="Paragrafoelenco"/>
        <w:ind w:left="0"/>
        <w:jc w:val="both"/>
        <w:rPr>
          <w:rFonts w:asciiTheme="majorHAnsi" w:hAnsiTheme="majorHAnsi"/>
        </w:rPr>
      </w:pPr>
    </w:p>
    <w:p w:rsidR="00AA26AF" w:rsidRDefault="00AA26AF" w:rsidP="00AA26AF">
      <w:pPr>
        <w:pStyle w:val="Paragrafoelenco"/>
        <w:ind w:left="0"/>
        <w:jc w:val="both"/>
        <w:rPr>
          <w:rFonts w:asciiTheme="majorHAnsi" w:hAnsiTheme="majorHAnsi"/>
        </w:rPr>
      </w:pPr>
    </w:p>
    <w:p w:rsidR="00561E60" w:rsidRDefault="00561E60" w:rsidP="00AA26AF">
      <w:pPr>
        <w:pStyle w:val="Paragrafoelenco"/>
        <w:ind w:left="0"/>
        <w:jc w:val="both"/>
        <w:rPr>
          <w:rFonts w:asciiTheme="majorHAnsi" w:hAnsiTheme="majorHAnsi"/>
        </w:rPr>
      </w:pPr>
    </w:p>
    <w:p w:rsidR="00561E60" w:rsidRPr="005417DB" w:rsidRDefault="00561E60" w:rsidP="00AA26AF">
      <w:pPr>
        <w:pStyle w:val="Paragrafoelenco"/>
        <w:ind w:left="0"/>
        <w:jc w:val="both"/>
        <w:rPr>
          <w:rFonts w:asciiTheme="majorHAnsi" w:hAnsiTheme="majorHAnsi"/>
        </w:rPr>
      </w:pPr>
    </w:p>
    <w:p w:rsidR="00AA26AF" w:rsidRPr="005417DB" w:rsidRDefault="00AA26AF" w:rsidP="00AA26AF">
      <w:pPr>
        <w:pStyle w:val="Paragrafoelenco"/>
        <w:ind w:left="0"/>
        <w:jc w:val="both"/>
        <w:rPr>
          <w:rFonts w:asciiTheme="majorHAnsi" w:hAnsiTheme="majorHAnsi"/>
        </w:rPr>
      </w:pPr>
    </w:p>
    <w:p w:rsidR="00AA26AF" w:rsidRPr="005417DB" w:rsidRDefault="00AA26AF" w:rsidP="00AA26AF">
      <w:pPr>
        <w:pStyle w:val="Paragrafoelenco"/>
        <w:ind w:left="0"/>
        <w:jc w:val="both"/>
        <w:rPr>
          <w:rFonts w:asciiTheme="majorHAnsi" w:hAnsiTheme="majorHAnsi"/>
        </w:rPr>
      </w:pPr>
      <w:r w:rsidRPr="005417DB">
        <w:rPr>
          <w:rFonts w:asciiTheme="majorHAnsi" w:hAnsiTheme="majorHAnsi"/>
        </w:rPr>
        <w:tab/>
      </w:r>
      <w:r w:rsidRPr="005417DB">
        <w:rPr>
          <w:rFonts w:asciiTheme="majorHAnsi" w:hAnsiTheme="majorHAnsi"/>
        </w:rPr>
        <w:tab/>
      </w:r>
      <w:r w:rsidRPr="005417DB">
        <w:rPr>
          <w:rFonts w:asciiTheme="majorHAnsi" w:hAnsiTheme="majorHAnsi"/>
        </w:rPr>
        <w:tab/>
      </w:r>
      <w:r w:rsidRPr="005417DB">
        <w:rPr>
          <w:rFonts w:asciiTheme="majorHAnsi" w:hAnsiTheme="majorHAnsi"/>
        </w:rPr>
        <w:tab/>
      </w:r>
      <w:r w:rsidRPr="005417DB">
        <w:rPr>
          <w:rFonts w:asciiTheme="majorHAnsi" w:hAnsiTheme="majorHAnsi"/>
        </w:rPr>
        <w:tab/>
      </w:r>
      <w:r w:rsidRPr="005417DB">
        <w:rPr>
          <w:rFonts w:asciiTheme="majorHAnsi" w:hAnsiTheme="majorHAnsi"/>
        </w:rPr>
        <w:tab/>
      </w:r>
      <w:r w:rsidR="00E4795A" w:rsidRPr="005417DB">
        <w:rPr>
          <w:rFonts w:asciiTheme="majorHAnsi" w:hAnsiTheme="majorHAnsi"/>
        </w:rPr>
        <w:t xml:space="preserve">firma del Legale rappresentante ......................................... </w:t>
      </w:r>
    </w:p>
    <w:p w:rsidR="00AA26AF" w:rsidRPr="005417DB" w:rsidRDefault="00AA26AF" w:rsidP="00AA26AF">
      <w:pPr>
        <w:pStyle w:val="Paragrafoelenco"/>
        <w:ind w:left="0"/>
        <w:jc w:val="both"/>
        <w:rPr>
          <w:rFonts w:asciiTheme="majorHAnsi" w:hAnsiTheme="majorHAnsi"/>
        </w:rPr>
      </w:pPr>
    </w:p>
    <w:p w:rsidR="00AA26AF" w:rsidRPr="005417DB" w:rsidRDefault="00AA26AF" w:rsidP="00AA26AF">
      <w:pPr>
        <w:pStyle w:val="Paragrafoelenco"/>
        <w:ind w:left="0"/>
        <w:jc w:val="both"/>
        <w:rPr>
          <w:rFonts w:asciiTheme="majorHAnsi" w:hAnsiTheme="majorHAnsi"/>
        </w:rPr>
      </w:pPr>
    </w:p>
    <w:p w:rsidR="00012057" w:rsidRPr="005417DB" w:rsidRDefault="00012057" w:rsidP="00AA26AF">
      <w:pPr>
        <w:pStyle w:val="Paragrafoelenco"/>
        <w:ind w:left="0"/>
        <w:jc w:val="both"/>
        <w:rPr>
          <w:rFonts w:asciiTheme="majorHAnsi" w:hAnsiTheme="majorHAnsi"/>
          <w:b/>
        </w:rPr>
      </w:pPr>
    </w:p>
    <w:p w:rsidR="00012057" w:rsidRPr="005417DB" w:rsidRDefault="00012057" w:rsidP="00AA26AF">
      <w:pPr>
        <w:pStyle w:val="Paragrafoelenco"/>
        <w:ind w:left="0"/>
        <w:jc w:val="both"/>
        <w:rPr>
          <w:rFonts w:asciiTheme="majorHAnsi" w:hAnsiTheme="majorHAnsi"/>
          <w:b/>
        </w:rPr>
      </w:pPr>
    </w:p>
    <w:p w:rsidR="00012057" w:rsidRPr="005417DB" w:rsidRDefault="00012057" w:rsidP="00AA26AF">
      <w:pPr>
        <w:pStyle w:val="Paragrafoelenco"/>
        <w:ind w:left="0"/>
        <w:jc w:val="both"/>
        <w:rPr>
          <w:rFonts w:asciiTheme="majorHAnsi" w:hAnsiTheme="majorHAnsi"/>
          <w:b/>
        </w:rPr>
      </w:pPr>
    </w:p>
    <w:p w:rsidR="005417DB" w:rsidRDefault="005417DB" w:rsidP="00AA26AF">
      <w:pPr>
        <w:pStyle w:val="Paragrafoelenco"/>
        <w:ind w:left="0"/>
        <w:jc w:val="both"/>
        <w:rPr>
          <w:rFonts w:asciiTheme="majorHAnsi" w:hAnsiTheme="majorHAnsi"/>
          <w:b/>
        </w:rPr>
      </w:pPr>
    </w:p>
    <w:p w:rsidR="005417DB" w:rsidRDefault="005417DB"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61E60" w:rsidRDefault="00561E60" w:rsidP="00AA26AF">
      <w:pPr>
        <w:pStyle w:val="Paragrafoelenco"/>
        <w:ind w:left="0"/>
        <w:jc w:val="both"/>
        <w:rPr>
          <w:rFonts w:asciiTheme="majorHAnsi" w:hAnsiTheme="majorHAnsi"/>
          <w:b/>
        </w:rPr>
      </w:pPr>
    </w:p>
    <w:p w:rsidR="005417DB" w:rsidRPr="005417DB" w:rsidRDefault="005417DB" w:rsidP="00AA26AF">
      <w:pPr>
        <w:pStyle w:val="Paragrafoelenco"/>
        <w:ind w:left="0"/>
        <w:jc w:val="both"/>
        <w:rPr>
          <w:rFonts w:asciiTheme="majorHAnsi" w:hAnsiTheme="majorHAnsi"/>
          <w:b/>
        </w:rPr>
      </w:pPr>
      <w:bookmarkStart w:id="1" w:name="_GoBack"/>
      <w:bookmarkEnd w:id="1"/>
    </w:p>
    <w:p w:rsidR="003F3246" w:rsidRPr="005417DB" w:rsidRDefault="00E4795A" w:rsidP="00AA26AF">
      <w:pPr>
        <w:pStyle w:val="Paragrafoelenco"/>
        <w:ind w:left="0"/>
        <w:jc w:val="both"/>
        <w:rPr>
          <w:rFonts w:asciiTheme="majorHAnsi" w:hAnsiTheme="majorHAnsi"/>
          <w:b/>
          <w:i/>
          <w:u w:val="single"/>
        </w:rPr>
      </w:pPr>
      <w:r w:rsidRPr="005417DB">
        <w:rPr>
          <w:rFonts w:asciiTheme="majorHAnsi" w:hAnsiTheme="majorHAnsi"/>
          <w:b/>
        </w:rPr>
        <w:t>N.B.:</w:t>
      </w:r>
      <w:r w:rsidRPr="005417DB">
        <w:rPr>
          <w:rFonts w:asciiTheme="majorHAnsi" w:hAnsiTheme="majorHAnsi"/>
        </w:rPr>
        <w:t xml:space="preserve"> La presente dichiarazione, sottoscritta dal legale rappresentante della Ditta o da persona autorizzata ad impegnare la Società, </w:t>
      </w:r>
      <w:r w:rsidRPr="005417DB">
        <w:rPr>
          <w:rFonts w:asciiTheme="majorHAnsi" w:hAnsiTheme="majorHAnsi"/>
          <w:b/>
          <w:u w:val="single"/>
        </w:rPr>
        <w:t>mediante delega o procura o mandato d’agenzia da allegare contestualmente in copia,</w:t>
      </w:r>
      <w:r w:rsidRPr="005417DB">
        <w:rPr>
          <w:rFonts w:asciiTheme="majorHAnsi" w:hAnsiTheme="majorHAnsi"/>
        </w:rPr>
        <w:t xml:space="preserve"> deve essere altresì corredata da </w:t>
      </w:r>
      <w:r w:rsidRPr="005417DB">
        <w:rPr>
          <w:rFonts w:asciiTheme="majorHAnsi" w:hAnsiTheme="majorHAnsi"/>
          <w:b/>
          <w:u w:val="single"/>
        </w:rPr>
        <w:t>fotocopia semplice di valido documento di identità del sottoscrittore.</w:t>
      </w:r>
    </w:p>
    <w:sectPr w:rsidR="003F3246" w:rsidRPr="005417DB" w:rsidSect="003F32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11A"/>
    <w:multiLevelType w:val="singleLevel"/>
    <w:tmpl w:val="04100011"/>
    <w:lvl w:ilvl="0">
      <w:start w:val="1"/>
      <w:numFmt w:val="decimal"/>
      <w:lvlText w:val="%1)"/>
      <w:lvlJc w:val="left"/>
      <w:pPr>
        <w:ind w:left="360" w:hanging="360"/>
      </w:pPr>
      <w:rPr>
        <w:rFonts w:hint="default"/>
      </w:rPr>
    </w:lvl>
  </w:abstractNum>
  <w:abstractNum w:abstractNumId="1">
    <w:nsid w:val="2E2A4216"/>
    <w:multiLevelType w:val="hybridMultilevel"/>
    <w:tmpl w:val="F1583BE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36CC7702"/>
    <w:multiLevelType w:val="hybridMultilevel"/>
    <w:tmpl w:val="22B849C0"/>
    <w:lvl w:ilvl="0" w:tplc="4FAC07E8">
      <w:start w:val="1"/>
      <w:numFmt w:val="bullet"/>
      <w:lvlText w:val="□"/>
      <w:lvlJc w:val="left"/>
      <w:pPr>
        <w:ind w:left="1481" w:hanging="360"/>
      </w:pPr>
      <w:rPr>
        <w:rFonts w:ascii="Courier New" w:hAnsi="Courier New" w:hint="default"/>
      </w:rPr>
    </w:lvl>
    <w:lvl w:ilvl="1" w:tplc="4FAC07E8">
      <w:start w:val="1"/>
      <w:numFmt w:val="bullet"/>
      <w:lvlText w:val="□"/>
      <w:lvlJc w:val="left"/>
      <w:pPr>
        <w:ind w:left="2201" w:hanging="360"/>
      </w:pPr>
      <w:rPr>
        <w:rFonts w:ascii="Courier New" w:hAnsi="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3">
    <w:nsid w:val="3B1263BF"/>
    <w:multiLevelType w:val="hybridMultilevel"/>
    <w:tmpl w:val="C7C2041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nsid w:val="3CD462CA"/>
    <w:multiLevelType w:val="hybridMultilevel"/>
    <w:tmpl w:val="DC1A7106"/>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5">
    <w:nsid w:val="5B1C7D73"/>
    <w:multiLevelType w:val="hybridMultilevel"/>
    <w:tmpl w:val="5C36E362"/>
    <w:lvl w:ilvl="0" w:tplc="0410000F">
      <w:start w:val="1"/>
      <w:numFmt w:val="decimal"/>
      <w:lvlText w:val="%1."/>
      <w:lvlJc w:val="left"/>
      <w:pPr>
        <w:ind w:left="720" w:hanging="360"/>
      </w:pPr>
    </w:lvl>
    <w:lvl w:ilvl="1" w:tplc="1A0EC9AC">
      <w:start w:val="1"/>
      <w:numFmt w:val="bullet"/>
      <w:lvlText w:val=""/>
      <w:lvlJc w:val="left"/>
      <w:pPr>
        <w:ind w:left="1440" w:hanging="360"/>
      </w:pPr>
      <w:rPr>
        <w:rFonts w:ascii="Symbol" w:eastAsiaTheme="minorEastAsia" w:hAnsi="Symbol" w:cstheme="minorBidi"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D69485B"/>
    <w:multiLevelType w:val="hybridMultilevel"/>
    <w:tmpl w:val="B92C6CBA"/>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71201A7E"/>
    <w:multiLevelType w:val="hybridMultilevel"/>
    <w:tmpl w:val="FC62CAC8"/>
    <w:lvl w:ilvl="0" w:tplc="4FAC07E8">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72545A40"/>
    <w:multiLevelType w:val="hybridMultilevel"/>
    <w:tmpl w:val="15385F5A"/>
    <w:lvl w:ilvl="0" w:tplc="4FAC07E8">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8FE69DA"/>
    <w:multiLevelType w:val="hybridMultilevel"/>
    <w:tmpl w:val="30B01A26"/>
    <w:lvl w:ilvl="0" w:tplc="04100017">
      <w:start w:val="1"/>
      <w:numFmt w:val="lowerLetter"/>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10">
    <w:nsid w:val="7F466BA0"/>
    <w:multiLevelType w:val="hybridMultilevel"/>
    <w:tmpl w:val="59C6973A"/>
    <w:lvl w:ilvl="0" w:tplc="04100017">
      <w:start w:val="1"/>
      <w:numFmt w:val="lowerLetter"/>
      <w:lvlText w:val="%1)"/>
      <w:lvlJc w:val="left"/>
      <w:pPr>
        <w:ind w:left="1440" w:hanging="360"/>
      </w:pPr>
    </w:lvl>
    <w:lvl w:ilvl="1" w:tplc="3482CDBE">
      <w:start w:val="1"/>
      <w:numFmt w:val="bullet"/>
      <w:lvlText w:val="-"/>
      <w:lvlJc w:val="left"/>
      <w:pPr>
        <w:ind w:left="2160" w:hanging="360"/>
      </w:pPr>
      <w:rPr>
        <w:rFonts w:ascii="Garamond" w:eastAsiaTheme="minorEastAsia" w:hAnsi="Garamond" w:cstheme="minorBidi"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5"/>
  </w:num>
  <w:num w:numId="2">
    <w:abstractNumId w:val="2"/>
  </w:num>
  <w:num w:numId="3">
    <w:abstractNumId w:val="0"/>
  </w:num>
  <w:num w:numId="4">
    <w:abstractNumId w:val="6"/>
  </w:num>
  <w:num w:numId="5">
    <w:abstractNumId w:val="4"/>
  </w:num>
  <w:num w:numId="6">
    <w:abstractNumId w:val="9"/>
  </w:num>
  <w:num w:numId="7">
    <w:abstractNumId w:val="7"/>
  </w:num>
  <w:num w:numId="8">
    <w:abstractNumId w:val="1"/>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2"/>
  </w:compat>
  <w:rsids>
    <w:rsidRoot w:val="00E4795A"/>
    <w:rsid w:val="00012057"/>
    <w:rsid w:val="00072DBD"/>
    <w:rsid w:val="000C6186"/>
    <w:rsid w:val="001D4E46"/>
    <w:rsid w:val="002F0467"/>
    <w:rsid w:val="00337904"/>
    <w:rsid w:val="00353F0F"/>
    <w:rsid w:val="003B5368"/>
    <w:rsid w:val="003C376B"/>
    <w:rsid w:val="003F3246"/>
    <w:rsid w:val="005417DB"/>
    <w:rsid w:val="00561E60"/>
    <w:rsid w:val="00580F88"/>
    <w:rsid w:val="00612D46"/>
    <w:rsid w:val="006C78D4"/>
    <w:rsid w:val="009B748A"/>
    <w:rsid w:val="00A2115B"/>
    <w:rsid w:val="00A812CC"/>
    <w:rsid w:val="00AA26AF"/>
    <w:rsid w:val="00AD10FC"/>
    <w:rsid w:val="00AF0007"/>
    <w:rsid w:val="00B93D46"/>
    <w:rsid w:val="00CF393F"/>
    <w:rsid w:val="00D833BA"/>
    <w:rsid w:val="00E4795A"/>
    <w:rsid w:val="00EC7EBE"/>
    <w:rsid w:val="00F07F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795A"/>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E4795A"/>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E4795A"/>
    <w:rPr>
      <w:rFonts w:ascii="Tahoma" w:eastAsiaTheme="minorEastAsia" w:hAnsi="Tahoma" w:cs="Tahoma"/>
      <w:sz w:val="16"/>
      <w:szCs w:val="16"/>
      <w:lang w:eastAsia="it-IT"/>
    </w:rPr>
  </w:style>
  <w:style w:type="table" w:styleId="Grigliatabella">
    <w:name w:val="Table Grid"/>
    <w:basedOn w:val="Tabellanormale"/>
    <w:uiPriority w:val="59"/>
    <w:rsid w:val="00E479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AD10FC"/>
    <w:pPr>
      <w:ind w:left="720"/>
      <w:contextualSpacing/>
    </w:pPr>
  </w:style>
  <w:style w:type="character" w:styleId="Collegamentoipertestuale">
    <w:name w:val="Hyperlink"/>
    <w:basedOn w:val="Carpredefinitoparagrafo"/>
    <w:uiPriority w:val="99"/>
    <w:rsid w:val="00CF393F"/>
    <w:rPr>
      <w:color w:val="0000FF"/>
      <w:u w:val="single"/>
    </w:rPr>
  </w:style>
  <w:style w:type="paragraph" w:styleId="Rientrocorpodeltesto3">
    <w:name w:val="Body Text Indent 3"/>
    <w:basedOn w:val="Normale"/>
    <w:link w:val="Rientrocorpodeltesto3Carattere"/>
    <w:uiPriority w:val="99"/>
    <w:unhideWhenUsed/>
    <w:rsid w:val="00CF393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CF393F"/>
    <w:rPr>
      <w:rFonts w:eastAsiaTheme="minorEastAsia"/>
      <w:sz w:val="16"/>
      <w:szCs w:val="16"/>
      <w:lang w:eastAsia="it-IT"/>
    </w:rPr>
  </w:style>
  <w:style w:type="paragraph" w:styleId="NormaleWeb">
    <w:name w:val="Normal (Web)"/>
    <w:basedOn w:val="Normale"/>
    <w:uiPriority w:val="99"/>
    <w:unhideWhenUsed/>
    <w:rsid w:val="00CF3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CF393F"/>
  </w:style>
  <w:style w:type="character" w:styleId="Collegamentovisitato">
    <w:name w:val="FollowedHyperlink"/>
    <w:basedOn w:val="Carpredefinitoparagrafo"/>
    <w:uiPriority w:val="99"/>
    <w:semiHidden/>
    <w:unhideWhenUsed/>
    <w:rsid w:val="00CF39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settiegatti.eu/info/norme/statali/2016_005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04E22-3E79-43E6-8B87-FACE9151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8</Pages>
  <Words>3139</Words>
  <Characters>17896</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Debora Di Paola</cp:lastModifiedBy>
  <cp:revision>11</cp:revision>
  <dcterms:created xsi:type="dcterms:W3CDTF">2018-03-06T09:04:00Z</dcterms:created>
  <dcterms:modified xsi:type="dcterms:W3CDTF">2018-10-17T09:00:00Z</dcterms:modified>
</cp:coreProperties>
</file>