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23F7" w:rsidRPr="00575C63" w:rsidRDefault="00D823F7" w:rsidP="00D823F7">
      <w:pPr>
        <w:rPr>
          <w:rFonts w:ascii="Garamond" w:hAnsi="Garamond" w:cs="Times New Roman"/>
          <w:bCs/>
          <w:sz w:val="24"/>
          <w:szCs w:val="24"/>
        </w:rPr>
      </w:pPr>
      <w:proofErr w:type="spellStart"/>
      <w:r w:rsidRPr="00575C63">
        <w:rPr>
          <w:rFonts w:ascii="Garamond" w:hAnsi="Garamond" w:cs="Times New Roman"/>
          <w:bCs/>
          <w:sz w:val="24"/>
          <w:szCs w:val="24"/>
        </w:rPr>
        <w:t>Pro</w:t>
      </w:r>
      <w:r w:rsidR="006C2CEC" w:rsidRPr="00575C63">
        <w:rPr>
          <w:rFonts w:ascii="Garamond" w:hAnsi="Garamond" w:cs="Times New Roman"/>
          <w:bCs/>
          <w:sz w:val="24"/>
          <w:szCs w:val="24"/>
        </w:rPr>
        <w:t>g</w:t>
      </w:r>
      <w:proofErr w:type="spellEnd"/>
      <w:r w:rsidRPr="00575C63">
        <w:rPr>
          <w:rFonts w:ascii="Garamond" w:hAnsi="Garamond" w:cs="Times New Roman"/>
          <w:bCs/>
          <w:sz w:val="24"/>
          <w:szCs w:val="24"/>
        </w:rPr>
        <w:t xml:space="preserve">. n. </w:t>
      </w:r>
      <w:r w:rsidR="00AF267E">
        <w:rPr>
          <w:rFonts w:ascii="Garamond" w:hAnsi="Garamond" w:cs="Times New Roman"/>
          <w:bCs/>
          <w:sz w:val="24"/>
          <w:szCs w:val="24"/>
        </w:rPr>
        <w:t>123</w:t>
      </w:r>
      <w:r w:rsidRPr="00575C63">
        <w:rPr>
          <w:rFonts w:ascii="Garamond" w:hAnsi="Garamond" w:cs="Times New Roman"/>
          <w:bCs/>
          <w:sz w:val="24"/>
          <w:szCs w:val="24"/>
        </w:rPr>
        <w:t>/</w:t>
      </w:r>
      <w:r w:rsidR="006C2CEC" w:rsidRPr="00575C63">
        <w:rPr>
          <w:rFonts w:ascii="Garamond" w:hAnsi="Garamond" w:cs="Times New Roman"/>
          <w:bCs/>
          <w:sz w:val="24"/>
          <w:szCs w:val="24"/>
        </w:rPr>
        <w:t>20</w:t>
      </w:r>
      <w:r w:rsidRPr="00575C63">
        <w:rPr>
          <w:rFonts w:ascii="Garamond" w:hAnsi="Garamond" w:cs="Times New Roman"/>
          <w:bCs/>
          <w:sz w:val="24"/>
          <w:szCs w:val="24"/>
        </w:rPr>
        <w:t>/</w:t>
      </w:r>
      <w:r w:rsidR="00AF267E">
        <w:rPr>
          <w:rFonts w:ascii="Garamond" w:hAnsi="Garamond" w:cs="Times New Roman"/>
          <w:bCs/>
          <w:sz w:val="24"/>
          <w:szCs w:val="24"/>
        </w:rPr>
        <w:t>U</w:t>
      </w:r>
      <w:r w:rsidR="006C2CEC" w:rsidRPr="00575C63">
        <w:rPr>
          <w:rFonts w:ascii="Garamond" w:hAnsi="Garamond" w:cs="Times New Roman"/>
          <w:bCs/>
          <w:sz w:val="24"/>
          <w:szCs w:val="24"/>
        </w:rPr>
        <w:t>G/</w:t>
      </w:r>
      <w:r w:rsidR="00AF267E">
        <w:rPr>
          <w:rFonts w:ascii="Garamond" w:hAnsi="Garamond" w:cs="Times New Roman"/>
          <w:bCs/>
          <w:sz w:val="24"/>
          <w:szCs w:val="24"/>
        </w:rPr>
        <w:t>DPD</w:t>
      </w:r>
    </w:p>
    <w:p w:rsidR="00D823F7" w:rsidRPr="00575C63" w:rsidRDefault="00D823F7" w:rsidP="00D823F7">
      <w:pPr>
        <w:rPr>
          <w:rFonts w:ascii="Garamond" w:hAnsi="Garamond" w:cs="Times New Roman"/>
          <w:bCs/>
          <w:sz w:val="24"/>
          <w:szCs w:val="24"/>
        </w:rPr>
      </w:pPr>
      <w:r w:rsidRPr="00575C63">
        <w:rPr>
          <w:rFonts w:ascii="Garamond" w:hAnsi="Garamond" w:cs="Times New Roman"/>
          <w:bCs/>
          <w:sz w:val="24"/>
          <w:szCs w:val="24"/>
        </w:rPr>
        <w:t xml:space="preserve">Venezia </w:t>
      </w:r>
      <w:r w:rsidR="00AF267E">
        <w:rPr>
          <w:rFonts w:ascii="Garamond" w:hAnsi="Garamond" w:cs="Times New Roman"/>
          <w:bCs/>
          <w:sz w:val="24"/>
          <w:szCs w:val="24"/>
        </w:rPr>
        <w:t>21</w:t>
      </w:r>
      <w:r w:rsidR="00CA59DF" w:rsidRPr="00575C63">
        <w:rPr>
          <w:rFonts w:ascii="Garamond" w:hAnsi="Garamond" w:cs="Times New Roman"/>
          <w:bCs/>
          <w:sz w:val="24"/>
          <w:szCs w:val="24"/>
        </w:rPr>
        <w:t xml:space="preserve"> dicembre</w:t>
      </w:r>
      <w:r w:rsidR="006C2CEC" w:rsidRPr="00575C63">
        <w:rPr>
          <w:rFonts w:ascii="Garamond" w:hAnsi="Garamond" w:cs="Times New Roman"/>
          <w:bCs/>
          <w:sz w:val="24"/>
          <w:szCs w:val="24"/>
        </w:rPr>
        <w:t xml:space="preserve"> 2020</w:t>
      </w:r>
      <w:bookmarkStart w:id="0" w:name="_GoBack"/>
      <w:bookmarkEnd w:id="0"/>
    </w:p>
    <w:p w:rsidR="00D823F7" w:rsidRPr="00575C63" w:rsidRDefault="00D823F7" w:rsidP="00D823F7">
      <w:pPr>
        <w:rPr>
          <w:rFonts w:ascii="Garamond" w:hAnsi="Garamond" w:cs="Times New Roman"/>
          <w:bCs/>
          <w:sz w:val="24"/>
          <w:szCs w:val="24"/>
        </w:rPr>
      </w:pPr>
    </w:p>
    <w:p w:rsidR="00D66E12" w:rsidRDefault="00D66E12" w:rsidP="000C37DE">
      <w:pPr>
        <w:spacing w:line="276" w:lineRule="auto"/>
        <w:jc w:val="both"/>
        <w:rPr>
          <w:rFonts w:ascii="Garamond" w:hAnsi="Garamond" w:cs="Times New Roman"/>
          <w:b/>
          <w:sz w:val="24"/>
          <w:szCs w:val="24"/>
        </w:rPr>
      </w:pPr>
    </w:p>
    <w:p w:rsidR="00D823F7" w:rsidRPr="00575C63" w:rsidRDefault="00D823F7" w:rsidP="000C37DE">
      <w:pPr>
        <w:spacing w:line="276" w:lineRule="auto"/>
        <w:jc w:val="both"/>
        <w:rPr>
          <w:rFonts w:ascii="Garamond" w:hAnsi="Garamond" w:cs="Times New Roman"/>
          <w:b/>
          <w:sz w:val="24"/>
          <w:szCs w:val="24"/>
        </w:rPr>
      </w:pPr>
      <w:r w:rsidRPr="00575C63">
        <w:rPr>
          <w:rFonts w:ascii="Garamond" w:hAnsi="Garamond" w:cs="Times New Roman"/>
          <w:b/>
          <w:sz w:val="24"/>
          <w:szCs w:val="24"/>
        </w:rPr>
        <w:t xml:space="preserve">Oggetto: </w:t>
      </w:r>
      <w:r w:rsidR="00717CA3">
        <w:rPr>
          <w:rFonts w:ascii="Garamond" w:hAnsi="Garamond" w:cs="Times New Roman"/>
          <w:b/>
          <w:sz w:val="24"/>
          <w:szCs w:val="24"/>
        </w:rPr>
        <w:t>D</w:t>
      </w:r>
      <w:r w:rsidRPr="00575C63">
        <w:rPr>
          <w:rFonts w:ascii="Garamond" w:hAnsi="Garamond" w:cs="Times New Roman"/>
          <w:b/>
          <w:sz w:val="24"/>
          <w:szCs w:val="24"/>
        </w:rPr>
        <w:t xml:space="preserve">etermina </w:t>
      </w:r>
      <w:r w:rsidR="00D66E12">
        <w:rPr>
          <w:rFonts w:ascii="Garamond" w:hAnsi="Garamond" w:cs="Times New Roman"/>
          <w:b/>
          <w:sz w:val="24"/>
          <w:szCs w:val="24"/>
        </w:rPr>
        <w:t>di approvazione del programma biennale degli acquisti di beni e servizi 2021 – 2022</w:t>
      </w:r>
    </w:p>
    <w:p w:rsidR="00D823F7" w:rsidRPr="00575C63" w:rsidRDefault="00D823F7" w:rsidP="000C37DE">
      <w:pPr>
        <w:spacing w:line="276" w:lineRule="auto"/>
        <w:rPr>
          <w:rFonts w:ascii="Garamond" w:hAnsi="Garamond" w:cs="Times New Roman"/>
          <w:b/>
          <w:sz w:val="24"/>
          <w:szCs w:val="24"/>
        </w:rPr>
      </w:pPr>
    </w:p>
    <w:p w:rsidR="00CA59DF" w:rsidRPr="00575C63" w:rsidRDefault="00575C63" w:rsidP="000C37DE">
      <w:pPr>
        <w:spacing w:line="276" w:lineRule="auto"/>
        <w:jc w:val="both"/>
        <w:rPr>
          <w:rFonts w:ascii="Garamond" w:hAnsi="Garamond" w:cs="Times New Roman"/>
          <w:bCs/>
          <w:sz w:val="24"/>
          <w:szCs w:val="24"/>
        </w:rPr>
      </w:pPr>
      <w:bookmarkStart w:id="1" w:name="_Hlk58836287"/>
      <w:r w:rsidRPr="00575C63">
        <w:rPr>
          <w:rFonts w:ascii="Garamond" w:hAnsi="Garamond" w:cs="Times New Roman"/>
          <w:b/>
          <w:sz w:val="24"/>
          <w:szCs w:val="24"/>
        </w:rPr>
        <w:t>RICHIAMATE</w:t>
      </w:r>
      <w:r w:rsidR="00CA59DF" w:rsidRPr="00575C63">
        <w:rPr>
          <w:rFonts w:ascii="Garamond" w:hAnsi="Garamond" w:cs="Times New Roman"/>
          <w:b/>
          <w:sz w:val="24"/>
          <w:szCs w:val="24"/>
        </w:rPr>
        <w:t xml:space="preserve"> </w:t>
      </w:r>
      <w:r w:rsidR="00CA59DF" w:rsidRPr="00575C63">
        <w:rPr>
          <w:rFonts w:ascii="Garamond" w:hAnsi="Garamond" w:cs="Times New Roman"/>
          <w:bCs/>
          <w:sz w:val="24"/>
          <w:szCs w:val="24"/>
        </w:rPr>
        <w:t>le deliberazioni Assembleari del 29/11/2017, 16/10/2018 e 29/09/2020 con cui è stato conferito e successivamente confermato l’incarico di Direttore Generale al Dott. Nicola Cattozzo fino al 31 dicembre 2020;</w:t>
      </w:r>
    </w:p>
    <w:bookmarkEnd w:id="1"/>
    <w:p w:rsidR="00CA59DF" w:rsidRPr="00575C63" w:rsidRDefault="00CA59DF" w:rsidP="000C37DE">
      <w:pPr>
        <w:spacing w:line="276" w:lineRule="auto"/>
        <w:jc w:val="both"/>
        <w:rPr>
          <w:rFonts w:ascii="Garamond" w:hAnsi="Garamond" w:cs="Times New Roman"/>
          <w:bCs/>
          <w:sz w:val="24"/>
          <w:szCs w:val="24"/>
        </w:rPr>
      </w:pPr>
    </w:p>
    <w:p w:rsidR="00D66E12" w:rsidRPr="00D66E12" w:rsidRDefault="00CA59DF" w:rsidP="00D66E12">
      <w:pPr>
        <w:spacing w:line="276" w:lineRule="auto"/>
        <w:jc w:val="both"/>
        <w:rPr>
          <w:rFonts w:ascii="Garamond" w:hAnsi="Garamond" w:cs="Times New Roman"/>
          <w:b/>
          <w:sz w:val="24"/>
          <w:szCs w:val="24"/>
        </w:rPr>
      </w:pPr>
      <w:r w:rsidRPr="00575C63">
        <w:rPr>
          <w:rFonts w:ascii="Garamond" w:hAnsi="Garamond" w:cs="Times New Roman"/>
          <w:b/>
          <w:sz w:val="24"/>
          <w:szCs w:val="24"/>
        </w:rPr>
        <w:t>PREMESSO</w:t>
      </w:r>
      <w:r w:rsidR="00D823F7" w:rsidRPr="00575C63">
        <w:rPr>
          <w:rFonts w:ascii="Garamond" w:hAnsi="Garamond" w:cs="Times New Roman"/>
          <w:b/>
          <w:sz w:val="24"/>
          <w:szCs w:val="24"/>
        </w:rPr>
        <w:t xml:space="preserve"> </w:t>
      </w:r>
      <w:r w:rsidRPr="00575C63">
        <w:rPr>
          <w:rFonts w:ascii="Garamond" w:hAnsi="Garamond" w:cs="Times New Roman"/>
          <w:b/>
          <w:sz w:val="24"/>
          <w:szCs w:val="24"/>
        </w:rPr>
        <w:t>CHE</w:t>
      </w:r>
      <w:r w:rsidR="00D66E12">
        <w:rPr>
          <w:rFonts w:ascii="Garamond" w:hAnsi="Garamond" w:cs="Times New Roman"/>
          <w:b/>
          <w:sz w:val="24"/>
          <w:szCs w:val="24"/>
        </w:rPr>
        <w:t xml:space="preserve"> </w:t>
      </w:r>
      <w:r w:rsidR="00D66E12" w:rsidRPr="00D66E12">
        <w:rPr>
          <w:rFonts w:ascii="Garamond" w:hAnsi="Garamond" w:cs="Times New Roman"/>
          <w:bCs/>
          <w:sz w:val="24"/>
          <w:szCs w:val="24"/>
        </w:rPr>
        <w:t>l’art. 21 del D.</w:t>
      </w:r>
      <w:r w:rsidR="00D66E12" w:rsidRPr="00D66E12">
        <w:rPr>
          <w:rFonts w:ascii="Garamond" w:hAnsi="Garamond" w:cs="Times New Roman"/>
          <w:bCs/>
          <w:sz w:val="24"/>
          <w:szCs w:val="24"/>
        </w:rPr>
        <w:t xml:space="preserve"> </w:t>
      </w:r>
      <w:r w:rsidR="00D66E12" w:rsidRPr="00D66E12">
        <w:rPr>
          <w:rFonts w:ascii="Garamond" w:hAnsi="Garamond" w:cs="Times New Roman"/>
          <w:bCs/>
          <w:sz w:val="24"/>
          <w:szCs w:val="24"/>
        </w:rPr>
        <w:t xml:space="preserve">Lgs. 50/2016 ha previsto la programmazione obbligatoria degli acquisti di beni e servizi di importo unitario pari o superiore a 40.000 euro, da effettuarsi attraverso l’azione di un “programma biennale degli acquisti di beni e servizi” nel cui ambito devono essere individuati i bisogni che eventualmente possono essere soddisfatti con capitali privati; </w:t>
      </w:r>
    </w:p>
    <w:p w:rsidR="00D66E12" w:rsidRDefault="00D66E12" w:rsidP="00D66E12">
      <w:pPr>
        <w:spacing w:line="276" w:lineRule="auto"/>
        <w:jc w:val="both"/>
        <w:rPr>
          <w:rFonts w:ascii="Garamond" w:hAnsi="Garamond" w:cs="Times New Roman"/>
          <w:bCs/>
          <w:sz w:val="24"/>
          <w:szCs w:val="24"/>
        </w:rPr>
      </w:pPr>
    </w:p>
    <w:p w:rsidR="00D66E12" w:rsidRDefault="00D66E12" w:rsidP="00D66E12">
      <w:pPr>
        <w:spacing w:line="276" w:lineRule="auto"/>
        <w:jc w:val="both"/>
        <w:rPr>
          <w:rFonts w:ascii="Garamond" w:hAnsi="Garamond" w:cs="Times New Roman"/>
          <w:bCs/>
          <w:sz w:val="24"/>
          <w:szCs w:val="24"/>
        </w:rPr>
      </w:pPr>
      <w:r w:rsidRPr="00D66E12">
        <w:rPr>
          <w:rFonts w:ascii="Garamond" w:hAnsi="Garamond" w:cs="Times New Roman"/>
          <w:b/>
          <w:sz w:val="24"/>
          <w:szCs w:val="24"/>
        </w:rPr>
        <w:t>VISTO</w:t>
      </w:r>
      <w:r w:rsidRPr="00D66E12">
        <w:rPr>
          <w:rFonts w:ascii="Garamond" w:hAnsi="Garamond" w:cs="Times New Roman"/>
          <w:bCs/>
          <w:sz w:val="24"/>
          <w:szCs w:val="24"/>
        </w:rPr>
        <w:t xml:space="preserve"> l’art.21, comma 7 del D. Lgs. n. 50/2016 in base al quale: “Il programma biennale degli acquisti di beni e servizi e il programma triennale dei lavori pubblici, nonché i relativi aggiornamenti annuali sono pubblicati sul profilo del committente, sul sito informatico del Ministero delle infrastrutture e dei trasporti e dell'Osservatorio di cui all'articolo 213, anche tramite i sistemi informatizzati delle regioni e delle provincie autonome di cui all'articolo 29, comma 4.”; </w:t>
      </w:r>
    </w:p>
    <w:p w:rsidR="00D66E12" w:rsidRDefault="00D66E12" w:rsidP="00D66E12">
      <w:pPr>
        <w:spacing w:line="276" w:lineRule="auto"/>
        <w:jc w:val="both"/>
        <w:rPr>
          <w:rFonts w:ascii="Garamond" w:hAnsi="Garamond" w:cs="Times New Roman"/>
          <w:bCs/>
          <w:sz w:val="24"/>
          <w:szCs w:val="24"/>
        </w:rPr>
      </w:pPr>
    </w:p>
    <w:p w:rsidR="00DF7ECB" w:rsidRPr="00575C63" w:rsidRDefault="00D66E12" w:rsidP="00D66E12">
      <w:pPr>
        <w:spacing w:line="276" w:lineRule="auto"/>
        <w:jc w:val="both"/>
        <w:rPr>
          <w:rFonts w:ascii="Garamond" w:hAnsi="Garamond" w:cs="Times New Roman"/>
          <w:bCs/>
          <w:sz w:val="24"/>
          <w:szCs w:val="24"/>
        </w:rPr>
      </w:pPr>
      <w:r w:rsidRPr="00D66E12">
        <w:rPr>
          <w:rFonts w:ascii="Garamond" w:hAnsi="Garamond" w:cs="Times New Roman"/>
          <w:b/>
          <w:sz w:val="24"/>
          <w:szCs w:val="24"/>
        </w:rPr>
        <w:t>CONSIDERATO</w:t>
      </w:r>
      <w:r w:rsidRPr="00D66E12">
        <w:rPr>
          <w:rFonts w:ascii="Garamond" w:hAnsi="Garamond" w:cs="Times New Roman"/>
          <w:bCs/>
          <w:sz w:val="24"/>
          <w:szCs w:val="24"/>
        </w:rPr>
        <w:t xml:space="preserve"> pertanto che la redazione del programma biennale degli acquisti di beni e servizi 20</w:t>
      </w:r>
      <w:r>
        <w:rPr>
          <w:rFonts w:ascii="Garamond" w:hAnsi="Garamond" w:cs="Times New Roman"/>
          <w:bCs/>
          <w:sz w:val="24"/>
          <w:szCs w:val="24"/>
        </w:rPr>
        <w:t>21</w:t>
      </w:r>
      <w:r w:rsidRPr="00D66E12">
        <w:rPr>
          <w:rFonts w:ascii="Garamond" w:hAnsi="Garamond" w:cs="Times New Roman"/>
          <w:bCs/>
          <w:sz w:val="24"/>
          <w:szCs w:val="24"/>
        </w:rPr>
        <w:t xml:space="preserve"> – 202</w:t>
      </w:r>
      <w:r>
        <w:rPr>
          <w:rFonts w:ascii="Garamond" w:hAnsi="Garamond" w:cs="Times New Roman"/>
          <w:bCs/>
          <w:sz w:val="24"/>
          <w:szCs w:val="24"/>
        </w:rPr>
        <w:t>2</w:t>
      </w:r>
      <w:r w:rsidRPr="00D66E12">
        <w:rPr>
          <w:rFonts w:ascii="Garamond" w:hAnsi="Garamond" w:cs="Times New Roman"/>
          <w:bCs/>
          <w:sz w:val="24"/>
          <w:szCs w:val="24"/>
        </w:rPr>
        <w:t xml:space="preserve"> nonché dei suoi possibili aggiornamenti annuali deve essere ricondotta alla figura </w:t>
      </w:r>
      <w:r>
        <w:rPr>
          <w:rFonts w:ascii="Garamond" w:hAnsi="Garamond" w:cs="Times New Roman"/>
          <w:bCs/>
          <w:sz w:val="24"/>
          <w:szCs w:val="24"/>
        </w:rPr>
        <w:t>della Responsabile dell’Ufficio</w:t>
      </w:r>
      <w:r w:rsidRPr="00D66E12">
        <w:rPr>
          <w:rFonts w:ascii="Garamond" w:hAnsi="Garamond" w:cs="Times New Roman"/>
          <w:bCs/>
          <w:sz w:val="24"/>
          <w:szCs w:val="24"/>
        </w:rPr>
        <w:t xml:space="preserve"> quale referente per la redazione del programma biennale e del programma dei lavori pubblici sul profilo di committente </w:t>
      </w:r>
      <w:r>
        <w:rPr>
          <w:rFonts w:ascii="Garamond" w:hAnsi="Garamond" w:cs="Times New Roman"/>
          <w:bCs/>
          <w:sz w:val="24"/>
          <w:szCs w:val="24"/>
        </w:rPr>
        <w:t>di AMES SpA</w:t>
      </w:r>
      <w:r w:rsidRPr="00D66E12">
        <w:rPr>
          <w:rFonts w:ascii="Garamond" w:hAnsi="Garamond" w:cs="Times New Roman"/>
          <w:bCs/>
          <w:sz w:val="24"/>
          <w:szCs w:val="24"/>
        </w:rPr>
        <w:t xml:space="preserve"> sul sito informatico del Ministero delle infrastrutture e dei trasporti e sul sito informatico dell’osservatorio degli appalti pubblici; </w:t>
      </w:r>
    </w:p>
    <w:p w:rsidR="00CA59DF" w:rsidRPr="00CA59DF" w:rsidRDefault="00CA59DF" w:rsidP="000C37DE">
      <w:pPr>
        <w:spacing w:line="276" w:lineRule="auto"/>
        <w:jc w:val="both"/>
        <w:rPr>
          <w:rFonts w:ascii="Garamond" w:hAnsi="Garamond" w:cs="Times New Roman"/>
          <w:sz w:val="24"/>
          <w:szCs w:val="24"/>
        </w:rPr>
      </w:pPr>
    </w:p>
    <w:p w:rsidR="00D823F7" w:rsidRPr="002D55D5" w:rsidRDefault="002D55D5" w:rsidP="00AF267E">
      <w:pPr>
        <w:spacing w:line="276" w:lineRule="auto"/>
        <w:jc w:val="both"/>
        <w:rPr>
          <w:rFonts w:ascii="Garamond" w:hAnsi="Garamond" w:cs="Times New Roman"/>
          <w:bCs/>
          <w:sz w:val="24"/>
          <w:szCs w:val="24"/>
        </w:rPr>
      </w:pPr>
      <w:r>
        <w:rPr>
          <w:rFonts w:ascii="Garamond" w:hAnsi="Garamond" w:cs="Times New Roman"/>
          <w:bCs/>
          <w:sz w:val="24"/>
          <w:szCs w:val="24"/>
        </w:rPr>
        <w:t>tutto ciò premesso e considerato,</w:t>
      </w:r>
    </w:p>
    <w:p w:rsidR="00D823F7" w:rsidRPr="002D55D5" w:rsidRDefault="00D823F7" w:rsidP="000C37DE">
      <w:pPr>
        <w:spacing w:line="276" w:lineRule="auto"/>
        <w:jc w:val="center"/>
        <w:rPr>
          <w:rFonts w:ascii="Garamond" w:hAnsi="Garamond" w:cs="Times New Roman"/>
          <w:b/>
          <w:sz w:val="24"/>
          <w:szCs w:val="24"/>
        </w:rPr>
      </w:pPr>
      <w:r w:rsidRPr="002D55D5">
        <w:rPr>
          <w:rFonts w:ascii="Garamond" w:hAnsi="Garamond" w:cs="Times New Roman"/>
          <w:b/>
          <w:sz w:val="24"/>
          <w:szCs w:val="24"/>
        </w:rPr>
        <w:t>DETERMINA</w:t>
      </w:r>
    </w:p>
    <w:p w:rsidR="00D823F7" w:rsidRPr="002D55D5" w:rsidRDefault="00D823F7" w:rsidP="000C37DE">
      <w:pPr>
        <w:spacing w:line="276" w:lineRule="auto"/>
        <w:jc w:val="both"/>
        <w:rPr>
          <w:rFonts w:ascii="Garamond" w:hAnsi="Garamond" w:cs="Times New Roman"/>
          <w:bCs/>
          <w:sz w:val="24"/>
          <w:szCs w:val="24"/>
        </w:rPr>
      </w:pPr>
    </w:p>
    <w:p w:rsidR="00AC3395" w:rsidRDefault="00AF267E" w:rsidP="000C37DE">
      <w:pPr>
        <w:pStyle w:val="Paragrafoelenco"/>
        <w:numPr>
          <w:ilvl w:val="0"/>
          <w:numId w:val="7"/>
        </w:numPr>
        <w:spacing w:line="276" w:lineRule="auto"/>
        <w:jc w:val="both"/>
        <w:rPr>
          <w:rFonts w:ascii="Garamond" w:hAnsi="Garamond" w:cs="Times New Roman"/>
          <w:bCs/>
          <w:sz w:val="24"/>
          <w:szCs w:val="24"/>
        </w:rPr>
      </w:pPr>
      <w:r>
        <w:rPr>
          <w:rFonts w:ascii="Garamond" w:hAnsi="Garamond" w:cs="Times New Roman"/>
          <w:bCs/>
          <w:sz w:val="24"/>
          <w:szCs w:val="24"/>
        </w:rPr>
        <w:t>L</w:t>
      </w:r>
      <w:r w:rsidR="00D823F7" w:rsidRPr="00575C63">
        <w:rPr>
          <w:rFonts w:ascii="Garamond" w:hAnsi="Garamond" w:cs="Times New Roman"/>
          <w:bCs/>
          <w:sz w:val="24"/>
          <w:szCs w:val="24"/>
        </w:rPr>
        <w:t>e premesse costituiscono parte integrante della presente proposta;</w:t>
      </w:r>
    </w:p>
    <w:p w:rsidR="00D66E12" w:rsidRDefault="00D66E12" w:rsidP="000C37DE">
      <w:pPr>
        <w:pStyle w:val="Paragrafoelenco"/>
        <w:numPr>
          <w:ilvl w:val="0"/>
          <w:numId w:val="7"/>
        </w:numPr>
        <w:spacing w:line="276" w:lineRule="auto"/>
        <w:jc w:val="both"/>
        <w:rPr>
          <w:rFonts w:ascii="Garamond" w:hAnsi="Garamond" w:cs="Times New Roman"/>
          <w:bCs/>
          <w:sz w:val="24"/>
          <w:szCs w:val="24"/>
        </w:rPr>
      </w:pPr>
      <w:r w:rsidRPr="00D66E12">
        <w:rPr>
          <w:rFonts w:ascii="Garamond" w:hAnsi="Garamond" w:cs="Times New Roman"/>
          <w:bCs/>
          <w:sz w:val="24"/>
          <w:szCs w:val="24"/>
        </w:rPr>
        <w:t>di adottare il programma biennale degli acquisti di beni e servizi di importo unitario pari o superiore a 40.000 euro relativo al periodo 20</w:t>
      </w:r>
      <w:r>
        <w:rPr>
          <w:rFonts w:ascii="Garamond" w:hAnsi="Garamond" w:cs="Times New Roman"/>
          <w:bCs/>
          <w:sz w:val="24"/>
          <w:szCs w:val="24"/>
        </w:rPr>
        <w:t>21</w:t>
      </w:r>
      <w:r w:rsidRPr="00D66E12">
        <w:rPr>
          <w:rFonts w:ascii="Garamond" w:hAnsi="Garamond" w:cs="Times New Roman"/>
          <w:bCs/>
          <w:sz w:val="24"/>
          <w:szCs w:val="24"/>
        </w:rPr>
        <w:t xml:space="preserve"> – 202</w:t>
      </w:r>
      <w:r>
        <w:rPr>
          <w:rFonts w:ascii="Garamond" w:hAnsi="Garamond" w:cs="Times New Roman"/>
          <w:bCs/>
          <w:sz w:val="24"/>
          <w:szCs w:val="24"/>
        </w:rPr>
        <w:t>2</w:t>
      </w:r>
      <w:r w:rsidRPr="00D66E12">
        <w:rPr>
          <w:rFonts w:ascii="Garamond" w:hAnsi="Garamond" w:cs="Times New Roman"/>
          <w:bCs/>
          <w:sz w:val="24"/>
          <w:szCs w:val="24"/>
        </w:rPr>
        <w:t xml:space="preserve"> che, allegato al presente atto, ne forma parte integrante e sostanziale; </w:t>
      </w:r>
    </w:p>
    <w:p w:rsidR="00D66E12" w:rsidRPr="00AF267E" w:rsidRDefault="00D66E12" w:rsidP="00D66E12">
      <w:pPr>
        <w:pStyle w:val="Paragrafoelenco"/>
        <w:numPr>
          <w:ilvl w:val="0"/>
          <w:numId w:val="7"/>
        </w:numPr>
        <w:spacing w:line="276" w:lineRule="auto"/>
        <w:jc w:val="both"/>
        <w:rPr>
          <w:rFonts w:ascii="Garamond" w:hAnsi="Garamond" w:cs="Times New Roman"/>
          <w:sz w:val="24"/>
          <w:szCs w:val="24"/>
        </w:rPr>
      </w:pPr>
      <w:r w:rsidRPr="00D66E12">
        <w:rPr>
          <w:rFonts w:ascii="Garamond" w:hAnsi="Garamond" w:cs="Times New Roman"/>
          <w:bCs/>
          <w:sz w:val="24"/>
          <w:szCs w:val="24"/>
        </w:rPr>
        <w:t xml:space="preserve">di demandare </w:t>
      </w:r>
      <w:r w:rsidRPr="00D66E12">
        <w:rPr>
          <w:rFonts w:ascii="Garamond" w:hAnsi="Garamond" w:cs="Times New Roman"/>
          <w:bCs/>
          <w:sz w:val="24"/>
          <w:szCs w:val="24"/>
        </w:rPr>
        <w:t>alla Responsabile dell’Ufficio gare</w:t>
      </w:r>
      <w:r w:rsidR="00AF267E">
        <w:rPr>
          <w:rFonts w:ascii="Garamond" w:hAnsi="Garamond" w:cs="Times New Roman"/>
          <w:bCs/>
          <w:sz w:val="24"/>
          <w:szCs w:val="24"/>
        </w:rPr>
        <w:t>, dott.ssa Silvia Spignesi,</w:t>
      </w:r>
      <w:r w:rsidRPr="00D66E12">
        <w:rPr>
          <w:rFonts w:ascii="Garamond" w:hAnsi="Garamond" w:cs="Times New Roman"/>
          <w:bCs/>
          <w:sz w:val="24"/>
          <w:szCs w:val="24"/>
        </w:rPr>
        <w:t xml:space="preserve"> la pubblicazione del programma biennale degli acquisti di beni e servizi sul profilo di committente </w:t>
      </w:r>
      <w:r w:rsidRPr="00D66E12">
        <w:rPr>
          <w:rFonts w:ascii="Garamond" w:hAnsi="Garamond" w:cs="Times New Roman"/>
          <w:bCs/>
          <w:sz w:val="24"/>
          <w:szCs w:val="24"/>
        </w:rPr>
        <w:t>di AMES SpA,</w:t>
      </w:r>
      <w:r w:rsidRPr="00D66E12">
        <w:rPr>
          <w:rFonts w:ascii="Garamond" w:hAnsi="Garamond" w:cs="Times New Roman"/>
          <w:bCs/>
          <w:sz w:val="24"/>
          <w:szCs w:val="24"/>
        </w:rPr>
        <w:t xml:space="preserve"> sul sito informatico del Ministero delle infrastrutture e dei trasporti e sul sito informatico dell’osservatorio dei contratti pubblici</w:t>
      </w:r>
      <w:r w:rsidRPr="00D66E12">
        <w:rPr>
          <w:rFonts w:ascii="Garamond" w:hAnsi="Garamond" w:cs="Times New Roman"/>
          <w:bCs/>
          <w:sz w:val="24"/>
          <w:szCs w:val="24"/>
        </w:rPr>
        <w:t>.</w:t>
      </w:r>
    </w:p>
    <w:p w:rsidR="00AF267E" w:rsidRPr="00D66E12" w:rsidRDefault="00AF267E" w:rsidP="00AF267E">
      <w:pPr>
        <w:pStyle w:val="Paragrafoelenco"/>
        <w:spacing w:line="276" w:lineRule="auto"/>
        <w:jc w:val="both"/>
        <w:rPr>
          <w:rFonts w:ascii="Garamond" w:hAnsi="Garamond" w:cs="Times New Roman"/>
          <w:sz w:val="24"/>
          <w:szCs w:val="24"/>
        </w:rPr>
      </w:pPr>
    </w:p>
    <w:p w:rsidR="00D823F7" w:rsidRPr="00D66E12" w:rsidRDefault="000C37DE" w:rsidP="00D66E12">
      <w:pPr>
        <w:pStyle w:val="Paragrafoelenco"/>
        <w:spacing w:line="276" w:lineRule="auto"/>
        <w:jc w:val="both"/>
        <w:rPr>
          <w:rFonts w:ascii="Garamond" w:hAnsi="Garamond" w:cs="Times New Roman"/>
          <w:sz w:val="24"/>
          <w:szCs w:val="24"/>
        </w:rPr>
      </w:pPr>
      <w:r w:rsidRPr="00D66E12">
        <w:rPr>
          <w:rFonts w:ascii="Garamond" w:hAnsi="Garamond" w:cs="Times New Roman"/>
          <w:sz w:val="24"/>
          <w:szCs w:val="24"/>
        </w:rPr>
        <w:tab/>
      </w:r>
      <w:r w:rsidR="00D823F7" w:rsidRPr="00D66E12">
        <w:rPr>
          <w:rFonts w:ascii="Garamond" w:hAnsi="Garamond" w:cs="Times New Roman"/>
          <w:sz w:val="24"/>
          <w:szCs w:val="24"/>
        </w:rPr>
        <w:tab/>
      </w:r>
      <w:r w:rsidR="00D823F7" w:rsidRPr="00D66E12">
        <w:rPr>
          <w:rFonts w:ascii="Garamond" w:hAnsi="Garamond" w:cs="Times New Roman"/>
          <w:sz w:val="24"/>
          <w:szCs w:val="24"/>
        </w:rPr>
        <w:tab/>
      </w:r>
      <w:r w:rsidR="00D823F7" w:rsidRPr="00D66E12">
        <w:rPr>
          <w:rFonts w:ascii="Garamond" w:hAnsi="Garamond" w:cs="Times New Roman"/>
          <w:sz w:val="24"/>
          <w:szCs w:val="24"/>
        </w:rPr>
        <w:tab/>
      </w:r>
      <w:r w:rsidR="00D823F7" w:rsidRPr="00D66E12">
        <w:rPr>
          <w:rFonts w:ascii="Garamond" w:hAnsi="Garamond" w:cs="Times New Roman"/>
          <w:sz w:val="24"/>
          <w:szCs w:val="24"/>
        </w:rPr>
        <w:tab/>
      </w:r>
      <w:r w:rsidR="00D823F7" w:rsidRPr="00D66E12">
        <w:rPr>
          <w:rFonts w:ascii="Garamond" w:hAnsi="Garamond" w:cs="Times New Roman"/>
          <w:sz w:val="24"/>
          <w:szCs w:val="24"/>
        </w:rPr>
        <w:tab/>
      </w:r>
      <w:r w:rsidR="00D823F7" w:rsidRPr="00D66E12">
        <w:rPr>
          <w:rFonts w:ascii="Garamond" w:hAnsi="Garamond" w:cs="Times New Roman"/>
          <w:sz w:val="24"/>
          <w:szCs w:val="24"/>
        </w:rPr>
        <w:tab/>
      </w:r>
      <w:r w:rsidR="00D823F7" w:rsidRPr="00D66E12">
        <w:rPr>
          <w:rFonts w:ascii="Garamond" w:hAnsi="Garamond" w:cs="Times New Roman"/>
          <w:sz w:val="24"/>
          <w:szCs w:val="24"/>
        </w:rPr>
        <w:tab/>
      </w:r>
      <w:r w:rsidR="00D66E12">
        <w:rPr>
          <w:rFonts w:ascii="Garamond" w:hAnsi="Garamond" w:cs="Times New Roman"/>
          <w:sz w:val="24"/>
          <w:szCs w:val="24"/>
        </w:rPr>
        <w:t xml:space="preserve">  </w:t>
      </w:r>
      <w:r w:rsidR="00177559" w:rsidRPr="00D66E12">
        <w:rPr>
          <w:rFonts w:ascii="Garamond" w:hAnsi="Garamond" w:cs="Times New Roman"/>
          <w:sz w:val="24"/>
          <w:szCs w:val="24"/>
        </w:rPr>
        <w:t>Il Direttore Generale</w:t>
      </w:r>
    </w:p>
    <w:p w:rsidR="00BB5E33" w:rsidRPr="00CA59DF" w:rsidRDefault="00D66E12" w:rsidP="000C37DE">
      <w:pPr>
        <w:spacing w:line="276" w:lineRule="auto"/>
        <w:ind w:left="5664" w:firstLine="708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 </w:t>
      </w:r>
      <w:r w:rsidR="00177559" w:rsidRPr="00CA59DF">
        <w:rPr>
          <w:rFonts w:ascii="Garamond" w:hAnsi="Garamond" w:cs="Times New Roman"/>
          <w:sz w:val="24"/>
          <w:szCs w:val="24"/>
        </w:rPr>
        <w:t>Dott. Nicola Cattozzo</w:t>
      </w:r>
    </w:p>
    <w:p w:rsidR="00177559" w:rsidRPr="00CA59DF" w:rsidRDefault="00177559" w:rsidP="000C37DE">
      <w:pPr>
        <w:spacing w:line="276" w:lineRule="auto"/>
        <w:jc w:val="both"/>
        <w:rPr>
          <w:rFonts w:ascii="Garamond" w:hAnsi="Garamond"/>
          <w:sz w:val="24"/>
          <w:szCs w:val="24"/>
        </w:rPr>
      </w:pPr>
    </w:p>
    <w:sectPr w:rsidR="00177559" w:rsidRPr="00CA59DF" w:rsidSect="00614A07">
      <w:headerReference w:type="default" r:id="rId7"/>
      <w:footerReference w:type="default" r:id="rId8"/>
      <w:pgSz w:w="11906" w:h="16838" w:code="9"/>
      <w:pgMar w:top="1985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3832" w:rsidRDefault="007B3832">
      <w:r>
        <w:separator/>
      </w:r>
    </w:p>
  </w:endnote>
  <w:endnote w:type="continuationSeparator" w:id="0">
    <w:p w:rsidR="007B3832" w:rsidRDefault="007B3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01EF" w:rsidRDefault="00D823F7" w:rsidP="000A385F">
    <w:pPr>
      <w:pStyle w:val="Pidipagina"/>
      <w:jc w:val="center"/>
    </w:pPr>
    <w:r>
      <w:rPr>
        <w:noProof/>
        <w:lang w:eastAsia="it-IT"/>
      </w:rPr>
      <w:drawing>
        <wp:anchor distT="0" distB="0" distL="114300" distR="114300" simplePos="0" relativeHeight="251663360" behindDoc="1" locked="0" layoutInCell="1" allowOverlap="1" wp14:anchorId="5075539E" wp14:editId="4015B01C">
          <wp:simplePos x="0" y="0"/>
          <wp:positionH relativeFrom="column">
            <wp:posOffset>5918835</wp:posOffset>
          </wp:positionH>
          <wp:positionV relativeFrom="paragraph">
            <wp:posOffset>47213</wp:posOffset>
          </wp:positionV>
          <wp:extent cx="467995" cy="467995"/>
          <wp:effectExtent l="0" t="0" r="8255" b="8255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SO 9001_co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995" cy="467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64384" behindDoc="1" locked="0" layoutInCell="1" allowOverlap="1" wp14:anchorId="1B12089A" wp14:editId="1DE0BB0A">
          <wp:simplePos x="0" y="0"/>
          <wp:positionH relativeFrom="column">
            <wp:posOffset>5539740</wp:posOffset>
          </wp:positionH>
          <wp:positionV relativeFrom="paragraph">
            <wp:posOffset>93757</wp:posOffset>
          </wp:positionV>
          <wp:extent cx="287655" cy="359410"/>
          <wp:effectExtent l="0" t="0" r="0" b="254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chio ACCREDIA Organizzazioni certificate_150.jpe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655" cy="359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1741FDC" wp14:editId="6EF721B9">
              <wp:simplePos x="0" y="0"/>
              <wp:positionH relativeFrom="column">
                <wp:posOffset>-739140</wp:posOffset>
              </wp:positionH>
              <wp:positionV relativeFrom="paragraph">
                <wp:posOffset>62642</wp:posOffset>
              </wp:positionV>
              <wp:extent cx="7543800" cy="0"/>
              <wp:effectExtent l="0" t="0" r="19050" b="19050"/>
              <wp:wrapNone/>
              <wp:docPr id="5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43800" cy="0"/>
                      </a:xfrm>
                      <a:prstGeom prst="straightConnector1">
                        <a:avLst/>
                      </a:prstGeom>
                      <a:noFill/>
                      <a:ln w="12700" cmpd="sng">
                        <a:solidFill>
                          <a:srgbClr val="C0504D">
                            <a:lumMod val="100000"/>
                            <a:lumOff val="0"/>
                          </a:srgbClr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B123A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58.2pt;margin-top:4.95pt;width:594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" strokecolor="#c0504d" strokeweight="1pt">
              <v:shadow color="#622423 [1605]" offset="1pt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9D59824" wp14:editId="323A6024">
              <wp:simplePos x="0" y="0"/>
              <wp:positionH relativeFrom="column">
                <wp:posOffset>794385</wp:posOffset>
              </wp:positionH>
              <wp:positionV relativeFrom="paragraph">
                <wp:posOffset>138430</wp:posOffset>
              </wp:positionV>
              <wp:extent cx="4562475" cy="55245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62475" cy="552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A385F" w:rsidRPr="000A385F" w:rsidRDefault="00D823F7" w:rsidP="000A385F">
                          <w:pPr>
                            <w:pStyle w:val="Pidipagina"/>
                            <w:jc w:val="center"/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 w:rsidRPr="000A385F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 xml:space="preserve">A.M.E.S. SpA – Società controllata dal Comune di Venezia – Capitale Sociale € 1.029.600 </w:t>
                          </w:r>
                          <w:proofErr w:type="spellStart"/>
                          <w:r w:rsidRPr="000A385F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>i.v</w:t>
                          </w:r>
                          <w:proofErr w:type="spellEnd"/>
                          <w:r w:rsidRPr="000A385F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>.</w:t>
                          </w:r>
                        </w:p>
                        <w:p w:rsidR="001601EF" w:rsidRDefault="00D823F7" w:rsidP="000A385F">
                          <w:pPr>
                            <w:pStyle w:val="Pidipagina"/>
                            <w:jc w:val="center"/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 w:rsidRPr="000A385F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>30135 VENEZIA Isola Nova del Tronchetto 14, Tel. 04</w:t>
                          </w:r>
                          <w:r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 xml:space="preserve">1 2967200 </w:t>
                          </w:r>
                          <w:proofErr w:type="gramStart"/>
                          <w:r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>-  Fax</w:t>
                          </w:r>
                          <w:proofErr w:type="gramEnd"/>
                          <w:r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 xml:space="preserve">  041 2967290 </w:t>
                          </w:r>
                        </w:p>
                        <w:p w:rsidR="000A385F" w:rsidRPr="000A385F" w:rsidRDefault="00D823F7" w:rsidP="000A385F">
                          <w:pPr>
                            <w:pStyle w:val="Pidipagina"/>
                            <w:jc w:val="center"/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 w:rsidRPr="000A385F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 xml:space="preserve">e-mail: </w:t>
                          </w:r>
                          <w:proofErr w:type="gramStart"/>
                          <w:r w:rsidRPr="000A385F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>ames.ve@amesvenezia.it</w:t>
                          </w:r>
                          <w:r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 xml:space="preserve">  </w:t>
                          </w:r>
                          <w:r w:rsidRPr="000A385F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>Cod.</w:t>
                          </w:r>
                          <w:proofErr w:type="gramEnd"/>
                          <w:r w:rsidRPr="000A385F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 xml:space="preserve"> Fisc., PIVA e Reg. Imprese Venezia 02979860273</w:t>
                          </w:r>
                        </w:p>
                        <w:p w:rsidR="000A385F" w:rsidRDefault="007B383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D5982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62.55pt;margin-top:10.9pt;width:359.25pt;height:4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" filled="f" stroked="f">
              <v:textbox>
                <w:txbxContent>
                  <w:p w:rsidR="000A385F" w:rsidRPr="000A385F" w:rsidRDefault="00D823F7" w:rsidP="000A385F">
                    <w:pPr>
                      <w:pStyle w:val="Pidipagina"/>
                      <w:jc w:val="center"/>
                      <w:rPr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0A385F">
                      <w:rPr>
                        <w:color w:val="808080" w:themeColor="background1" w:themeShade="80"/>
                        <w:sz w:val="18"/>
                        <w:szCs w:val="18"/>
                      </w:rPr>
                      <w:t xml:space="preserve">A.M.E.S. SpA – Società controllata dal Comune di Venezia – Capitale Sociale € 1.029.600 </w:t>
                    </w:r>
                    <w:proofErr w:type="spellStart"/>
                    <w:r w:rsidRPr="000A385F">
                      <w:rPr>
                        <w:color w:val="808080" w:themeColor="background1" w:themeShade="80"/>
                        <w:sz w:val="18"/>
                        <w:szCs w:val="18"/>
                      </w:rPr>
                      <w:t>i.v</w:t>
                    </w:r>
                    <w:proofErr w:type="spellEnd"/>
                    <w:r w:rsidRPr="000A385F">
                      <w:rPr>
                        <w:color w:val="808080" w:themeColor="background1" w:themeShade="80"/>
                        <w:sz w:val="18"/>
                        <w:szCs w:val="18"/>
                      </w:rPr>
                      <w:t>.</w:t>
                    </w:r>
                  </w:p>
                  <w:p w:rsidR="001601EF" w:rsidRDefault="00D823F7" w:rsidP="000A385F">
                    <w:pPr>
                      <w:pStyle w:val="Pidipagina"/>
                      <w:jc w:val="center"/>
                      <w:rPr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0A385F">
                      <w:rPr>
                        <w:color w:val="808080" w:themeColor="background1" w:themeShade="80"/>
                        <w:sz w:val="18"/>
                        <w:szCs w:val="18"/>
                      </w:rPr>
                      <w:t>30135 VENEZIA Isola Nova del Tronchetto 14, Tel. 04</w:t>
                    </w:r>
                    <w:r>
                      <w:rPr>
                        <w:color w:val="808080" w:themeColor="background1" w:themeShade="80"/>
                        <w:sz w:val="18"/>
                        <w:szCs w:val="18"/>
                      </w:rPr>
                      <w:t xml:space="preserve">1 2967200 </w:t>
                    </w:r>
                    <w:proofErr w:type="gramStart"/>
                    <w:r>
                      <w:rPr>
                        <w:color w:val="808080" w:themeColor="background1" w:themeShade="80"/>
                        <w:sz w:val="18"/>
                        <w:szCs w:val="18"/>
                      </w:rPr>
                      <w:t>-  Fax</w:t>
                    </w:r>
                    <w:proofErr w:type="gramEnd"/>
                    <w:r>
                      <w:rPr>
                        <w:color w:val="808080" w:themeColor="background1" w:themeShade="80"/>
                        <w:sz w:val="18"/>
                        <w:szCs w:val="18"/>
                      </w:rPr>
                      <w:t xml:space="preserve">  041 2967290 </w:t>
                    </w:r>
                  </w:p>
                  <w:p w:rsidR="000A385F" w:rsidRPr="000A385F" w:rsidRDefault="00D823F7" w:rsidP="000A385F">
                    <w:pPr>
                      <w:pStyle w:val="Pidipagina"/>
                      <w:jc w:val="center"/>
                      <w:rPr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0A385F">
                      <w:rPr>
                        <w:color w:val="808080" w:themeColor="background1" w:themeShade="80"/>
                        <w:sz w:val="18"/>
                        <w:szCs w:val="18"/>
                      </w:rPr>
                      <w:t xml:space="preserve">e-mail: </w:t>
                    </w:r>
                    <w:proofErr w:type="gramStart"/>
                    <w:r w:rsidRPr="000A385F">
                      <w:rPr>
                        <w:color w:val="808080" w:themeColor="background1" w:themeShade="80"/>
                        <w:sz w:val="18"/>
                        <w:szCs w:val="18"/>
                      </w:rPr>
                      <w:t>ames.ve@amesvenezia.it</w:t>
                    </w:r>
                    <w:r>
                      <w:rPr>
                        <w:color w:val="808080" w:themeColor="background1" w:themeShade="80"/>
                        <w:sz w:val="18"/>
                        <w:szCs w:val="18"/>
                      </w:rPr>
                      <w:t xml:space="preserve">  </w:t>
                    </w:r>
                    <w:r w:rsidRPr="000A385F">
                      <w:rPr>
                        <w:color w:val="808080" w:themeColor="background1" w:themeShade="80"/>
                        <w:sz w:val="18"/>
                        <w:szCs w:val="18"/>
                      </w:rPr>
                      <w:t>Cod.</w:t>
                    </w:r>
                    <w:proofErr w:type="gramEnd"/>
                    <w:r w:rsidRPr="000A385F">
                      <w:rPr>
                        <w:color w:val="808080" w:themeColor="background1" w:themeShade="80"/>
                        <w:sz w:val="18"/>
                        <w:szCs w:val="18"/>
                      </w:rPr>
                      <w:t xml:space="preserve"> Fisc., PIVA e Reg. Imprese Venezia 02979860273</w:t>
                    </w:r>
                  </w:p>
                  <w:p w:rsidR="000A385F" w:rsidRDefault="007B3832"/>
                </w:txbxContent>
              </v:textbox>
            </v:shape>
          </w:pict>
        </mc:Fallback>
      </mc:AlternateContent>
    </w:r>
  </w:p>
  <w:p w:rsidR="000A385F" w:rsidRDefault="00D823F7" w:rsidP="000A385F">
    <w:pPr>
      <w:pStyle w:val="Pidipagina"/>
      <w:jc w:val="center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521B2D01" wp14:editId="779A663D">
              <wp:simplePos x="0" y="0"/>
              <wp:positionH relativeFrom="column">
                <wp:posOffset>5883275</wp:posOffset>
              </wp:positionH>
              <wp:positionV relativeFrom="paragraph">
                <wp:posOffset>255493</wp:posOffset>
              </wp:positionV>
              <wp:extent cx="790575" cy="323850"/>
              <wp:effectExtent l="0" t="0" r="0" b="0"/>
              <wp:wrapNone/>
              <wp:docPr id="6" name="Casella di tes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0575" cy="3238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130AE4" w:rsidRPr="000F53BB" w:rsidRDefault="00D823F7">
                          <w:pPr>
                            <w:rPr>
                              <w:color w:val="A6A6A6" w:themeColor="background1" w:themeShade="A6"/>
                              <w:sz w:val="10"/>
                              <w:szCs w:val="10"/>
                            </w:rPr>
                          </w:pPr>
                          <w:r w:rsidRPr="000F53BB">
                            <w:rPr>
                              <w:color w:val="A6A6A6" w:themeColor="background1" w:themeShade="A6"/>
                              <w:sz w:val="10"/>
                              <w:szCs w:val="10"/>
                            </w:rPr>
                            <w:t>Certificato</w:t>
                          </w:r>
                        </w:p>
                        <w:p w:rsidR="00130AE4" w:rsidRPr="000F53BB" w:rsidRDefault="00D823F7">
                          <w:pPr>
                            <w:rPr>
                              <w:color w:val="A6A6A6" w:themeColor="background1" w:themeShade="A6"/>
                              <w:sz w:val="10"/>
                              <w:szCs w:val="10"/>
                            </w:rPr>
                          </w:pPr>
                          <w:r w:rsidRPr="000F53BB">
                            <w:rPr>
                              <w:color w:val="A6A6A6" w:themeColor="background1" w:themeShade="A6"/>
                              <w:sz w:val="10"/>
                              <w:szCs w:val="10"/>
                            </w:rPr>
                            <w:t>N° IT04/0210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21B2D01" id="Casella di testo 6" o:spid="_x0000_s1027" type="#_x0000_t202" style="position:absolute;left:0;text-align:left;margin-left:463.25pt;margin-top:20.1pt;width:62.25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" o:allowincell="f" filled="f" stroked="f" strokeweight=".5pt">
              <v:textbox>
                <w:txbxContent>
                  <w:p w:rsidR="00130AE4" w:rsidRPr="000F53BB" w:rsidRDefault="00D823F7">
                    <w:pPr>
                      <w:rPr>
                        <w:color w:val="A6A6A6" w:themeColor="background1" w:themeShade="A6"/>
                        <w:sz w:val="10"/>
                        <w:szCs w:val="10"/>
                      </w:rPr>
                    </w:pPr>
                    <w:r w:rsidRPr="000F53BB">
                      <w:rPr>
                        <w:color w:val="A6A6A6" w:themeColor="background1" w:themeShade="A6"/>
                        <w:sz w:val="10"/>
                        <w:szCs w:val="10"/>
                      </w:rPr>
                      <w:t>Certificato</w:t>
                    </w:r>
                  </w:p>
                  <w:p w:rsidR="00130AE4" w:rsidRPr="000F53BB" w:rsidRDefault="00D823F7">
                    <w:pPr>
                      <w:rPr>
                        <w:color w:val="A6A6A6" w:themeColor="background1" w:themeShade="A6"/>
                        <w:sz w:val="10"/>
                        <w:szCs w:val="10"/>
                      </w:rPr>
                    </w:pPr>
                    <w:r w:rsidRPr="000F53BB">
                      <w:rPr>
                        <w:color w:val="A6A6A6" w:themeColor="background1" w:themeShade="A6"/>
                        <w:sz w:val="10"/>
                        <w:szCs w:val="10"/>
                      </w:rPr>
                      <w:t>N° IT04/0210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3832" w:rsidRDefault="007B3832">
      <w:r>
        <w:separator/>
      </w:r>
    </w:p>
  </w:footnote>
  <w:footnote w:type="continuationSeparator" w:id="0">
    <w:p w:rsidR="007B3832" w:rsidRDefault="007B38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0AE4" w:rsidRDefault="00D823F7" w:rsidP="00130AE4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3D9B2B3D" wp14:editId="04D6A2EC">
          <wp:simplePos x="0" y="0"/>
          <wp:positionH relativeFrom="column">
            <wp:posOffset>-529590</wp:posOffset>
          </wp:positionH>
          <wp:positionV relativeFrom="paragraph">
            <wp:posOffset>-265207</wp:posOffset>
          </wp:positionV>
          <wp:extent cx="2210400" cy="1080000"/>
          <wp:effectExtent l="0" t="0" r="0" b="635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MES_AZIENDA_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0400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:rsidR="00130AE4" w:rsidRDefault="007B3832" w:rsidP="006870E6">
    <w:pPr>
      <w:pStyle w:val="Intestazione"/>
      <w:jc w:val="right"/>
    </w:pPr>
  </w:p>
  <w:p w:rsidR="00130AE4" w:rsidRDefault="007B3832" w:rsidP="00130AE4">
    <w:pPr>
      <w:pStyle w:val="Intestazione"/>
    </w:pPr>
  </w:p>
  <w:p w:rsidR="00130AE4" w:rsidRDefault="007B3832" w:rsidP="00130AE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D0926"/>
    <w:multiLevelType w:val="hybridMultilevel"/>
    <w:tmpl w:val="082CF1D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23942"/>
    <w:multiLevelType w:val="hybridMultilevel"/>
    <w:tmpl w:val="A6E676F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03AE1"/>
    <w:multiLevelType w:val="hybridMultilevel"/>
    <w:tmpl w:val="1C68193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F4364"/>
    <w:multiLevelType w:val="hybridMultilevel"/>
    <w:tmpl w:val="3B963AD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640937"/>
    <w:multiLevelType w:val="hybridMultilevel"/>
    <w:tmpl w:val="DF88FF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EC01A5"/>
    <w:multiLevelType w:val="hybridMultilevel"/>
    <w:tmpl w:val="ECB6A5B6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14407D4"/>
    <w:multiLevelType w:val="hybridMultilevel"/>
    <w:tmpl w:val="EFC4D148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98079CD"/>
    <w:multiLevelType w:val="hybridMultilevel"/>
    <w:tmpl w:val="6C8CC13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E4553A"/>
    <w:multiLevelType w:val="hybridMultilevel"/>
    <w:tmpl w:val="B87287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715E12"/>
    <w:multiLevelType w:val="hybridMultilevel"/>
    <w:tmpl w:val="4166342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FA3550"/>
    <w:multiLevelType w:val="hybridMultilevel"/>
    <w:tmpl w:val="DC343C3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1E56EF"/>
    <w:multiLevelType w:val="hybridMultilevel"/>
    <w:tmpl w:val="886C0A42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5"/>
  </w:num>
  <w:num w:numId="5">
    <w:abstractNumId w:val="0"/>
  </w:num>
  <w:num w:numId="6">
    <w:abstractNumId w:val="7"/>
  </w:num>
  <w:num w:numId="7">
    <w:abstractNumId w:val="4"/>
  </w:num>
  <w:num w:numId="8">
    <w:abstractNumId w:val="2"/>
  </w:num>
  <w:num w:numId="9">
    <w:abstractNumId w:val="11"/>
  </w:num>
  <w:num w:numId="10">
    <w:abstractNumId w:val="6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23F7"/>
    <w:rsid w:val="000C37DE"/>
    <w:rsid w:val="00166723"/>
    <w:rsid w:val="00176412"/>
    <w:rsid w:val="00177559"/>
    <w:rsid w:val="001B08B5"/>
    <w:rsid w:val="00274205"/>
    <w:rsid w:val="002A138A"/>
    <w:rsid w:val="002D55D5"/>
    <w:rsid w:val="00316F2D"/>
    <w:rsid w:val="00361663"/>
    <w:rsid w:val="004F2E64"/>
    <w:rsid w:val="00536D7C"/>
    <w:rsid w:val="00562F7C"/>
    <w:rsid w:val="00575C63"/>
    <w:rsid w:val="005906A5"/>
    <w:rsid w:val="006419F8"/>
    <w:rsid w:val="00643A4C"/>
    <w:rsid w:val="0067664C"/>
    <w:rsid w:val="006C2CEC"/>
    <w:rsid w:val="00717CA3"/>
    <w:rsid w:val="0072413C"/>
    <w:rsid w:val="007B3832"/>
    <w:rsid w:val="008F246B"/>
    <w:rsid w:val="00AC3395"/>
    <w:rsid w:val="00AF267E"/>
    <w:rsid w:val="00B267B5"/>
    <w:rsid w:val="00BB5E33"/>
    <w:rsid w:val="00BC3058"/>
    <w:rsid w:val="00BD0A44"/>
    <w:rsid w:val="00C65D28"/>
    <w:rsid w:val="00C84A1C"/>
    <w:rsid w:val="00CA32F2"/>
    <w:rsid w:val="00CA59DF"/>
    <w:rsid w:val="00CD0EDA"/>
    <w:rsid w:val="00D66E12"/>
    <w:rsid w:val="00D823F7"/>
    <w:rsid w:val="00DB422F"/>
    <w:rsid w:val="00DF45CF"/>
    <w:rsid w:val="00DF7ECB"/>
    <w:rsid w:val="00EF3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C094D"/>
  <w15:docId w15:val="{24213E7C-1618-4418-A271-092A82ACD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823F7"/>
    <w:pPr>
      <w:spacing w:after="0" w:line="240" w:lineRule="auto"/>
    </w:p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823F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823F7"/>
  </w:style>
  <w:style w:type="paragraph" w:styleId="Pidipagina">
    <w:name w:val="footer"/>
    <w:basedOn w:val="Normale"/>
    <w:link w:val="PidipaginaCarattere"/>
    <w:uiPriority w:val="99"/>
    <w:unhideWhenUsed/>
    <w:rsid w:val="00D823F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823F7"/>
  </w:style>
  <w:style w:type="paragraph" w:styleId="Paragrafoelenco">
    <w:name w:val="List Paragraph"/>
    <w:basedOn w:val="Normale"/>
    <w:uiPriority w:val="34"/>
    <w:qFormat/>
    <w:rsid w:val="00D823F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138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13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 Furtak</dc:creator>
  <cp:lastModifiedBy>Federica Furtak</cp:lastModifiedBy>
  <cp:revision>2</cp:revision>
  <cp:lastPrinted>2020-12-21T10:01:00Z</cp:lastPrinted>
  <dcterms:created xsi:type="dcterms:W3CDTF">2020-12-21T10:03:00Z</dcterms:created>
  <dcterms:modified xsi:type="dcterms:W3CDTF">2020-12-21T10:03:00Z</dcterms:modified>
</cp:coreProperties>
</file>