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F7" w:rsidRDefault="000562F7" w:rsidP="00E517FF">
      <w:pPr>
        <w:jc w:val="center"/>
        <w:rPr>
          <w:b/>
        </w:rPr>
      </w:pPr>
      <w:bookmarkStart w:id="0" w:name="_GoBack"/>
      <w:bookmarkEnd w:id="0"/>
    </w:p>
    <w:p w:rsidR="000562F7" w:rsidRDefault="000562F7" w:rsidP="00E517FF">
      <w:pPr>
        <w:jc w:val="center"/>
        <w:rPr>
          <w:b/>
        </w:rPr>
      </w:pPr>
    </w:p>
    <w:p w:rsidR="000562F7" w:rsidRDefault="000562F7" w:rsidP="000562F7">
      <w:pPr>
        <w:spacing w:line="276" w:lineRule="auto"/>
        <w:jc w:val="center"/>
        <w:rPr>
          <w:b/>
        </w:rPr>
      </w:pPr>
    </w:p>
    <w:p w:rsidR="00E517FF" w:rsidRDefault="00E517FF" w:rsidP="000562F7">
      <w:pPr>
        <w:spacing w:line="276" w:lineRule="auto"/>
        <w:jc w:val="center"/>
        <w:rPr>
          <w:b/>
        </w:rPr>
      </w:pPr>
      <w:r w:rsidRPr="00E517FF">
        <w:rPr>
          <w:b/>
        </w:rPr>
        <w:t xml:space="preserve">PROCEDURA NEGOZIATA PER L’AFFIDAMENTO DEL SERVIZIO BIENNALE DI PULIZIA DEI LOCALI DELLA SEDE AMMINISTRATIVA E DELLE FARMACIE COMUNALI GESTITE DA AMES SPA. </w:t>
      </w:r>
    </w:p>
    <w:p w:rsidR="00E517FF" w:rsidRPr="00E517FF" w:rsidRDefault="00E517FF" w:rsidP="000562F7">
      <w:pPr>
        <w:spacing w:line="276" w:lineRule="auto"/>
        <w:jc w:val="center"/>
        <w:rPr>
          <w:b/>
        </w:rPr>
      </w:pPr>
      <w:r w:rsidRPr="00E517FF">
        <w:rPr>
          <w:b/>
        </w:rPr>
        <w:t>CIG: 70022317D0</w:t>
      </w:r>
    </w:p>
    <w:p w:rsidR="00E517FF" w:rsidRPr="00E517FF" w:rsidRDefault="00E517FF" w:rsidP="00E517FF">
      <w:pPr>
        <w:rPr>
          <w:rFonts w:asciiTheme="majorHAnsi" w:hAnsiTheme="majorHAnsi"/>
          <w:b/>
        </w:rPr>
      </w:pPr>
    </w:p>
    <w:p w:rsidR="00E517FF" w:rsidRPr="00E517FF" w:rsidRDefault="00E517FF" w:rsidP="00E517FF">
      <w:pPr>
        <w:rPr>
          <w:rFonts w:asciiTheme="majorHAnsi" w:hAnsiTheme="majorHAnsi"/>
          <w:b/>
        </w:rPr>
      </w:pPr>
    </w:p>
    <w:p w:rsidR="004F19FF" w:rsidRDefault="00E517FF">
      <w:pPr>
        <w:rPr>
          <w:rFonts w:asciiTheme="majorHAnsi" w:hAnsiTheme="majorHAnsi"/>
          <w:b/>
        </w:rPr>
      </w:pPr>
      <w:r w:rsidRPr="00E517FF">
        <w:rPr>
          <w:rFonts w:asciiTheme="majorHAnsi" w:hAnsiTheme="majorHAnsi"/>
          <w:b/>
        </w:rPr>
        <w:t xml:space="preserve"> </w:t>
      </w:r>
    </w:p>
    <w:p w:rsidR="00E517FF" w:rsidRDefault="00E517FF" w:rsidP="00E517FF">
      <w:pPr>
        <w:jc w:val="center"/>
        <w:rPr>
          <w:b/>
          <w:u w:val="single"/>
        </w:rPr>
      </w:pPr>
      <w:r w:rsidRPr="00E517FF">
        <w:rPr>
          <w:b/>
          <w:u w:val="single"/>
        </w:rPr>
        <w:t>ESITO DI GARA</w:t>
      </w:r>
    </w:p>
    <w:p w:rsidR="00E517FF" w:rsidRDefault="00E517FF" w:rsidP="00E517FF">
      <w:pPr>
        <w:rPr>
          <w:b/>
          <w:u w:val="single"/>
        </w:rPr>
      </w:pPr>
    </w:p>
    <w:p w:rsidR="000562F7" w:rsidRDefault="000562F7" w:rsidP="00E517FF">
      <w:pPr>
        <w:rPr>
          <w:b/>
          <w:u w:val="single"/>
        </w:rPr>
      </w:pPr>
    </w:p>
    <w:p w:rsidR="000562F7" w:rsidRDefault="000562F7" w:rsidP="000562F7">
      <w:pPr>
        <w:jc w:val="both"/>
        <w:rPr>
          <w:b/>
          <w:u w:val="single"/>
        </w:rPr>
      </w:pPr>
    </w:p>
    <w:p w:rsidR="00E517FF" w:rsidRDefault="00E517FF" w:rsidP="000562F7">
      <w:pPr>
        <w:spacing w:line="360" w:lineRule="auto"/>
        <w:jc w:val="both"/>
      </w:pPr>
      <w:r>
        <w:t>A.M.E.S. S.P.A., con sede in Isola Nova del Tronchetto, 14 – Venezia (VE), rende noto che si è esperita una procedura negoziata ai sensi dell’art. 36</w:t>
      </w:r>
      <w:r w:rsidR="00DE5DD0">
        <w:t>, comma 2, lett. B -</w:t>
      </w:r>
      <w:r>
        <w:t xml:space="preserve"> D. Lgs. 50/16 ( CIG. </w:t>
      </w:r>
      <w:r w:rsidRPr="00E517FF">
        <w:t>70022317D0</w:t>
      </w:r>
      <w:r w:rsidR="00F57FF2">
        <w:t>), effettuand</w:t>
      </w:r>
      <w:r>
        <w:t xml:space="preserve">o una manifestazione di interesse per l’affidamento del servizio biennale di pulizia dei locali della sede amministrativa e delle farmacie comunali gestite da AMES </w:t>
      </w:r>
      <w:proofErr w:type="spellStart"/>
      <w:r>
        <w:t>SpA</w:t>
      </w:r>
      <w:proofErr w:type="spellEnd"/>
      <w:r>
        <w:t xml:space="preserve">. </w:t>
      </w:r>
    </w:p>
    <w:p w:rsidR="00E517FF" w:rsidRDefault="00E517FF" w:rsidP="000562F7">
      <w:pPr>
        <w:spacing w:line="360" w:lineRule="auto"/>
        <w:jc w:val="both"/>
      </w:pPr>
      <w:r>
        <w:t>Offerte pervenute: n. 2. Offerte ammesse: n. 2.</w:t>
      </w:r>
    </w:p>
    <w:p w:rsidR="00DE5DD0" w:rsidRDefault="00DE5DD0" w:rsidP="000562F7">
      <w:pPr>
        <w:spacing w:line="360" w:lineRule="auto"/>
        <w:jc w:val="both"/>
      </w:pPr>
      <w:r>
        <w:t xml:space="preserve">A seguito di tale procedura, in data 23 maggio 2017 il servizio sopra descritto è stato aggiudicato a GEMINI GLOBAL SERVICE </w:t>
      </w:r>
      <w:proofErr w:type="spellStart"/>
      <w:r>
        <w:t>Srl</w:t>
      </w:r>
      <w:proofErr w:type="spellEnd"/>
      <w:r>
        <w:t xml:space="preserve"> con sede in Marghera (VE), per un importo complessivo di euro</w:t>
      </w:r>
      <w:r w:rsidR="000562F7">
        <w:t xml:space="preserve"> 73.890,00 </w:t>
      </w:r>
      <w:r>
        <w:t>oltre IVA di legge, di cui euro 360,00 per oneri della sicurezza.</w:t>
      </w:r>
    </w:p>
    <w:p w:rsidR="000562F7" w:rsidRDefault="000562F7" w:rsidP="000562F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62F7" w:rsidRDefault="000562F7" w:rsidP="000562F7">
      <w:pPr>
        <w:spacing w:line="360" w:lineRule="auto"/>
      </w:pPr>
    </w:p>
    <w:p w:rsidR="00E517FF" w:rsidRDefault="000562F7" w:rsidP="000562F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L’Amministratore Unico</w:t>
      </w:r>
    </w:p>
    <w:p w:rsidR="000562F7" w:rsidRPr="00E517FF" w:rsidRDefault="000562F7" w:rsidP="000562F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Gabriele Senno </w:t>
      </w:r>
    </w:p>
    <w:sectPr w:rsidR="000562F7" w:rsidRPr="00E517FF" w:rsidSect="00614A07">
      <w:headerReference w:type="default" r:id="rId7"/>
      <w:footerReference w:type="default" r:id="rId8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932" w:rsidRDefault="00866932" w:rsidP="009805A0">
      <w:r>
        <w:separator/>
      </w:r>
    </w:p>
  </w:endnote>
  <w:endnote w:type="continuationSeparator" w:id="0">
    <w:p w:rsidR="00866932" w:rsidRDefault="00866932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6DF2E320" wp14:editId="1A003C76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161C3BD5" wp14:editId="5430205C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565C49" wp14:editId="6D1F47D0">
              <wp:simplePos x="0" y="0"/>
              <wp:positionH relativeFrom="column">
                <wp:posOffset>-739140</wp:posOffset>
              </wp:positionH>
              <wp:positionV relativeFrom="paragraph">
                <wp:posOffset>62642</wp:posOffset>
              </wp:positionV>
              <wp:extent cx="7543800" cy="0"/>
              <wp:effectExtent l="0" t="0" r="1905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    <v:shadow color="#622423 [1605]" offset="1pt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12FAF5" wp14:editId="473287B5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385F" w:rsidRPr="000A385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SpA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1601E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 w:rsidR="001601E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2967200 -  Fax  041 2967290 </w:t>
                          </w:r>
                        </w:p>
                        <w:p w:rsidR="000A385F" w:rsidRPr="000A385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e-mail: ames.ve@amesvenezia.it</w:t>
                          </w:r>
                          <w:r w:rsidR="001601E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Cod.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Fisc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., PIVA e Reg. Imprese Venezia 02979860273</w:t>
                          </w:r>
                        </w:p>
                        <w:p w:rsidR="000A385F" w:rsidRDefault="000A38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:rsidR="000A385F" w:rsidRPr="000A385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SpA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:rsidR="001601E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 w:rsidR="001601E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2967200 -  Fax  041 2967290 </w:t>
                    </w:r>
                  </w:p>
                  <w:p w:rsidR="000A385F" w:rsidRPr="000A385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</w:t>
                    </w:r>
                    <w:r w:rsidR="001601E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</w:t>
                    </w: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Cod.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Fisc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., PIVA e Reg. Imprese Venezia 02979860273</w:t>
                    </w:r>
                  </w:p>
                  <w:p w:rsidR="000A385F" w:rsidRDefault="000A385F"/>
                </w:txbxContent>
              </v:textbox>
            </v:shape>
          </w:pict>
        </mc:Fallback>
      </mc:AlternateContent>
    </w:r>
  </w:p>
  <w:p w:rsidR="000A385F" w:rsidRDefault="000F53BB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88D0A82" wp14:editId="55D922AC">
              <wp:simplePos x="0" y="0"/>
              <wp:positionH relativeFrom="column">
                <wp:posOffset>5883275</wp:posOffset>
              </wp:positionH>
              <wp:positionV relativeFrom="paragraph">
                <wp:posOffset>255493</wp:posOffset>
              </wp:positionV>
              <wp:extent cx="790575" cy="32385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0AE4" w:rsidRPr="000F53BB" w:rsidRDefault="00130AE4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:rsidR="00130AE4" w:rsidRPr="000F53BB" w:rsidRDefault="00130AE4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    <v:textbox>
                <w:txbxContent>
                  <w:p w:rsidR="00130AE4" w:rsidRPr="000F53BB" w:rsidRDefault="00130AE4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:rsidR="00130AE4" w:rsidRPr="000F53BB" w:rsidRDefault="00130AE4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932" w:rsidRDefault="00866932" w:rsidP="009805A0">
      <w:r>
        <w:separator/>
      </w:r>
    </w:p>
  </w:footnote>
  <w:footnote w:type="continuationSeparator" w:id="0">
    <w:p w:rsidR="00866932" w:rsidRDefault="00866932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52AD5F0D" wp14:editId="60245C39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A0"/>
    <w:rsid w:val="000562F7"/>
    <w:rsid w:val="000A385F"/>
    <w:rsid w:val="000F53BB"/>
    <w:rsid w:val="00130AE4"/>
    <w:rsid w:val="001601EF"/>
    <w:rsid w:val="00185290"/>
    <w:rsid w:val="00422E87"/>
    <w:rsid w:val="004F19FF"/>
    <w:rsid w:val="0054596B"/>
    <w:rsid w:val="00614A07"/>
    <w:rsid w:val="006870E6"/>
    <w:rsid w:val="00757904"/>
    <w:rsid w:val="00866932"/>
    <w:rsid w:val="00882DC5"/>
    <w:rsid w:val="009805A0"/>
    <w:rsid w:val="009C4BBA"/>
    <w:rsid w:val="00BA4CE7"/>
    <w:rsid w:val="00D57F03"/>
    <w:rsid w:val="00DE5DD0"/>
    <w:rsid w:val="00E517FF"/>
    <w:rsid w:val="00F5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2</cp:revision>
  <cp:lastPrinted>2017-05-24T08:38:00Z</cp:lastPrinted>
  <dcterms:created xsi:type="dcterms:W3CDTF">2017-05-24T08:44:00Z</dcterms:created>
  <dcterms:modified xsi:type="dcterms:W3CDTF">2017-05-24T08:44:00Z</dcterms:modified>
</cp:coreProperties>
</file>