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AE" w:rsidRPr="00631200" w:rsidRDefault="00DC02AE" w:rsidP="00717752">
      <w:pPr>
        <w:jc w:val="center"/>
        <w:outlineLvl w:val="0"/>
        <w:rPr>
          <w:b/>
          <w:bCs/>
          <w:sz w:val="22"/>
          <w:szCs w:val="22"/>
        </w:rPr>
      </w:pPr>
      <w:r w:rsidRPr="00631200">
        <w:rPr>
          <w:b/>
          <w:bCs/>
          <w:sz w:val="22"/>
          <w:szCs w:val="22"/>
        </w:rPr>
        <w:t>AMES S.P.A.</w:t>
      </w:r>
    </w:p>
    <w:p w:rsidR="00DC02AE" w:rsidRPr="00631200" w:rsidRDefault="00DC02AE" w:rsidP="00717752">
      <w:pPr>
        <w:jc w:val="center"/>
        <w:outlineLvl w:val="0"/>
        <w:rPr>
          <w:b/>
          <w:bCs/>
          <w:sz w:val="22"/>
          <w:szCs w:val="22"/>
        </w:rPr>
      </w:pPr>
      <w:r w:rsidRPr="00631200">
        <w:rPr>
          <w:b/>
          <w:bCs/>
          <w:sz w:val="22"/>
          <w:szCs w:val="22"/>
        </w:rPr>
        <w:t>AZIENDA MULTISERVIZI ECONOMICI E SOCIALI SPA</w:t>
      </w:r>
    </w:p>
    <w:p w:rsidR="00DC02AE" w:rsidRPr="00631200" w:rsidRDefault="00DC02AE" w:rsidP="00717752">
      <w:pPr>
        <w:jc w:val="center"/>
        <w:outlineLvl w:val="0"/>
        <w:rPr>
          <w:b/>
          <w:bCs/>
          <w:sz w:val="22"/>
          <w:szCs w:val="22"/>
        </w:rPr>
      </w:pPr>
      <w:r w:rsidRPr="00631200">
        <w:rPr>
          <w:b/>
          <w:bCs/>
          <w:sz w:val="22"/>
          <w:szCs w:val="22"/>
        </w:rPr>
        <w:t>Isola Nova del Tronchetto, 14 – 30135 Venezia (VE) - ITALIA</w:t>
      </w: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DC02AE" w:rsidRPr="00631200" w:rsidRDefault="00DC02AE" w:rsidP="00717752">
      <w:pPr>
        <w:jc w:val="center"/>
        <w:outlineLvl w:val="0"/>
        <w:rPr>
          <w:b/>
          <w:bCs/>
          <w:sz w:val="22"/>
          <w:szCs w:val="22"/>
        </w:rPr>
      </w:pPr>
      <w:r w:rsidRPr="00631200">
        <w:rPr>
          <w:b/>
          <w:bCs/>
          <w:sz w:val="22"/>
          <w:szCs w:val="22"/>
        </w:rPr>
        <w:t>APPALTO RELATIVO ALLA FORNITURA DI FARMACO, PARAFARMACO, PRODOTTI DA</w:t>
      </w:r>
    </w:p>
    <w:p w:rsidR="00DC02AE" w:rsidRPr="00631200" w:rsidRDefault="00DC02AE" w:rsidP="00717752">
      <w:pPr>
        <w:jc w:val="center"/>
        <w:outlineLvl w:val="0"/>
        <w:rPr>
          <w:b/>
          <w:bCs/>
          <w:sz w:val="22"/>
          <w:szCs w:val="22"/>
        </w:rPr>
      </w:pPr>
      <w:r w:rsidRPr="00631200">
        <w:rPr>
          <w:b/>
          <w:bCs/>
          <w:sz w:val="22"/>
          <w:szCs w:val="22"/>
        </w:rPr>
        <w:t>FARMACIA E SERVIZI CONNESSI ALLE FARMACIE GESTITE DA A.M.E.S. SPA DI V</w:t>
      </w:r>
      <w:r w:rsidR="007B4B11" w:rsidRPr="00631200">
        <w:rPr>
          <w:b/>
          <w:bCs/>
          <w:sz w:val="22"/>
          <w:szCs w:val="22"/>
        </w:rPr>
        <w:t>ENEZIA</w:t>
      </w: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DC02AE" w:rsidRPr="00631200" w:rsidRDefault="00DC02AE" w:rsidP="00717752">
      <w:pPr>
        <w:jc w:val="center"/>
        <w:outlineLvl w:val="0"/>
        <w:rPr>
          <w:b/>
          <w:bCs/>
          <w:sz w:val="22"/>
          <w:szCs w:val="22"/>
        </w:rPr>
      </w:pPr>
      <w:r w:rsidRPr="00631200">
        <w:rPr>
          <w:b/>
          <w:bCs/>
          <w:sz w:val="22"/>
          <w:szCs w:val="22"/>
        </w:rPr>
        <w:t>ALLEGATO “A”</w:t>
      </w: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DC02AE" w:rsidRPr="00631200" w:rsidRDefault="00DC02AE" w:rsidP="00717752">
      <w:pPr>
        <w:jc w:val="center"/>
        <w:outlineLvl w:val="0"/>
        <w:rPr>
          <w:b/>
          <w:bCs/>
          <w:sz w:val="22"/>
          <w:szCs w:val="22"/>
          <w:u w:val="single"/>
        </w:rPr>
      </w:pPr>
      <w:r w:rsidRPr="00631200">
        <w:rPr>
          <w:b/>
          <w:bCs/>
          <w:sz w:val="22"/>
          <w:szCs w:val="22"/>
          <w:u w:val="single"/>
        </w:rPr>
        <w:t>DISCIPLINARE DI GARA</w:t>
      </w: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FA665E" w:rsidRPr="00631200" w:rsidRDefault="00FA665E" w:rsidP="00EB20F9">
      <w:pPr>
        <w:jc w:val="center"/>
        <w:rPr>
          <w:b/>
          <w:bCs/>
          <w:sz w:val="22"/>
          <w:szCs w:val="22"/>
        </w:rPr>
      </w:pPr>
    </w:p>
    <w:p w:rsidR="00DC02AE" w:rsidRPr="00631200" w:rsidRDefault="00DC02AE" w:rsidP="00717752">
      <w:pPr>
        <w:jc w:val="center"/>
        <w:outlineLvl w:val="0"/>
        <w:rPr>
          <w:b/>
          <w:bCs/>
          <w:sz w:val="22"/>
          <w:szCs w:val="22"/>
        </w:rPr>
      </w:pPr>
      <w:r w:rsidRPr="00631200">
        <w:rPr>
          <w:b/>
          <w:bCs/>
          <w:sz w:val="22"/>
          <w:szCs w:val="22"/>
        </w:rPr>
        <w:t>AZIENDA MULTISERVIZI ECONOMICI E SOCIALI SPA</w:t>
      </w:r>
    </w:p>
    <w:p w:rsidR="00DC02AE" w:rsidRPr="00631200" w:rsidRDefault="00DC02AE" w:rsidP="00EB20F9">
      <w:pPr>
        <w:jc w:val="center"/>
        <w:rPr>
          <w:b/>
          <w:bCs/>
          <w:sz w:val="22"/>
          <w:szCs w:val="22"/>
        </w:rPr>
      </w:pPr>
      <w:r w:rsidRPr="00631200">
        <w:rPr>
          <w:b/>
          <w:bCs/>
          <w:sz w:val="22"/>
          <w:szCs w:val="22"/>
        </w:rPr>
        <w:t>Isola Nova del Tronchetto, 14 – 30135 Venezia - ITALIA</w:t>
      </w:r>
    </w:p>
    <w:p w:rsidR="00DC02AE" w:rsidRPr="00631200" w:rsidRDefault="00DC02AE" w:rsidP="00EB20F9">
      <w:pPr>
        <w:jc w:val="center"/>
        <w:rPr>
          <w:b/>
          <w:bCs/>
          <w:sz w:val="22"/>
          <w:szCs w:val="22"/>
          <w:u w:val="single"/>
        </w:rPr>
      </w:pPr>
      <w:r w:rsidRPr="00631200">
        <w:rPr>
          <w:b/>
          <w:bCs/>
          <w:sz w:val="22"/>
          <w:szCs w:val="22"/>
          <w:u w:val="single"/>
        </w:rPr>
        <w:lastRenderedPageBreak/>
        <w:t>DISCIPLINARE DI GARA: ALLEGATO “A” AL CAPITOLATO RELATIVO ALLA FORNITURA DI</w:t>
      </w:r>
      <w:r w:rsidR="00717752" w:rsidRPr="00631200">
        <w:rPr>
          <w:b/>
          <w:bCs/>
          <w:sz w:val="22"/>
          <w:szCs w:val="22"/>
          <w:u w:val="single"/>
        </w:rPr>
        <w:t xml:space="preserve"> </w:t>
      </w:r>
      <w:r w:rsidRPr="00631200">
        <w:rPr>
          <w:b/>
          <w:bCs/>
          <w:sz w:val="22"/>
          <w:szCs w:val="22"/>
          <w:u w:val="single"/>
        </w:rPr>
        <w:t>FARMACO, PARAFARMACO, PRODOTTI DA FARMACIA E SERVIZI CONNESSI, ALLE</w:t>
      </w:r>
      <w:r w:rsidR="00717752" w:rsidRPr="00631200">
        <w:rPr>
          <w:b/>
          <w:bCs/>
          <w:sz w:val="22"/>
          <w:szCs w:val="22"/>
          <w:u w:val="single"/>
        </w:rPr>
        <w:t xml:space="preserve"> </w:t>
      </w:r>
      <w:r w:rsidRPr="00631200">
        <w:rPr>
          <w:b/>
          <w:bCs/>
          <w:sz w:val="22"/>
          <w:szCs w:val="22"/>
          <w:u w:val="single"/>
        </w:rPr>
        <w:t>FARMACIE GESTITE DA AMES SPA DI VENEZIA</w:t>
      </w:r>
    </w:p>
    <w:p w:rsidR="00DC02AE" w:rsidRPr="00631200" w:rsidRDefault="00DC02AE" w:rsidP="00717752">
      <w:pPr>
        <w:jc w:val="both"/>
        <w:outlineLvl w:val="0"/>
        <w:rPr>
          <w:b/>
          <w:bCs/>
          <w:sz w:val="22"/>
          <w:szCs w:val="22"/>
        </w:rPr>
      </w:pPr>
      <w:r w:rsidRPr="00631200">
        <w:rPr>
          <w:b/>
          <w:bCs/>
          <w:sz w:val="22"/>
          <w:szCs w:val="22"/>
        </w:rPr>
        <w:t xml:space="preserve">ART. 1 </w:t>
      </w:r>
      <w:r w:rsidR="00453589" w:rsidRPr="00631200">
        <w:rPr>
          <w:b/>
          <w:bCs/>
          <w:sz w:val="22"/>
          <w:szCs w:val="22"/>
        </w:rPr>
        <w:t>-</w:t>
      </w:r>
      <w:r w:rsidRPr="00631200">
        <w:rPr>
          <w:b/>
          <w:bCs/>
          <w:sz w:val="22"/>
          <w:szCs w:val="22"/>
        </w:rPr>
        <w:t xml:space="preserve"> OGGETTO ED IMPORTI DELL'APPALTO</w:t>
      </w:r>
    </w:p>
    <w:p w:rsidR="005D693A" w:rsidRPr="00631200" w:rsidRDefault="00483AFD" w:rsidP="00483AFD">
      <w:pPr>
        <w:jc w:val="both"/>
        <w:rPr>
          <w:sz w:val="22"/>
          <w:szCs w:val="22"/>
        </w:rPr>
      </w:pPr>
      <w:r w:rsidRPr="00631200">
        <w:rPr>
          <w:sz w:val="22"/>
          <w:szCs w:val="22"/>
        </w:rPr>
        <w:t>Procedura ristretta</w:t>
      </w:r>
      <w:r w:rsidR="00717752" w:rsidRPr="00631200">
        <w:rPr>
          <w:sz w:val="22"/>
          <w:szCs w:val="22"/>
        </w:rPr>
        <w:t xml:space="preserve"> </w:t>
      </w:r>
      <w:r w:rsidRPr="00631200">
        <w:rPr>
          <w:sz w:val="22"/>
          <w:szCs w:val="22"/>
        </w:rPr>
        <w:t>ai sensi dell’articolo 6</w:t>
      </w:r>
      <w:r w:rsidR="002E162F" w:rsidRPr="00631200">
        <w:rPr>
          <w:sz w:val="22"/>
          <w:szCs w:val="22"/>
        </w:rPr>
        <w:t>1</w:t>
      </w:r>
      <w:r w:rsidRPr="00631200">
        <w:rPr>
          <w:sz w:val="22"/>
          <w:szCs w:val="22"/>
        </w:rPr>
        <w:t xml:space="preserve"> del Decreto Legislativo 50</w:t>
      </w:r>
      <w:r w:rsidR="005D693A" w:rsidRPr="00631200">
        <w:rPr>
          <w:sz w:val="22"/>
          <w:szCs w:val="22"/>
        </w:rPr>
        <w:t>/</w:t>
      </w:r>
      <w:r w:rsidRPr="00631200">
        <w:rPr>
          <w:sz w:val="22"/>
          <w:szCs w:val="22"/>
        </w:rPr>
        <w:t xml:space="preserve"> 2016</w:t>
      </w:r>
      <w:r w:rsidR="00CB0F69" w:rsidRPr="00631200">
        <w:rPr>
          <w:sz w:val="22"/>
          <w:szCs w:val="22"/>
        </w:rPr>
        <w:t xml:space="preserve">, </w:t>
      </w:r>
      <w:r w:rsidRPr="00631200">
        <w:rPr>
          <w:sz w:val="22"/>
          <w:szCs w:val="22"/>
        </w:rPr>
        <w:t>da aggiudicarsi secondo il criterio della offerta economicamente più vantaggiosa di cui all’articolo 95 del medesimo decreto, finalizzata all’affidamento della fornitura e servizi connessi</w:t>
      </w:r>
      <w:r w:rsidR="00717752" w:rsidRPr="00631200">
        <w:rPr>
          <w:sz w:val="22"/>
          <w:szCs w:val="22"/>
        </w:rPr>
        <w:t xml:space="preserve"> </w:t>
      </w:r>
      <w:r w:rsidRPr="00631200">
        <w:rPr>
          <w:sz w:val="22"/>
          <w:szCs w:val="22"/>
        </w:rPr>
        <w:t xml:space="preserve">di farmaco, parafarmaco, prodotti da farmacia alle farmacie gestite da AMES SpA di Venezia. </w:t>
      </w:r>
    </w:p>
    <w:p w:rsidR="00483AFD" w:rsidRPr="00631200" w:rsidRDefault="00483AFD" w:rsidP="00483AFD">
      <w:pPr>
        <w:jc w:val="both"/>
        <w:rPr>
          <w:sz w:val="22"/>
          <w:szCs w:val="22"/>
        </w:rPr>
      </w:pPr>
      <w:r w:rsidRPr="00631200">
        <w:rPr>
          <w:sz w:val="22"/>
          <w:szCs w:val="22"/>
        </w:rPr>
        <w:t>Periodo:</w:t>
      </w:r>
      <w:r w:rsidR="005D693A" w:rsidRPr="00631200">
        <w:rPr>
          <w:sz w:val="22"/>
          <w:szCs w:val="22"/>
        </w:rPr>
        <w:t xml:space="preserve"> </w:t>
      </w:r>
      <w:r w:rsidRPr="00631200">
        <w:rPr>
          <w:sz w:val="22"/>
          <w:szCs w:val="22"/>
        </w:rPr>
        <w:t>3 anni dalla data di sottoscrizione del contratto, senza possibilità di rinnovo.</w:t>
      </w:r>
    </w:p>
    <w:p w:rsidR="00DC02AE" w:rsidRPr="00631200" w:rsidRDefault="00DC02AE" w:rsidP="00DC02AE">
      <w:pPr>
        <w:jc w:val="both"/>
        <w:rPr>
          <w:sz w:val="22"/>
          <w:szCs w:val="22"/>
        </w:rPr>
      </w:pPr>
      <w:r w:rsidRPr="00631200">
        <w:rPr>
          <w:sz w:val="22"/>
          <w:szCs w:val="22"/>
        </w:rPr>
        <w:t>L’appalto è diviso in due lotti:</w:t>
      </w:r>
    </w:p>
    <w:p w:rsidR="00FA665E" w:rsidRPr="00631200" w:rsidRDefault="00DC02AE" w:rsidP="00FA665E">
      <w:pPr>
        <w:spacing w:after="0"/>
        <w:jc w:val="both"/>
        <w:rPr>
          <w:sz w:val="22"/>
          <w:szCs w:val="22"/>
        </w:rPr>
      </w:pPr>
      <w:r w:rsidRPr="00631200">
        <w:rPr>
          <w:b/>
          <w:sz w:val="22"/>
          <w:szCs w:val="22"/>
        </w:rPr>
        <w:t>Lotto A:</w:t>
      </w:r>
      <w:r w:rsidRPr="00631200">
        <w:rPr>
          <w:sz w:val="22"/>
          <w:szCs w:val="22"/>
        </w:rPr>
        <w:t xml:space="preserve"> Fornitura di tutte le specialità medicinali (farmaci registrati secondo le norme vigenti e</w:t>
      </w:r>
      <w:r w:rsidR="00717752" w:rsidRPr="00631200">
        <w:rPr>
          <w:sz w:val="22"/>
          <w:szCs w:val="22"/>
        </w:rPr>
        <w:t xml:space="preserve"> </w:t>
      </w:r>
      <w:r w:rsidRPr="00631200">
        <w:rPr>
          <w:sz w:val="22"/>
          <w:szCs w:val="22"/>
        </w:rPr>
        <w:t>classificate nelle fasce A e C con obbligo di prescrizione, compresi i farmaci veterinari ed</w:t>
      </w:r>
      <w:r w:rsidR="00717752" w:rsidRPr="00631200">
        <w:rPr>
          <w:sz w:val="22"/>
          <w:szCs w:val="22"/>
        </w:rPr>
        <w:t xml:space="preserve"> </w:t>
      </w:r>
      <w:r w:rsidRPr="00631200">
        <w:rPr>
          <w:sz w:val="22"/>
          <w:szCs w:val="22"/>
        </w:rPr>
        <w:t>equivalenti che rientrano nelle stesse categorie) reperibili nel</w:t>
      </w:r>
      <w:r w:rsidR="00FA665E" w:rsidRPr="00631200">
        <w:rPr>
          <w:sz w:val="22"/>
          <w:szCs w:val="22"/>
        </w:rPr>
        <w:t xml:space="preserve"> normale ciclo produttivo.</w:t>
      </w:r>
    </w:p>
    <w:p w:rsidR="00DC02AE" w:rsidRPr="00631200" w:rsidRDefault="00DC02AE" w:rsidP="00DC02AE">
      <w:pPr>
        <w:jc w:val="both"/>
        <w:rPr>
          <w:sz w:val="22"/>
          <w:szCs w:val="22"/>
        </w:rPr>
      </w:pPr>
      <w:r w:rsidRPr="00631200">
        <w:rPr>
          <w:sz w:val="22"/>
          <w:szCs w:val="22"/>
        </w:rPr>
        <w:t>Importo presunto a base</w:t>
      </w:r>
      <w:r w:rsidR="00717752" w:rsidRPr="00631200">
        <w:rPr>
          <w:sz w:val="22"/>
          <w:szCs w:val="22"/>
        </w:rPr>
        <w:t xml:space="preserve"> </w:t>
      </w:r>
      <w:r w:rsidR="003113E8" w:rsidRPr="00631200">
        <w:rPr>
          <w:sz w:val="22"/>
          <w:szCs w:val="22"/>
        </w:rPr>
        <w:t xml:space="preserve">di gara </w:t>
      </w:r>
      <w:r w:rsidRPr="00631200">
        <w:rPr>
          <w:sz w:val="22"/>
          <w:szCs w:val="22"/>
        </w:rPr>
        <w:t xml:space="preserve">a: euro: </w:t>
      </w:r>
      <w:r w:rsidR="009B43D3" w:rsidRPr="00631200">
        <w:rPr>
          <w:sz w:val="22"/>
          <w:szCs w:val="22"/>
        </w:rPr>
        <w:t>12.800.000,00</w:t>
      </w:r>
      <w:r w:rsidR="00717752" w:rsidRPr="00631200">
        <w:rPr>
          <w:sz w:val="22"/>
          <w:szCs w:val="22"/>
        </w:rPr>
        <w:t xml:space="preserve"> </w:t>
      </w:r>
      <w:r w:rsidRPr="00631200">
        <w:rPr>
          <w:sz w:val="22"/>
          <w:szCs w:val="22"/>
        </w:rPr>
        <w:t>(</w:t>
      </w:r>
      <w:r w:rsidR="00EB54F9" w:rsidRPr="00631200">
        <w:rPr>
          <w:sz w:val="22"/>
          <w:szCs w:val="22"/>
        </w:rPr>
        <w:t>dodicimilioniottocentomila</w:t>
      </w:r>
      <w:r w:rsidR="00807B73" w:rsidRPr="00631200">
        <w:rPr>
          <w:sz w:val="22"/>
          <w:szCs w:val="22"/>
        </w:rPr>
        <w:t>/00</w:t>
      </w:r>
      <w:r w:rsidRPr="00631200">
        <w:rPr>
          <w:sz w:val="22"/>
          <w:szCs w:val="22"/>
        </w:rPr>
        <w:t>)</w:t>
      </w:r>
      <w:r w:rsidR="004A43A7" w:rsidRPr="00631200">
        <w:rPr>
          <w:sz w:val="22"/>
          <w:szCs w:val="22"/>
        </w:rPr>
        <w:t xml:space="preserve"> </w:t>
      </w:r>
      <w:r w:rsidRPr="00631200">
        <w:rPr>
          <w:b/>
          <w:sz w:val="22"/>
          <w:szCs w:val="22"/>
          <w:u w:val="single"/>
        </w:rPr>
        <w:t>CIG:</w:t>
      </w:r>
      <w:r w:rsidR="005D693A" w:rsidRPr="00631200">
        <w:rPr>
          <w:b/>
          <w:sz w:val="22"/>
          <w:szCs w:val="22"/>
          <w:u w:val="single"/>
        </w:rPr>
        <w:t>7228319589</w:t>
      </w:r>
    </w:p>
    <w:p w:rsidR="00DC02AE" w:rsidRPr="00631200" w:rsidRDefault="00DC02AE" w:rsidP="00FA665E">
      <w:pPr>
        <w:spacing w:after="0"/>
        <w:jc w:val="both"/>
        <w:rPr>
          <w:sz w:val="22"/>
          <w:szCs w:val="22"/>
        </w:rPr>
      </w:pPr>
      <w:r w:rsidRPr="00631200">
        <w:rPr>
          <w:b/>
          <w:sz w:val="22"/>
          <w:szCs w:val="22"/>
        </w:rPr>
        <w:t>Lotto B:</w:t>
      </w:r>
      <w:r w:rsidRPr="00631200">
        <w:rPr>
          <w:sz w:val="22"/>
          <w:szCs w:val="22"/>
        </w:rPr>
        <w:t xml:space="preserve"> Fornitura dei medicinali vendibili senza prescrizione medica (OTC, SOP e farmaci generici</w:t>
      </w:r>
      <w:r w:rsidR="00717752" w:rsidRPr="00631200">
        <w:rPr>
          <w:sz w:val="22"/>
          <w:szCs w:val="22"/>
        </w:rPr>
        <w:t xml:space="preserve"> </w:t>
      </w:r>
      <w:r w:rsidRPr="00631200">
        <w:rPr>
          <w:sz w:val="22"/>
          <w:szCs w:val="22"/>
        </w:rPr>
        <w:t>equivalenti che rientrano in tali categorie), prodotti omeopatici e fitoterapici, presidi</w:t>
      </w:r>
      <w:r w:rsidR="00717752" w:rsidRPr="00631200">
        <w:rPr>
          <w:sz w:val="22"/>
          <w:szCs w:val="22"/>
        </w:rPr>
        <w:t xml:space="preserve"> </w:t>
      </w:r>
      <w:r w:rsidRPr="00631200">
        <w:rPr>
          <w:sz w:val="22"/>
          <w:szCs w:val="22"/>
        </w:rPr>
        <w:t>medico-chirurgici, preparazioni galeniche, reattivi, coloranti e sostanze abitualmente usate</w:t>
      </w:r>
      <w:r w:rsidR="00717752" w:rsidRPr="00631200">
        <w:rPr>
          <w:sz w:val="22"/>
          <w:szCs w:val="22"/>
        </w:rPr>
        <w:t xml:space="preserve"> </w:t>
      </w:r>
      <w:r w:rsidRPr="00631200">
        <w:rPr>
          <w:sz w:val="22"/>
          <w:szCs w:val="22"/>
        </w:rPr>
        <w:t>e distribuite dal canale farmacia, parafarmaco in genere (dietetici ed alimenti per bambini</w:t>
      </w:r>
      <w:r w:rsidR="00717752" w:rsidRPr="00631200">
        <w:rPr>
          <w:sz w:val="22"/>
          <w:szCs w:val="22"/>
        </w:rPr>
        <w:t xml:space="preserve"> </w:t>
      </w:r>
      <w:r w:rsidRPr="00631200">
        <w:rPr>
          <w:sz w:val="22"/>
          <w:szCs w:val="22"/>
        </w:rPr>
        <w:t>ed adulti, integratori, sanitari, cosmetici, prodotti per l’igiene e la medicazione, ecc.).</w:t>
      </w:r>
    </w:p>
    <w:p w:rsidR="00DC02AE" w:rsidRPr="00631200" w:rsidRDefault="00DC02AE" w:rsidP="00DC02AE">
      <w:pPr>
        <w:jc w:val="both"/>
        <w:rPr>
          <w:sz w:val="22"/>
          <w:szCs w:val="22"/>
        </w:rPr>
      </w:pPr>
      <w:r w:rsidRPr="00631200">
        <w:rPr>
          <w:sz w:val="22"/>
          <w:szCs w:val="22"/>
        </w:rPr>
        <w:t>Importo presunto a base d</w:t>
      </w:r>
      <w:r w:rsidR="003113E8" w:rsidRPr="00631200">
        <w:rPr>
          <w:sz w:val="22"/>
          <w:szCs w:val="22"/>
        </w:rPr>
        <w:t>i gara</w:t>
      </w:r>
      <w:r w:rsidRPr="00631200">
        <w:rPr>
          <w:sz w:val="22"/>
          <w:szCs w:val="22"/>
        </w:rPr>
        <w:t xml:space="preserve">: euro: </w:t>
      </w:r>
      <w:r w:rsidR="009B43D3" w:rsidRPr="00631200">
        <w:rPr>
          <w:sz w:val="22"/>
          <w:szCs w:val="22"/>
        </w:rPr>
        <w:t>5.100.000,00</w:t>
      </w:r>
      <w:r w:rsidRPr="00631200">
        <w:rPr>
          <w:sz w:val="22"/>
          <w:szCs w:val="22"/>
        </w:rPr>
        <w:t xml:space="preserve"> (</w:t>
      </w:r>
      <w:r w:rsidR="00807B73" w:rsidRPr="00631200">
        <w:rPr>
          <w:sz w:val="22"/>
          <w:szCs w:val="22"/>
        </w:rPr>
        <w:t>cinquemilionicentomila</w:t>
      </w:r>
      <w:r w:rsidRPr="00631200">
        <w:rPr>
          <w:sz w:val="22"/>
          <w:szCs w:val="22"/>
        </w:rPr>
        <w:t>/00)</w:t>
      </w:r>
      <w:r w:rsidR="004A43A7" w:rsidRPr="00631200">
        <w:rPr>
          <w:sz w:val="22"/>
          <w:szCs w:val="22"/>
        </w:rPr>
        <w:t xml:space="preserve"> </w:t>
      </w:r>
      <w:r w:rsidRPr="00631200">
        <w:rPr>
          <w:b/>
          <w:sz w:val="22"/>
          <w:szCs w:val="22"/>
          <w:u w:val="single"/>
        </w:rPr>
        <w:t xml:space="preserve">CIG: </w:t>
      </w:r>
      <w:r w:rsidR="005D693A" w:rsidRPr="00631200">
        <w:rPr>
          <w:b/>
          <w:sz w:val="22"/>
          <w:szCs w:val="22"/>
          <w:u w:val="single"/>
        </w:rPr>
        <w:t>7228344A29</w:t>
      </w:r>
    </w:p>
    <w:p w:rsidR="00DC02AE" w:rsidRPr="00631200" w:rsidRDefault="00DC02AE" w:rsidP="00DC02AE">
      <w:pPr>
        <w:jc w:val="both"/>
        <w:rPr>
          <w:sz w:val="22"/>
          <w:szCs w:val="22"/>
        </w:rPr>
      </w:pPr>
      <w:r w:rsidRPr="00631200">
        <w:rPr>
          <w:sz w:val="22"/>
          <w:szCs w:val="22"/>
        </w:rPr>
        <w:t>Non ci sono oneri della sicurezza da interferenza.</w:t>
      </w:r>
    </w:p>
    <w:p w:rsidR="00DC02AE" w:rsidRPr="00631200" w:rsidRDefault="00DC02AE" w:rsidP="00717752">
      <w:pPr>
        <w:jc w:val="both"/>
        <w:outlineLvl w:val="0"/>
        <w:rPr>
          <w:b/>
          <w:bCs/>
          <w:sz w:val="22"/>
          <w:szCs w:val="22"/>
        </w:rPr>
      </w:pPr>
      <w:r w:rsidRPr="00631200">
        <w:rPr>
          <w:b/>
          <w:bCs/>
          <w:sz w:val="22"/>
          <w:szCs w:val="22"/>
        </w:rPr>
        <w:t xml:space="preserve">ART. 2 </w:t>
      </w:r>
      <w:r w:rsidR="00453589" w:rsidRPr="00631200">
        <w:rPr>
          <w:b/>
          <w:bCs/>
          <w:sz w:val="22"/>
          <w:szCs w:val="22"/>
        </w:rPr>
        <w:t>-</w:t>
      </w:r>
      <w:r w:rsidRPr="00631200">
        <w:rPr>
          <w:b/>
          <w:bCs/>
          <w:sz w:val="22"/>
          <w:szCs w:val="22"/>
        </w:rPr>
        <w:t xml:space="preserve"> CONDIZIONI DI PARTECIPAZIONE</w:t>
      </w:r>
    </w:p>
    <w:p w:rsidR="008347B4" w:rsidRPr="00631200" w:rsidRDefault="008347B4" w:rsidP="008D5AEE">
      <w:pPr>
        <w:jc w:val="both"/>
        <w:rPr>
          <w:sz w:val="22"/>
          <w:szCs w:val="22"/>
        </w:rPr>
      </w:pPr>
      <w:r w:rsidRPr="00631200">
        <w:rPr>
          <w:sz w:val="22"/>
          <w:szCs w:val="22"/>
        </w:rPr>
        <w:t>Sono ammessi a presentare offerta tutti i soggetti singoli, consorziati, o temporaneamente raggruppati, ai sensi e nel rispetto delle condizioni di cui agli artt. 45, 47 e 48 del D. Lgs. 50/2016.</w:t>
      </w:r>
    </w:p>
    <w:p w:rsidR="008347B4" w:rsidRPr="00631200" w:rsidRDefault="008347B4" w:rsidP="008D5AEE">
      <w:pPr>
        <w:jc w:val="both"/>
        <w:rPr>
          <w:sz w:val="22"/>
          <w:szCs w:val="22"/>
        </w:rPr>
      </w:pPr>
      <w:r w:rsidRPr="00631200">
        <w:rPr>
          <w:sz w:val="22"/>
          <w:szCs w:val="22"/>
        </w:rPr>
        <w:t>Le imprese aventi sede in uno stato dell’Unione Europea, o in Paesi firmatari di accordi sugli appalti pubblici di cui all’art. 49 del D. Lgs. 50/2016, saranno ammesse nel rispetto delle condizioni di cui al suddetto articolo.</w:t>
      </w:r>
    </w:p>
    <w:p w:rsidR="008347B4" w:rsidRPr="00631200" w:rsidRDefault="008D5AEE" w:rsidP="008D5AEE">
      <w:pPr>
        <w:jc w:val="both"/>
        <w:rPr>
          <w:i/>
          <w:iCs/>
          <w:sz w:val="22"/>
          <w:szCs w:val="22"/>
        </w:rPr>
      </w:pPr>
      <w:r w:rsidRPr="00631200">
        <w:rPr>
          <w:sz w:val="22"/>
          <w:szCs w:val="22"/>
        </w:rPr>
        <w:t>Le Imprese partecipanti dovranno essere in possesso dell’iscrizione, per attività inerenti le prestazioni oggetto di gara, al Registro delle Imprese (Camera di Commercio Industria Artigianato e Agricoltura) o in uno dei registri professionali o commerciali dello Stato di residenza per lo svolgimento dell</w:t>
      </w:r>
      <w:r w:rsidR="008347B4" w:rsidRPr="00631200">
        <w:rPr>
          <w:sz w:val="22"/>
          <w:szCs w:val="22"/>
        </w:rPr>
        <w:t>’</w:t>
      </w:r>
      <w:r w:rsidRPr="00631200">
        <w:rPr>
          <w:sz w:val="22"/>
          <w:szCs w:val="22"/>
        </w:rPr>
        <w:t>attività di fornitura dei farmaci di cui all</w:t>
      </w:r>
      <w:r w:rsidR="00717752" w:rsidRPr="00631200">
        <w:rPr>
          <w:sz w:val="22"/>
          <w:szCs w:val="22"/>
        </w:rPr>
        <w:t>’</w:t>
      </w:r>
      <w:r w:rsidRPr="00631200">
        <w:rPr>
          <w:sz w:val="22"/>
          <w:szCs w:val="22"/>
        </w:rPr>
        <w:t>oggetto dell</w:t>
      </w:r>
      <w:r w:rsidR="00717752" w:rsidRPr="00631200">
        <w:rPr>
          <w:sz w:val="22"/>
          <w:szCs w:val="22"/>
        </w:rPr>
        <w:t>’</w:t>
      </w:r>
      <w:r w:rsidRPr="00631200">
        <w:rPr>
          <w:sz w:val="22"/>
          <w:szCs w:val="22"/>
        </w:rPr>
        <w:t xml:space="preserve">appalto se si tratta di uno Stato dell’UE, in conformità con quanto previsto </w:t>
      </w:r>
      <w:r w:rsidR="008347B4" w:rsidRPr="00631200">
        <w:rPr>
          <w:sz w:val="22"/>
          <w:szCs w:val="22"/>
        </w:rPr>
        <w:t>dall’art. 83, 3° c. D. Lgs. n. 50/2016.</w:t>
      </w:r>
    </w:p>
    <w:p w:rsidR="008347B4" w:rsidRPr="00631200" w:rsidRDefault="00A01D63" w:rsidP="008D5AEE">
      <w:pPr>
        <w:jc w:val="both"/>
        <w:rPr>
          <w:i/>
          <w:iCs/>
          <w:sz w:val="22"/>
          <w:szCs w:val="22"/>
        </w:rPr>
      </w:pPr>
      <w:r w:rsidRPr="00631200">
        <w:rPr>
          <w:i/>
          <w:iCs/>
          <w:sz w:val="22"/>
          <w:szCs w:val="22"/>
        </w:rPr>
        <w:t>(</w:t>
      </w:r>
      <w:r w:rsidR="008D5AEE" w:rsidRPr="00631200">
        <w:rPr>
          <w:i/>
          <w:iCs/>
          <w:sz w:val="22"/>
          <w:szCs w:val="22"/>
        </w:rPr>
        <w:t>In caso di Raggruppamento Temporaneo d’Imprese il presente requisito dovrà essere posseduto singolarmente da ciascun raggruppando</w:t>
      </w:r>
      <w:r w:rsidR="009D5BEC" w:rsidRPr="00631200">
        <w:rPr>
          <w:i/>
          <w:iCs/>
          <w:sz w:val="22"/>
          <w:szCs w:val="22"/>
        </w:rPr>
        <w:t xml:space="preserve"> che intende svolgere l’attività di fornitura dei farmaci</w:t>
      </w:r>
      <w:r w:rsidR="00AC4BF6" w:rsidRPr="00631200">
        <w:rPr>
          <w:i/>
          <w:iCs/>
          <w:sz w:val="22"/>
          <w:szCs w:val="22"/>
        </w:rPr>
        <w:t xml:space="preserve"> per la quota di attività di competenza dichiarata in sede di gara</w:t>
      </w:r>
      <w:r w:rsidRPr="00631200">
        <w:rPr>
          <w:i/>
          <w:iCs/>
          <w:sz w:val="22"/>
          <w:szCs w:val="22"/>
        </w:rPr>
        <w:t>)</w:t>
      </w:r>
      <w:r w:rsidR="008D5AEE" w:rsidRPr="00631200">
        <w:rPr>
          <w:i/>
          <w:iCs/>
          <w:sz w:val="22"/>
          <w:szCs w:val="22"/>
        </w:rPr>
        <w:t>.</w:t>
      </w:r>
    </w:p>
    <w:p w:rsidR="008D5AEE" w:rsidRPr="00631200" w:rsidRDefault="001B2410" w:rsidP="008D5AEE">
      <w:pPr>
        <w:jc w:val="both"/>
        <w:rPr>
          <w:i/>
          <w:iCs/>
          <w:sz w:val="22"/>
          <w:szCs w:val="22"/>
        </w:rPr>
      </w:pPr>
      <w:r w:rsidRPr="00631200">
        <w:rPr>
          <w:i/>
          <w:iCs/>
          <w:sz w:val="22"/>
          <w:szCs w:val="22"/>
        </w:rPr>
        <w:t>I concorrenti</w:t>
      </w:r>
      <w:r w:rsidR="008D5AEE" w:rsidRPr="00631200">
        <w:rPr>
          <w:i/>
          <w:iCs/>
          <w:sz w:val="22"/>
          <w:szCs w:val="22"/>
        </w:rPr>
        <w:t xml:space="preserve"> dovranno inoltre essere in possesso dei requisiti e delle autorizzazioni di cui </w:t>
      </w:r>
      <w:r w:rsidR="006C3D6C" w:rsidRPr="00631200">
        <w:rPr>
          <w:i/>
          <w:iCs/>
          <w:sz w:val="22"/>
          <w:szCs w:val="22"/>
        </w:rPr>
        <w:t>all’art. 100 del D. Lgs. n. 219/2006</w:t>
      </w:r>
      <w:r w:rsidR="00717752" w:rsidRPr="00631200">
        <w:rPr>
          <w:i/>
          <w:iCs/>
          <w:sz w:val="22"/>
          <w:szCs w:val="22"/>
        </w:rPr>
        <w:t xml:space="preserve"> </w:t>
      </w:r>
      <w:r w:rsidR="008D5AEE" w:rsidRPr="00631200">
        <w:rPr>
          <w:i/>
          <w:iCs/>
          <w:sz w:val="22"/>
          <w:szCs w:val="22"/>
        </w:rPr>
        <w:t>per la vendita e distribuzione di prodotti farmaceutici oggetto di gara</w:t>
      </w:r>
      <w:r w:rsidR="001440C4" w:rsidRPr="00631200">
        <w:rPr>
          <w:i/>
          <w:iCs/>
          <w:sz w:val="22"/>
          <w:szCs w:val="22"/>
        </w:rPr>
        <w:t>.</w:t>
      </w:r>
    </w:p>
    <w:p w:rsidR="00117609" w:rsidRPr="00631200" w:rsidRDefault="008D5AEE" w:rsidP="008D5AEE">
      <w:pPr>
        <w:jc w:val="both"/>
        <w:rPr>
          <w:sz w:val="22"/>
          <w:szCs w:val="22"/>
        </w:rPr>
      </w:pPr>
      <w:r w:rsidRPr="00631200">
        <w:rPr>
          <w:sz w:val="22"/>
          <w:szCs w:val="22"/>
        </w:rPr>
        <w:t>Dovranno altresì essere in possesso di un sistema di gestione qualità aziendale conforme alla norma UNI EN ISO 9001:2008, in corso di validità, riferito all’oggetto del presente appalto</w:t>
      </w:r>
      <w:r w:rsidR="00117609" w:rsidRPr="00631200">
        <w:rPr>
          <w:sz w:val="22"/>
          <w:szCs w:val="22"/>
        </w:rPr>
        <w:t>.</w:t>
      </w:r>
    </w:p>
    <w:p w:rsidR="008D5AEE" w:rsidRPr="00631200" w:rsidRDefault="008D5AEE" w:rsidP="008D5AEE">
      <w:pPr>
        <w:jc w:val="both"/>
        <w:rPr>
          <w:sz w:val="22"/>
          <w:szCs w:val="22"/>
        </w:rPr>
      </w:pPr>
      <w:r w:rsidRPr="00631200">
        <w:rPr>
          <w:sz w:val="22"/>
          <w:szCs w:val="22"/>
        </w:rPr>
        <w:lastRenderedPageBreak/>
        <w:t>Tutti i concorrenti devono essere, inoltre, in possesso dei requisiti di carattere generale di cui all’art. 80 del decreto legislativo 50</w:t>
      </w:r>
      <w:r w:rsidR="005D693A" w:rsidRPr="00631200">
        <w:rPr>
          <w:sz w:val="22"/>
          <w:szCs w:val="22"/>
        </w:rPr>
        <w:t>/</w:t>
      </w:r>
      <w:r w:rsidRPr="00631200">
        <w:rPr>
          <w:sz w:val="22"/>
          <w:szCs w:val="22"/>
        </w:rPr>
        <w:t xml:space="preserve">2016. </w:t>
      </w:r>
    </w:p>
    <w:p w:rsidR="008D5AEE" w:rsidRPr="00631200" w:rsidRDefault="008D5AEE" w:rsidP="008D5AEE">
      <w:pPr>
        <w:jc w:val="both"/>
        <w:rPr>
          <w:sz w:val="22"/>
          <w:szCs w:val="22"/>
        </w:rPr>
      </w:pPr>
      <w:r w:rsidRPr="00631200">
        <w:rPr>
          <w:sz w:val="22"/>
          <w:szCs w:val="22"/>
        </w:rPr>
        <w:t>I requisiti di capacità tecnica organizzativa ed economico finanziaria saranno dimostrati mediante:</w:t>
      </w:r>
    </w:p>
    <w:p w:rsidR="008D5AEE" w:rsidRPr="00631200" w:rsidRDefault="008D5AEE" w:rsidP="0053092D">
      <w:pPr>
        <w:pStyle w:val="Paragrafoelenco"/>
        <w:numPr>
          <w:ilvl w:val="0"/>
          <w:numId w:val="8"/>
        </w:numPr>
        <w:jc w:val="both"/>
        <w:rPr>
          <w:sz w:val="22"/>
          <w:szCs w:val="22"/>
          <w:u w:val="single"/>
        </w:rPr>
      </w:pPr>
      <w:r w:rsidRPr="00631200">
        <w:rPr>
          <w:sz w:val="22"/>
          <w:szCs w:val="22"/>
        </w:rPr>
        <w:t xml:space="preserve">idonea dichiarazione di </w:t>
      </w:r>
      <w:r w:rsidRPr="00631200">
        <w:rPr>
          <w:sz w:val="22"/>
          <w:szCs w:val="22"/>
          <w:u w:val="single"/>
        </w:rPr>
        <w:t>almeno due istituti bancari o intermediari autorizzati</w:t>
      </w:r>
      <w:r w:rsidRPr="00631200">
        <w:rPr>
          <w:sz w:val="22"/>
          <w:szCs w:val="22"/>
        </w:rPr>
        <w:t xml:space="preserve"> ai sensi della Legge 1 settembre 1993 n. 385, da cui risulti che l’impresa concorrente, ovvero le singole imprese in caso di RTI, </w:t>
      </w:r>
      <w:r w:rsidRPr="00631200">
        <w:rPr>
          <w:sz w:val="22"/>
          <w:szCs w:val="22"/>
          <w:u w:val="single"/>
        </w:rPr>
        <w:t>ha/hanno sempre fatto fronte ai propri impegni con regolarità e puntualità e che è/sono in possesso della capacità finanziaria ed economica per sostenere il servizio in oggetto;</w:t>
      </w:r>
    </w:p>
    <w:p w:rsidR="008D5AEE" w:rsidRPr="00631200" w:rsidRDefault="008D5AEE" w:rsidP="0053092D">
      <w:pPr>
        <w:pStyle w:val="Paragrafoelenco"/>
        <w:numPr>
          <w:ilvl w:val="0"/>
          <w:numId w:val="8"/>
        </w:numPr>
        <w:jc w:val="both"/>
        <w:rPr>
          <w:sz w:val="22"/>
          <w:szCs w:val="22"/>
        </w:rPr>
      </w:pPr>
      <w:r w:rsidRPr="00631200">
        <w:rPr>
          <w:sz w:val="22"/>
          <w:szCs w:val="22"/>
        </w:rPr>
        <w:t>dichiarazione di avere realizzato, nell’ultimo triennio, un fatturato annuo per forniture analoghe a quelle oggetto di gara (fornitura di farmaco e parafarmaco a f</w:t>
      </w:r>
      <w:r w:rsidR="00717752" w:rsidRPr="00631200">
        <w:rPr>
          <w:sz w:val="22"/>
          <w:szCs w:val="22"/>
        </w:rPr>
        <w:t xml:space="preserve">armacie), non inferiore a euro </w:t>
      </w:r>
      <w:r w:rsidR="001A329E" w:rsidRPr="00631200">
        <w:rPr>
          <w:sz w:val="22"/>
          <w:szCs w:val="22"/>
        </w:rPr>
        <w:t>1</w:t>
      </w:r>
      <w:r w:rsidR="00717752" w:rsidRPr="00631200">
        <w:rPr>
          <w:sz w:val="22"/>
          <w:szCs w:val="22"/>
        </w:rPr>
        <w:t xml:space="preserve">0.000.000,00 </w:t>
      </w:r>
      <w:r w:rsidRPr="00631200">
        <w:rPr>
          <w:sz w:val="22"/>
          <w:szCs w:val="22"/>
        </w:rPr>
        <w:t>(</w:t>
      </w:r>
      <w:r w:rsidR="001A329E" w:rsidRPr="00631200">
        <w:rPr>
          <w:sz w:val="22"/>
          <w:szCs w:val="22"/>
        </w:rPr>
        <w:t xml:space="preserve">dieci milioni </w:t>
      </w:r>
      <w:r w:rsidR="00717752" w:rsidRPr="00631200">
        <w:rPr>
          <w:sz w:val="22"/>
          <w:szCs w:val="22"/>
        </w:rPr>
        <w:t>/00) IVA esclusa</w:t>
      </w:r>
      <w:r w:rsidRPr="00631200">
        <w:rPr>
          <w:sz w:val="22"/>
          <w:szCs w:val="22"/>
        </w:rPr>
        <w:t>. Tale richiesta viene motivata in considerazione dell’entità dell’appalto al fine di documentare la capacità, la solidità e solvibilità dell’impresa</w:t>
      </w:r>
      <w:r w:rsidR="00DF20B9" w:rsidRPr="00631200">
        <w:rPr>
          <w:sz w:val="22"/>
          <w:szCs w:val="22"/>
        </w:rPr>
        <w:t>;</w:t>
      </w:r>
    </w:p>
    <w:p w:rsidR="008D5AEE" w:rsidRPr="00631200" w:rsidRDefault="008D5AEE" w:rsidP="00DF4E13">
      <w:pPr>
        <w:jc w:val="both"/>
        <w:rPr>
          <w:sz w:val="22"/>
          <w:szCs w:val="22"/>
        </w:rPr>
      </w:pPr>
      <w:r w:rsidRPr="00631200">
        <w:rPr>
          <w:sz w:val="22"/>
          <w:szCs w:val="22"/>
        </w:rPr>
        <w:t xml:space="preserve">In applicazione del disposto dell’art. </w:t>
      </w:r>
      <w:r w:rsidR="00DF20B9" w:rsidRPr="00631200">
        <w:rPr>
          <w:sz w:val="22"/>
          <w:szCs w:val="22"/>
        </w:rPr>
        <w:t>86, 4° c.</w:t>
      </w:r>
      <w:r w:rsidRPr="00631200">
        <w:rPr>
          <w:sz w:val="22"/>
          <w:szCs w:val="22"/>
        </w:rPr>
        <w:t xml:space="preserve"> del D. Lgs. </w:t>
      </w:r>
      <w:r w:rsidR="00DF20B9" w:rsidRPr="00631200">
        <w:rPr>
          <w:sz w:val="22"/>
          <w:szCs w:val="22"/>
        </w:rPr>
        <w:t>50</w:t>
      </w:r>
      <w:r w:rsidRPr="00631200">
        <w:rPr>
          <w:sz w:val="22"/>
          <w:szCs w:val="22"/>
        </w:rPr>
        <w:t>/</w:t>
      </w:r>
      <w:r w:rsidR="00DF20B9" w:rsidRPr="00631200">
        <w:rPr>
          <w:sz w:val="22"/>
          <w:szCs w:val="22"/>
        </w:rPr>
        <w:t>201</w:t>
      </w:r>
      <w:r w:rsidRPr="00631200">
        <w:rPr>
          <w:sz w:val="22"/>
          <w:szCs w:val="22"/>
        </w:rPr>
        <w:t>6, qualora un concorrente non fosse in grado, per giustificati motivi, ivi compreso quello concernente la costituzione o l'inizio dell'attività da meno di tre anni, di presentare le referenze richieste, lo stesso potrà provare la propria capacità economica e finanziaria mediante qualsiasi altro documento considerato idoneo dalla Stazione Appaltante e che sarà valutato in sede di gara.</w:t>
      </w:r>
    </w:p>
    <w:p w:rsidR="00AC4BF6" w:rsidRPr="00631200" w:rsidRDefault="008D5AEE" w:rsidP="0053092D">
      <w:pPr>
        <w:pStyle w:val="Paragrafoelenco"/>
        <w:numPr>
          <w:ilvl w:val="0"/>
          <w:numId w:val="8"/>
        </w:numPr>
        <w:jc w:val="both"/>
        <w:rPr>
          <w:sz w:val="22"/>
          <w:szCs w:val="22"/>
        </w:rPr>
      </w:pPr>
      <w:r w:rsidRPr="00631200">
        <w:rPr>
          <w:sz w:val="22"/>
          <w:szCs w:val="22"/>
        </w:rPr>
        <w:t>elenco delle forniture analoghe e dei servizi</w:t>
      </w:r>
      <w:r w:rsidR="00BE6245" w:rsidRPr="00631200">
        <w:rPr>
          <w:sz w:val="22"/>
          <w:szCs w:val="22"/>
        </w:rPr>
        <w:t xml:space="preserve"> </w:t>
      </w:r>
      <w:r w:rsidRPr="00631200">
        <w:rPr>
          <w:sz w:val="22"/>
          <w:szCs w:val="22"/>
        </w:rPr>
        <w:t>a cui si riferisce l’appalto</w:t>
      </w:r>
      <w:r w:rsidR="00A01D63" w:rsidRPr="00631200">
        <w:rPr>
          <w:sz w:val="22"/>
          <w:szCs w:val="22"/>
        </w:rPr>
        <w:t xml:space="preserve"> (fornitura di farmaco e parafarmaco a farmacie)</w:t>
      </w:r>
      <w:r w:rsidRPr="00631200">
        <w:rPr>
          <w:sz w:val="22"/>
          <w:szCs w:val="22"/>
        </w:rPr>
        <w:t>,</w:t>
      </w:r>
      <w:r w:rsidR="00717752" w:rsidRPr="00631200">
        <w:rPr>
          <w:sz w:val="22"/>
          <w:szCs w:val="22"/>
        </w:rPr>
        <w:t xml:space="preserve"> </w:t>
      </w:r>
      <w:r w:rsidRPr="00631200">
        <w:rPr>
          <w:sz w:val="22"/>
          <w:szCs w:val="22"/>
        </w:rPr>
        <w:t>svolti nell’ultimo triennio (2014-2015-2016)</w:t>
      </w:r>
      <w:r w:rsidR="00717752" w:rsidRPr="00631200">
        <w:rPr>
          <w:sz w:val="22"/>
          <w:szCs w:val="22"/>
        </w:rPr>
        <w:t xml:space="preserve"> </w:t>
      </w:r>
      <w:r w:rsidRPr="00631200">
        <w:rPr>
          <w:sz w:val="22"/>
          <w:szCs w:val="22"/>
        </w:rPr>
        <w:t>con l’indicazione dei committenti, degli importi e del periodo di affidamento e la dichiarazione di buona esecuzione o corrispondente dichiarazione da parte del committente sia pubblico che privato</w:t>
      </w:r>
      <w:r w:rsidR="00DF20B9" w:rsidRPr="00631200">
        <w:rPr>
          <w:sz w:val="22"/>
          <w:szCs w:val="22"/>
        </w:rPr>
        <w:t>;</w:t>
      </w:r>
    </w:p>
    <w:p w:rsidR="00AC4BF6" w:rsidRPr="00631200" w:rsidRDefault="00AC4BF6" w:rsidP="0053092D">
      <w:pPr>
        <w:pStyle w:val="Paragrafoelenco"/>
        <w:numPr>
          <w:ilvl w:val="0"/>
          <w:numId w:val="8"/>
        </w:numPr>
        <w:jc w:val="both"/>
        <w:rPr>
          <w:sz w:val="22"/>
          <w:szCs w:val="22"/>
        </w:rPr>
      </w:pPr>
      <w:r w:rsidRPr="00631200">
        <w:rPr>
          <w:sz w:val="22"/>
          <w:szCs w:val="22"/>
        </w:rPr>
        <w:t>personale idoneo ed in grado di svolgere l’attività formativa che dimostri di aver svolto attività formativa presso farmacie nei tre anni precedenti alla pubblicazione della gara;</w:t>
      </w:r>
    </w:p>
    <w:p w:rsidR="00440D1D" w:rsidRPr="00631200" w:rsidRDefault="008D5AEE" w:rsidP="0053092D">
      <w:pPr>
        <w:pStyle w:val="Paragrafoelenco"/>
        <w:numPr>
          <w:ilvl w:val="0"/>
          <w:numId w:val="8"/>
        </w:numPr>
        <w:jc w:val="both"/>
        <w:rPr>
          <w:sz w:val="22"/>
          <w:szCs w:val="22"/>
        </w:rPr>
      </w:pPr>
      <w:r w:rsidRPr="00631200">
        <w:rPr>
          <w:sz w:val="22"/>
          <w:szCs w:val="22"/>
        </w:rPr>
        <w:t>dichiarazione di avere trattato almeno 40.000</w:t>
      </w:r>
      <w:r w:rsidR="004A43A7" w:rsidRPr="00631200">
        <w:rPr>
          <w:sz w:val="22"/>
          <w:szCs w:val="22"/>
        </w:rPr>
        <w:t xml:space="preserve"> </w:t>
      </w:r>
      <w:r w:rsidRPr="00631200">
        <w:rPr>
          <w:sz w:val="22"/>
          <w:szCs w:val="22"/>
        </w:rPr>
        <w:t>referenze fra specialità medicinali, OTC, parafarmaco, ecc. per assicurare il tempestivo rifornimento e i servizi collegati secondo i termini e le modalità indicati nel capitolato speciale d’appalto.</w:t>
      </w:r>
    </w:p>
    <w:p w:rsidR="008D5AEE" w:rsidRPr="00631200" w:rsidRDefault="00440D1D" w:rsidP="00440D1D">
      <w:pPr>
        <w:jc w:val="both"/>
        <w:rPr>
          <w:sz w:val="22"/>
          <w:szCs w:val="22"/>
        </w:rPr>
      </w:pPr>
      <w:r w:rsidRPr="00631200">
        <w:rPr>
          <w:sz w:val="22"/>
          <w:szCs w:val="22"/>
        </w:rPr>
        <w:t xml:space="preserve">Per gli appalti di </w:t>
      </w:r>
      <w:r w:rsidR="004A43A7" w:rsidRPr="00631200">
        <w:rPr>
          <w:sz w:val="22"/>
          <w:szCs w:val="22"/>
        </w:rPr>
        <w:t>servizi e forniture di cui all’</w:t>
      </w:r>
      <w:r w:rsidRPr="00631200">
        <w:rPr>
          <w:sz w:val="22"/>
          <w:szCs w:val="22"/>
        </w:rPr>
        <w:t xml:space="preserve">oggetto, gli operatori economici devono possedere risorse umane e tecniche e l'esperienza necessarie per eseguire l'appalto con un adeguato standard di qualità che deve riguardare la loro competenza, efficienza, esperienza e affidabilità. </w:t>
      </w:r>
    </w:p>
    <w:p w:rsidR="00AC4BF6" w:rsidRPr="00631200" w:rsidRDefault="00AC4BF6" w:rsidP="0053092D">
      <w:pPr>
        <w:pStyle w:val="Paragrafoelenco"/>
        <w:numPr>
          <w:ilvl w:val="0"/>
          <w:numId w:val="8"/>
        </w:numPr>
        <w:jc w:val="both"/>
        <w:rPr>
          <w:sz w:val="22"/>
          <w:szCs w:val="22"/>
        </w:rPr>
      </w:pPr>
      <w:r w:rsidRPr="00631200">
        <w:rPr>
          <w:sz w:val="22"/>
          <w:szCs w:val="22"/>
        </w:rPr>
        <w:t xml:space="preserve">Possesso e/o disponibilità a qualsiasi titolo di </w:t>
      </w:r>
      <w:r w:rsidRPr="00631200">
        <w:rPr>
          <w:i/>
          <w:sz w:val="22"/>
          <w:szCs w:val="22"/>
        </w:rPr>
        <w:t xml:space="preserve">software </w:t>
      </w:r>
      <w:r w:rsidRPr="00631200">
        <w:rPr>
          <w:sz w:val="22"/>
          <w:szCs w:val="22"/>
        </w:rPr>
        <w:t>per la gestione degli ordini e della fatturazione, verifica, monitoraggio e controllo delle rimanenze, degli ordini e delle giacenze di prodotti farmaceutici e parafarmaceutici, secondo i termini, le modalità e gli obiettivi specificati nel Capitolato Speciale.</w:t>
      </w:r>
    </w:p>
    <w:p w:rsidR="008D5AEE" w:rsidRPr="00631200" w:rsidRDefault="008D5AEE" w:rsidP="00D66296">
      <w:pPr>
        <w:jc w:val="both"/>
        <w:rPr>
          <w:sz w:val="22"/>
          <w:szCs w:val="22"/>
        </w:rPr>
      </w:pPr>
      <w:r w:rsidRPr="004A28C4">
        <w:rPr>
          <w:sz w:val="22"/>
          <w:szCs w:val="22"/>
        </w:rPr>
        <w:t>I soggetti che intendono prendere parte alla gara devono, ai fini della migliore formulazione delle offerte, effettuare un sopralluogo</w:t>
      </w:r>
      <w:r w:rsidR="00440D1D" w:rsidRPr="004A28C4">
        <w:rPr>
          <w:sz w:val="22"/>
          <w:szCs w:val="22"/>
        </w:rPr>
        <w:t xml:space="preserve"> in ogni farmacia AMES SpA</w:t>
      </w:r>
      <w:r w:rsidR="00DC000F" w:rsidRPr="004A28C4">
        <w:rPr>
          <w:sz w:val="22"/>
          <w:szCs w:val="22"/>
        </w:rPr>
        <w:t xml:space="preserve"> </w:t>
      </w:r>
      <w:r w:rsidRPr="004A28C4">
        <w:rPr>
          <w:sz w:val="22"/>
          <w:szCs w:val="22"/>
        </w:rPr>
        <w:t>mediante un soggetto appositamente delegato per iscritto dall</w:t>
      </w:r>
      <w:r w:rsidR="00DC000F" w:rsidRPr="004A28C4">
        <w:rPr>
          <w:sz w:val="22"/>
          <w:szCs w:val="22"/>
        </w:rPr>
        <w:t>’</w:t>
      </w:r>
      <w:r w:rsidRPr="004A28C4">
        <w:rPr>
          <w:sz w:val="22"/>
          <w:szCs w:val="22"/>
        </w:rPr>
        <w:t>impresa concorrente che dovrà essere</w:t>
      </w:r>
      <w:r w:rsidR="00DC000F" w:rsidRPr="004A28C4">
        <w:rPr>
          <w:sz w:val="22"/>
          <w:szCs w:val="22"/>
        </w:rPr>
        <w:t xml:space="preserve"> </w:t>
      </w:r>
      <w:r w:rsidRPr="004A28C4">
        <w:rPr>
          <w:sz w:val="22"/>
          <w:szCs w:val="22"/>
        </w:rPr>
        <w:t>debitamente certificato</w:t>
      </w:r>
      <w:r w:rsidR="00DC000F" w:rsidRPr="004A28C4">
        <w:rPr>
          <w:sz w:val="22"/>
          <w:szCs w:val="22"/>
        </w:rPr>
        <w:t xml:space="preserve"> </w:t>
      </w:r>
      <w:r w:rsidRPr="004A28C4">
        <w:rPr>
          <w:sz w:val="22"/>
          <w:szCs w:val="22"/>
        </w:rPr>
        <w:t xml:space="preserve">da parte del responsabile di ciascuna farmacia presso </w:t>
      </w:r>
      <w:r w:rsidR="00440D1D" w:rsidRPr="004A28C4">
        <w:rPr>
          <w:sz w:val="22"/>
          <w:szCs w:val="22"/>
        </w:rPr>
        <w:t>le farmacie gestite da AMES SpA;</w:t>
      </w:r>
      <w:r w:rsidR="00DC000F" w:rsidRPr="004A28C4">
        <w:rPr>
          <w:sz w:val="22"/>
          <w:szCs w:val="22"/>
        </w:rPr>
        <w:t xml:space="preserve"> </w:t>
      </w:r>
      <w:r w:rsidR="00440D1D" w:rsidRPr="004A28C4">
        <w:rPr>
          <w:sz w:val="22"/>
          <w:szCs w:val="22"/>
        </w:rPr>
        <w:t xml:space="preserve">inoltre, gli stessi devono predisporre idonea documentazione dell’avvenuto sopralluogo </w:t>
      </w:r>
      <w:r w:rsidRPr="004A28C4">
        <w:rPr>
          <w:sz w:val="22"/>
          <w:szCs w:val="22"/>
        </w:rPr>
        <w:t xml:space="preserve">e di aver preso conoscenza delle condizioni </w:t>
      </w:r>
      <w:r w:rsidR="00DC000F" w:rsidRPr="004A28C4">
        <w:rPr>
          <w:sz w:val="22"/>
          <w:szCs w:val="22"/>
        </w:rPr>
        <w:t xml:space="preserve">dei </w:t>
      </w:r>
      <w:r w:rsidRPr="004A28C4">
        <w:rPr>
          <w:sz w:val="22"/>
          <w:szCs w:val="22"/>
        </w:rPr>
        <w:t xml:space="preserve">locali, nonché di tutte le circostanze generali e particolari che possono influire sulla determinazione dei prezzi </w:t>
      </w:r>
      <w:r w:rsidR="004A28C4" w:rsidRPr="004A28C4">
        <w:rPr>
          <w:sz w:val="22"/>
          <w:szCs w:val="22"/>
        </w:rPr>
        <w:t>e delle condizioni contrattuali</w:t>
      </w:r>
      <w:r w:rsidR="004A28C4">
        <w:rPr>
          <w:sz w:val="22"/>
          <w:szCs w:val="22"/>
        </w:rPr>
        <w:t xml:space="preserve"> – vedi allegato sub. e)</w:t>
      </w:r>
    </w:p>
    <w:p w:rsidR="008D5AEE" w:rsidRPr="00631200" w:rsidRDefault="008D5AEE" w:rsidP="008D5AEE">
      <w:pPr>
        <w:jc w:val="both"/>
        <w:rPr>
          <w:sz w:val="22"/>
          <w:szCs w:val="22"/>
        </w:rPr>
      </w:pPr>
      <w:r w:rsidRPr="00631200">
        <w:rPr>
          <w:sz w:val="22"/>
          <w:szCs w:val="22"/>
        </w:rPr>
        <w:t xml:space="preserve">Fatta eccezione per le dichiarazioni degli istituti bancari o intermediari autorizzati, ai fini dell’ammissione alla gara la </w:t>
      </w:r>
      <w:r w:rsidR="004A4FB1" w:rsidRPr="00631200">
        <w:rPr>
          <w:sz w:val="22"/>
          <w:szCs w:val="22"/>
        </w:rPr>
        <w:t>d</w:t>
      </w:r>
      <w:r w:rsidRPr="00631200">
        <w:rPr>
          <w:sz w:val="22"/>
          <w:szCs w:val="22"/>
        </w:rPr>
        <w:t>itta concorrente potrà esplicitare il possesso dei suddetti requisiti nell’ambito della dichiarazione sostitutiva resa ai sensi del DPR 28.12.2000 n. 445 – v. schema di cui agli allegati sub lett. b), b1) e b2).</w:t>
      </w:r>
    </w:p>
    <w:p w:rsidR="008D5AEE" w:rsidRPr="00631200" w:rsidRDefault="008D5AEE" w:rsidP="008D5AEE">
      <w:pPr>
        <w:jc w:val="both"/>
        <w:rPr>
          <w:sz w:val="22"/>
          <w:szCs w:val="22"/>
        </w:rPr>
      </w:pPr>
      <w:r w:rsidRPr="00631200">
        <w:rPr>
          <w:sz w:val="22"/>
          <w:szCs w:val="22"/>
          <w:u w:val="single"/>
        </w:rPr>
        <w:lastRenderedPageBreak/>
        <w:t xml:space="preserve">Le ditte concorrenti dovranno dichiarare il possesso dei requisiti oggetto di qualificazione su indicati già nella </w:t>
      </w:r>
      <w:r w:rsidR="0078115E" w:rsidRPr="00631200">
        <w:rPr>
          <w:sz w:val="22"/>
          <w:szCs w:val="22"/>
          <w:u w:val="single"/>
        </w:rPr>
        <w:t xml:space="preserve">domanda di partecipazione </w:t>
      </w:r>
      <w:r w:rsidRPr="00631200">
        <w:rPr>
          <w:sz w:val="22"/>
          <w:szCs w:val="22"/>
          <w:u w:val="single"/>
        </w:rPr>
        <w:t>di cui all</w:t>
      </w:r>
      <w:r w:rsidR="00D667E2" w:rsidRPr="00631200">
        <w:rPr>
          <w:sz w:val="22"/>
          <w:szCs w:val="22"/>
          <w:u w:val="single"/>
        </w:rPr>
        <w:t>’</w:t>
      </w:r>
      <w:r w:rsidRPr="00631200">
        <w:rPr>
          <w:sz w:val="22"/>
          <w:szCs w:val="22"/>
          <w:u w:val="single"/>
        </w:rPr>
        <w:t xml:space="preserve">articolo </w:t>
      </w:r>
      <w:r w:rsidR="0078115E" w:rsidRPr="00631200">
        <w:rPr>
          <w:sz w:val="22"/>
          <w:szCs w:val="22"/>
          <w:u w:val="single"/>
        </w:rPr>
        <w:t xml:space="preserve">61 </w:t>
      </w:r>
      <w:r w:rsidR="00117609" w:rsidRPr="00631200">
        <w:rPr>
          <w:sz w:val="22"/>
          <w:szCs w:val="22"/>
          <w:u w:val="single"/>
        </w:rPr>
        <w:t xml:space="preserve">del </w:t>
      </w:r>
      <w:r w:rsidR="0078115E" w:rsidRPr="00631200">
        <w:rPr>
          <w:sz w:val="22"/>
          <w:szCs w:val="22"/>
          <w:u w:val="single"/>
        </w:rPr>
        <w:t xml:space="preserve">D. Lgs. 50/2016 </w:t>
      </w:r>
      <w:r w:rsidR="00AC4BF6" w:rsidRPr="00631200">
        <w:rPr>
          <w:sz w:val="22"/>
          <w:szCs w:val="22"/>
          <w:u w:val="single"/>
        </w:rPr>
        <w:t>per le</w:t>
      </w:r>
      <w:r w:rsidRPr="00631200">
        <w:rPr>
          <w:sz w:val="22"/>
          <w:szCs w:val="22"/>
          <w:u w:val="single"/>
        </w:rPr>
        <w:t xml:space="preserve"> procedure ristrette; </w:t>
      </w:r>
      <w:r w:rsidR="004A4FB1" w:rsidRPr="00631200">
        <w:rPr>
          <w:sz w:val="22"/>
          <w:szCs w:val="22"/>
          <w:u w:val="single"/>
        </w:rPr>
        <w:t xml:space="preserve">all’offerta andrà allegata </w:t>
      </w:r>
      <w:r w:rsidRPr="00631200">
        <w:rPr>
          <w:sz w:val="22"/>
          <w:szCs w:val="22"/>
          <w:u w:val="single"/>
        </w:rPr>
        <w:t>la documentazione comprovante il possesso dei requisiti di capacità economico-finanziaria e tecnico-organizzativa, al fine di consentire in tale sede il controllo previsto dalla legge di riferimento</w:t>
      </w:r>
      <w:r w:rsidRPr="00631200">
        <w:rPr>
          <w:sz w:val="22"/>
          <w:szCs w:val="22"/>
        </w:rPr>
        <w:t>.</w:t>
      </w:r>
    </w:p>
    <w:p w:rsidR="004A4FB1" w:rsidRPr="00631200" w:rsidRDefault="004A4FB1" w:rsidP="008D5AEE">
      <w:pPr>
        <w:jc w:val="both"/>
        <w:rPr>
          <w:sz w:val="22"/>
          <w:szCs w:val="22"/>
        </w:rPr>
      </w:pPr>
      <w:r w:rsidRPr="00631200">
        <w:rPr>
          <w:sz w:val="22"/>
          <w:szCs w:val="22"/>
        </w:rPr>
        <w:t xml:space="preserve">Ai sensi dell’art. 91 D. Lgs. 50/2016, se il numero di candidati che soddisfano i criteri di selezione e i livelli minimi di capacità di cui all'articolo 83 è inferiore a cinque, la </w:t>
      </w:r>
      <w:r w:rsidR="0024318E" w:rsidRPr="00631200">
        <w:rPr>
          <w:sz w:val="22"/>
          <w:szCs w:val="22"/>
        </w:rPr>
        <w:t>Stazione Appaltante</w:t>
      </w:r>
      <w:r w:rsidRPr="00631200">
        <w:rPr>
          <w:sz w:val="22"/>
          <w:szCs w:val="22"/>
        </w:rPr>
        <w:t xml:space="preserve"> potrà proseguire la procedura invitando i candidati in possesso delle capacità richieste.</w:t>
      </w:r>
    </w:p>
    <w:p w:rsidR="008D5AEE" w:rsidRPr="00631200" w:rsidRDefault="008D5AEE" w:rsidP="008D5AEE">
      <w:pPr>
        <w:jc w:val="both"/>
        <w:rPr>
          <w:sz w:val="22"/>
          <w:szCs w:val="22"/>
        </w:rPr>
      </w:pPr>
      <w:r w:rsidRPr="00631200">
        <w:rPr>
          <w:sz w:val="22"/>
          <w:szCs w:val="22"/>
        </w:rPr>
        <w:t xml:space="preserve">N.B.1) - Non è ammessa la partecipazione alla gara contemporaneamente come </w:t>
      </w:r>
      <w:r w:rsidR="00791CAF" w:rsidRPr="00631200">
        <w:rPr>
          <w:sz w:val="22"/>
          <w:szCs w:val="22"/>
        </w:rPr>
        <w:t>d</w:t>
      </w:r>
      <w:r w:rsidRPr="00631200">
        <w:rPr>
          <w:sz w:val="22"/>
          <w:szCs w:val="22"/>
        </w:rPr>
        <w:t>itta singola e come membro di raggruppamento di imprese o di un consorzio, ovvero come membro di più raggruppamenti o consorzi, pena l’esclusione della Ditta medesima e del raggruppamento o del consorzio al quale la Ditta partecipa.</w:t>
      </w:r>
    </w:p>
    <w:p w:rsidR="008D5AEE" w:rsidRPr="00631200" w:rsidRDefault="008D5AEE" w:rsidP="008D5AEE">
      <w:pPr>
        <w:jc w:val="both"/>
        <w:rPr>
          <w:sz w:val="22"/>
          <w:szCs w:val="22"/>
        </w:rPr>
      </w:pPr>
      <w:r w:rsidRPr="00631200">
        <w:rPr>
          <w:sz w:val="22"/>
          <w:szCs w:val="22"/>
        </w:rPr>
        <w:t xml:space="preserve">N.B.2) - </w:t>
      </w:r>
      <w:r w:rsidR="00284783" w:rsidRPr="00631200">
        <w:rPr>
          <w:sz w:val="22"/>
          <w:szCs w:val="22"/>
        </w:rPr>
        <w:t>Ai sensi del comma 5, lettera m</w:t>
      </w:r>
      <w:r w:rsidR="004A4FB1" w:rsidRPr="00631200">
        <w:rPr>
          <w:sz w:val="22"/>
          <w:szCs w:val="22"/>
        </w:rPr>
        <w:t>)</w:t>
      </w:r>
      <w:r w:rsidR="00284783" w:rsidRPr="00631200">
        <w:rPr>
          <w:sz w:val="22"/>
          <w:szCs w:val="22"/>
        </w:rPr>
        <w:t xml:space="preserve"> dell’art. 80 del D. Lgs. 50/2016, </w:t>
      </w:r>
      <w:r w:rsidRPr="00631200">
        <w:rPr>
          <w:sz w:val="22"/>
          <w:szCs w:val="22"/>
        </w:rPr>
        <w:t>non possono partecipare alla medesima gara imprese che si trovino fra loro in una situazione di controllo di cui all’art. 2359 del codice civile, o in una qualsiasi relazione, anche di fatto, se la situazione di controllo o la relazione comporti che le offerte sono imputabili ad un unico centro decisionale.</w:t>
      </w:r>
    </w:p>
    <w:p w:rsidR="008D5AEE" w:rsidRPr="00631200" w:rsidRDefault="008D5AEE" w:rsidP="008D5AEE">
      <w:pPr>
        <w:jc w:val="both"/>
        <w:rPr>
          <w:sz w:val="22"/>
          <w:szCs w:val="22"/>
        </w:rPr>
      </w:pPr>
      <w:r w:rsidRPr="00631200">
        <w:rPr>
          <w:sz w:val="22"/>
          <w:szCs w:val="22"/>
        </w:rPr>
        <w:t>Ai fini della verifica dell’assenza di tale ipotesi in sede di offerta sarà richiesto ad ogni partecipante di dichiarare di non essere in una situazione di controllo di cui all’art. 2359 del codice civile con nessun partecipante alla medesima procedura, ovvero di essere in una situazione di controllo di cui all’art. 2359 del codice civile, ma di aver formulato autonomamente l’offerta, con indicazione del concorrente con cui sussiste tale situazione.</w:t>
      </w:r>
    </w:p>
    <w:p w:rsidR="008D5AEE" w:rsidRPr="00631200" w:rsidRDefault="008D5AEE" w:rsidP="008D5AEE">
      <w:pPr>
        <w:jc w:val="both"/>
        <w:rPr>
          <w:sz w:val="22"/>
          <w:szCs w:val="22"/>
        </w:rPr>
      </w:pPr>
      <w:r w:rsidRPr="00631200">
        <w:rPr>
          <w:sz w:val="22"/>
          <w:szCs w:val="22"/>
        </w:rPr>
        <w:t xml:space="preserve">Qualora si trovasse in </w:t>
      </w:r>
      <w:r w:rsidR="00440D1D" w:rsidRPr="00631200">
        <w:rPr>
          <w:sz w:val="22"/>
          <w:szCs w:val="22"/>
        </w:rPr>
        <w:t>quest’</w:t>
      </w:r>
      <w:r w:rsidRPr="00631200">
        <w:rPr>
          <w:sz w:val="22"/>
          <w:szCs w:val="22"/>
        </w:rPr>
        <w:t xml:space="preserve">ultima ipotesi, il concorrente dovrà allegare, </w:t>
      </w:r>
      <w:r w:rsidRPr="00631200">
        <w:rPr>
          <w:sz w:val="22"/>
          <w:szCs w:val="22"/>
          <w:u w:val="single"/>
        </w:rPr>
        <w:t>a pena di esclusione</w:t>
      </w:r>
      <w:r w:rsidRPr="00631200">
        <w:rPr>
          <w:sz w:val="22"/>
          <w:szCs w:val="22"/>
        </w:rPr>
        <w:t xml:space="preserve">, in </w:t>
      </w:r>
      <w:r w:rsidRPr="00631200">
        <w:rPr>
          <w:sz w:val="22"/>
          <w:szCs w:val="22"/>
          <w:u w:val="single"/>
        </w:rPr>
        <w:t>separata busta chiusa</w:t>
      </w:r>
      <w:r w:rsidRPr="00631200">
        <w:rPr>
          <w:sz w:val="22"/>
          <w:szCs w:val="22"/>
        </w:rPr>
        <w:t xml:space="preserve"> ogni documento utile a dimostrare che la situazione di controllo non ha influito sulla formulazione dell’offerta.</w:t>
      </w:r>
    </w:p>
    <w:p w:rsidR="008D5AEE" w:rsidRPr="00631200" w:rsidRDefault="008D5AEE" w:rsidP="008D5AEE">
      <w:pPr>
        <w:jc w:val="both"/>
        <w:rPr>
          <w:sz w:val="22"/>
          <w:szCs w:val="22"/>
          <w:u w:val="single"/>
        </w:rPr>
      </w:pPr>
      <w:r w:rsidRPr="00631200">
        <w:rPr>
          <w:sz w:val="22"/>
          <w:szCs w:val="22"/>
          <w:u w:val="single"/>
        </w:rPr>
        <w:t xml:space="preserve">Questa busta, che è aggiuntiva rispetto a quelle indicate al successivo art. 4 del presente </w:t>
      </w:r>
      <w:r w:rsidR="0024318E" w:rsidRPr="00631200">
        <w:rPr>
          <w:sz w:val="22"/>
          <w:szCs w:val="22"/>
          <w:u w:val="single"/>
        </w:rPr>
        <w:t>Disciplinare</w:t>
      </w:r>
      <w:r w:rsidRPr="00631200">
        <w:rPr>
          <w:sz w:val="22"/>
          <w:szCs w:val="22"/>
          <w:u w:val="single"/>
        </w:rPr>
        <w:t>, deve riportare la dicitura: “SITUAZIONE DI CONTROLLO” e non deve essere necessariamente sigillata e controfirmata su ogni lembo di chiusura.</w:t>
      </w:r>
    </w:p>
    <w:p w:rsidR="008D5AEE" w:rsidRPr="00631200" w:rsidRDefault="008D5AEE" w:rsidP="008D5AEE">
      <w:pPr>
        <w:jc w:val="both"/>
        <w:rPr>
          <w:sz w:val="22"/>
          <w:szCs w:val="22"/>
        </w:rPr>
      </w:pPr>
      <w:r w:rsidRPr="00631200">
        <w:rPr>
          <w:sz w:val="22"/>
          <w:szCs w:val="22"/>
        </w:rPr>
        <w:t>Verranno esclusi i concorrenti per i quali si accerti, sulla base di univoci elementi, che le relative offerte sono imputabili ad un unico centro decisionale.</w:t>
      </w:r>
    </w:p>
    <w:p w:rsidR="008D5AEE" w:rsidRPr="00631200" w:rsidRDefault="008D5AEE" w:rsidP="008D5AEE">
      <w:pPr>
        <w:jc w:val="both"/>
        <w:rPr>
          <w:sz w:val="22"/>
          <w:szCs w:val="22"/>
        </w:rPr>
      </w:pPr>
      <w:r w:rsidRPr="00631200">
        <w:rPr>
          <w:sz w:val="22"/>
          <w:szCs w:val="22"/>
        </w:rPr>
        <w:t>La verifica e l’eventuale esclusione sono disposte dopo l’apertura delle buste contenenti l’offerta economica.</w:t>
      </w:r>
    </w:p>
    <w:p w:rsidR="00E312C3" w:rsidRPr="00631200" w:rsidRDefault="00E312C3" w:rsidP="00E312C3">
      <w:pPr>
        <w:jc w:val="both"/>
        <w:rPr>
          <w:sz w:val="22"/>
          <w:szCs w:val="22"/>
        </w:rPr>
      </w:pPr>
      <w:r w:rsidRPr="00631200">
        <w:rPr>
          <w:sz w:val="22"/>
          <w:szCs w:val="22"/>
        </w:rPr>
        <w:t>Per effetto dell'entrata in vigore degli artt. 73 e 216,  comma  11,</w:t>
      </w:r>
      <w:r w:rsidR="008131B0" w:rsidRPr="00631200">
        <w:rPr>
          <w:sz w:val="22"/>
          <w:szCs w:val="22"/>
        </w:rPr>
        <w:t>  del D.Lgs. n. 50/2016, nonché</w:t>
      </w:r>
      <w:r w:rsidRPr="00631200">
        <w:rPr>
          <w:sz w:val="22"/>
          <w:szCs w:val="22"/>
        </w:rPr>
        <w:t xml:space="preserve"> del Decreto Legge 30/12/2016 n. 244  "sono posti a carico dell'aggiudicatario  le  spese  di  pubblicazione  del bando sulla GURI e gli oneri di pubblicità legali  conseguenti  alle spese per la pubblicazione dei bandi  e  degli  avvisi  di  gara  sui quotidiani</w:t>
      </w:r>
    </w:p>
    <w:p w:rsidR="00E312C3" w:rsidRPr="00631200" w:rsidRDefault="00E312C3" w:rsidP="00E312C3">
      <w:pPr>
        <w:jc w:val="both"/>
        <w:rPr>
          <w:sz w:val="22"/>
          <w:szCs w:val="22"/>
        </w:rPr>
      </w:pPr>
      <w:r w:rsidRPr="00631200">
        <w:rPr>
          <w:sz w:val="22"/>
          <w:szCs w:val="22"/>
        </w:rPr>
        <w:t>Le spese relative all</w:t>
      </w:r>
      <w:r w:rsidR="008131B0" w:rsidRPr="00631200">
        <w:rPr>
          <w:sz w:val="22"/>
          <w:szCs w:val="22"/>
        </w:rPr>
        <w:t>e</w:t>
      </w:r>
      <w:r w:rsidRPr="00631200">
        <w:rPr>
          <w:sz w:val="22"/>
          <w:szCs w:val="22"/>
        </w:rPr>
        <w:t xml:space="preserve"> pubblicazion</w:t>
      </w:r>
      <w:r w:rsidR="008131B0" w:rsidRPr="00631200">
        <w:rPr>
          <w:sz w:val="22"/>
          <w:szCs w:val="22"/>
        </w:rPr>
        <w:t>i</w:t>
      </w:r>
      <w:r w:rsidRPr="00631200">
        <w:rPr>
          <w:sz w:val="22"/>
          <w:szCs w:val="22"/>
        </w:rPr>
        <w:t xml:space="preserve"> suddette  saranno suddivise tra gli aggiudicatari dei lotti in proporzione al relativo valore.</w:t>
      </w:r>
    </w:p>
    <w:p w:rsidR="00510A1D" w:rsidRPr="00631200" w:rsidRDefault="00510A1D" w:rsidP="00717752">
      <w:pPr>
        <w:jc w:val="both"/>
        <w:outlineLvl w:val="0"/>
        <w:rPr>
          <w:sz w:val="22"/>
          <w:szCs w:val="22"/>
          <w:u w:val="single"/>
        </w:rPr>
      </w:pPr>
      <w:r w:rsidRPr="00631200">
        <w:rPr>
          <w:sz w:val="22"/>
          <w:szCs w:val="22"/>
          <w:u w:val="single"/>
        </w:rPr>
        <w:t>I lotti A e B della gara pot</w:t>
      </w:r>
      <w:r w:rsidR="00FF0C81" w:rsidRPr="00631200">
        <w:rPr>
          <w:sz w:val="22"/>
          <w:szCs w:val="22"/>
          <w:u w:val="single"/>
        </w:rPr>
        <w:t xml:space="preserve">ranno essere aggiudicati anche </w:t>
      </w:r>
      <w:r w:rsidRPr="00631200">
        <w:rPr>
          <w:sz w:val="22"/>
          <w:szCs w:val="22"/>
          <w:u w:val="single"/>
        </w:rPr>
        <w:t>al medesimo concorrente.</w:t>
      </w:r>
    </w:p>
    <w:p w:rsidR="00DC02AE" w:rsidRPr="00631200" w:rsidRDefault="00DC02AE" w:rsidP="00717752">
      <w:pPr>
        <w:jc w:val="both"/>
        <w:outlineLvl w:val="0"/>
        <w:rPr>
          <w:b/>
          <w:bCs/>
          <w:sz w:val="22"/>
          <w:szCs w:val="22"/>
          <w:u w:val="single"/>
        </w:rPr>
      </w:pPr>
      <w:r w:rsidRPr="00631200">
        <w:rPr>
          <w:b/>
          <w:bCs/>
          <w:sz w:val="22"/>
          <w:szCs w:val="22"/>
          <w:u w:val="single"/>
        </w:rPr>
        <w:t>Raggruppamenti t</w:t>
      </w:r>
      <w:r w:rsidR="00D3459B" w:rsidRPr="00631200">
        <w:rPr>
          <w:b/>
          <w:bCs/>
          <w:sz w:val="22"/>
          <w:szCs w:val="22"/>
          <w:u w:val="single"/>
        </w:rPr>
        <w:t>emporanei di imprese e consorzi</w:t>
      </w:r>
    </w:p>
    <w:p w:rsidR="00DC02AE" w:rsidRPr="00631200" w:rsidRDefault="0009456D" w:rsidP="00DC02AE">
      <w:pPr>
        <w:jc w:val="both"/>
        <w:rPr>
          <w:sz w:val="22"/>
          <w:szCs w:val="22"/>
        </w:rPr>
      </w:pPr>
      <w:r w:rsidRPr="00631200">
        <w:rPr>
          <w:sz w:val="22"/>
          <w:szCs w:val="22"/>
        </w:rPr>
        <w:t>È</w:t>
      </w:r>
      <w:r w:rsidR="00DC02AE" w:rsidRPr="00631200">
        <w:rPr>
          <w:sz w:val="22"/>
          <w:szCs w:val="22"/>
        </w:rPr>
        <w:t xml:space="preserve"> ammessa la partecipazione di imprese temporaneamente raggruppate o raggruppande e di</w:t>
      </w:r>
      <w:r w:rsidR="008131B0" w:rsidRPr="00631200">
        <w:rPr>
          <w:sz w:val="22"/>
          <w:szCs w:val="22"/>
        </w:rPr>
        <w:t xml:space="preserve"> </w:t>
      </w:r>
      <w:r w:rsidRPr="00631200">
        <w:rPr>
          <w:sz w:val="22"/>
          <w:szCs w:val="22"/>
        </w:rPr>
        <w:t>consorzi a norma degli artt. 45 e 47</w:t>
      </w:r>
      <w:r w:rsidR="00DC02AE" w:rsidRPr="00631200">
        <w:rPr>
          <w:sz w:val="22"/>
          <w:szCs w:val="22"/>
        </w:rPr>
        <w:t xml:space="preserve"> del </w:t>
      </w:r>
      <w:r w:rsidR="007B4B11" w:rsidRPr="00631200">
        <w:rPr>
          <w:sz w:val="22"/>
          <w:szCs w:val="22"/>
        </w:rPr>
        <w:t>D. Lgs.</w:t>
      </w:r>
      <w:r w:rsidR="008131B0" w:rsidRPr="00631200">
        <w:rPr>
          <w:sz w:val="22"/>
          <w:szCs w:val="22"/>
        </w:rPr>
        <w:t xml:space="preserve"> </w:t>
      </w:r>
      <w:r w:rsidRPr="00631200">
        <w:rPr>
          <w:sz w:val="22"/>
          <w:szCs w:val="22"/>
        </w:rPr>
        <w:t>50</w:t>
      </w:r>
      <w:r w:rsidR="00DC02AE" w:rsidRPr="00631200">
        <w:rPr>
          <w:sz w:val="22"/>
          <w:szCs w:val="22"/>
        </w:rPr>
        <w:t>/</w:t>
      </w:r>
      <w:r w:rsidRPr="00631200">
        <w:rPr>
          <w:sz w:val="22"/>
          <w:szCs w:val="22"/>
        </w:rPr>
        <w:t>2</w:t>
      </w:r>
      <w:r w:rsidR="00DC02AE" w:rsidRPr="00631200">
        <w:rPr>
          <w:sz w:val="22"/>
          <w:szCs w:val="22"/>
        </w:rPr>
        <w:t>0</w:t>
      </w:r>
      <w:r w:rsidRPr="00631200">
        <w:rPr>
          <w:sz w:val="22"/>
          <w:szCs w:val="22"/>
        </w:rPr>
        <w:t>1</w:t>
      </w:r>
      <w:r w:rsidR="00DC02AE" w:rsidRPr="00631200">
        <w:rPr>
          <w:sz w:val="22"/>
          <w:szCs w:val="22"/>
        </w:rPr>
        <w:t>6.</w:t>
      </w:r>
    </w:p>
    <w:p w:rsidR="00DC02AE" w:rsidRPr="00631200" w:rsidRDefault="00DC02AE" w:rsidP="00DC02AE">
      <w:pPr>
        <w:jc w:val="both"/>
        <w:rPr>
          <w:sz w:val="22"/>
          <w:szCs w:val="22"/>
        </w:rPr>
      </w:pPr>
      <w:r w:rsidRPr="00631200">
        <w:rPr>
          <w:sz w:val="22"/>
          <w:szCs w:val="22"/>
        </w:rPr>
        <w:lastRenderedPageBreak/>
        <w:t>Nel caso di raggruppamenti temporanei, alla domanda di partecipazione dovrà essere allegata</w:t>
      </w:r>
      <w:r w:rsidR="008131B0" w:rsidRPr="00631200">
        <w:rPr>
          <w:sz w:val="22"/>
          <w:szCs w:val="22"/>
        </w:rPr>
        <w:t xml:space="preserve"> </w:t>
      </w:r>
      <w:r w:rsidRPr="00631200">
        <w:rPr>
          <w:sz w:val="22"/>
          <w:szCs w:val="22"/>
        </w:rPr>
        <w:t>dichiarazione di intenti sottoscritta dai soggetti del raggruppamento, indicante la Capogruppo cui</w:t>
      </w:r>
      <w:r w:rsidR="008131B0" w:rsidRPr="00631200">
        <w:rPr>
          <w:sz w:val="22"/>
          <w:szCs w:val="22"/>
        </w:rPr>
        <w:t xml:space="preserve"> </w:t>
      </w:r>
      <w:r w:rsidRPr="00631200">
        <w:rPr>
          <w:sz w:val="22"/>
          <w:szCs w:val="22"/>
        </w:rPr>
        <w:t>spetterà la rappresentanza esclusiva dei mandanti nei confronti della Stazione Appaltante e</w:t>
      </w:r>
      <w:r w:rsidR="008131B0" w:rsidRPr="00631200">
        <w:rPr>
          <w:sz w:val="22"/>
          <w:szCs w:val="22"/>
        </w:rPr>
        <w:t xml:space="preserve"> </w:t>
      </w:r>
      <w:r w:rsidRPr="00631200">
        <w:rPr>
          <w:sz w:val="22"/>
          <w:szCs w:val="22"/>
        </w:rPr>
        <w:t>l’impegno a conformarsi a quanto stabilito a</w:t>
      </w:r>
      <w:r w:rsidR="00EB20F9" w:rsidRPr="00631200">
        <w:rPr>
          <w:sz w:val="22"/>
          <w:szCs w:val="22"/>
        </w:rPr>
        <w:t xml:space="preserve">ll’art. </w:t>
      </w:r>
      <w:r w:rsidR="0009456D" w:rsidRPr="00631200">
        <w:rPr>
          <w:sz w:val="22"/>
          <w:szCs w:val="22"/>
        </w:rPr>
        <w:t>48</w:t>
      </w:r>
      <w:r w:rsidR="00EB20F9" w:rsidRPr="00631200">
        <w:rPr>
          <w:sz w:val="22"/>
          <w:szCs w:val="22"/>
        </w:rPr>
        <w:t xml:space="preserve"> del </w:t>
      </w:r>
      <w:r w:rsidR="007B4B11" w:rsidRPr="00631200">
        <w:rPr>
          <w:sz w:val="22"/>
          <w:szCs w:val="22"/>
        </w:rPr>
        <w:t>D. Lgs.</w:t>
      </w:r>
      <w:r w:rsidR="008131B0" w:rsidRPr="00631200">
        <w:rPr>
          <w:sz w:val="22"/>
          <w:szCs w:val="22"/>
        </w:rPr>
        <w:t xml:space="preserve"> </w:t>
      </w:r>
      <w:r w:rsidR="0009456D" w:rsidRPr="00631200">
        <w:rPr>
          <w:sz w:val="22"/>
          <w:szCs w:val="22"/>
        </w:rPr>
        <w:t>50</w:t>
      </w:r>
      <w:r w:rsidR="00EB20F9" w:rsidRPr="00631200">
        <w:rPr>
          <w:sz w:val="22"/>
          <w:szCs w:val="22"/>
        </w:rPr>
        <w:t>/</w:t>
      </w:r>
      <w:r w:rsidR="0009456D" w:rsidRPr="00631200">
        <w:rPr>
          <w:sz w:val="22"/>
          <w:szCs w:val="22"/>
        </w:rPr>
        <w:t>2</w:t>
      </w:r>
      <w:r w:rsidR="00EB20F9" w:rsidRPr="00631200">
        <w:rPr>
          <w:sz w:val="22"/>
          <w:szCs w:val="22"/>
        </w:rPr>
        <w:t>0</w:t>
      </w:r>
      <w:r w:rsidR="0009456D" w:rsidRPr="00631200">
        <w:rPr>
          <w:sz w:val="22"/>
          <w:szCs w:val="22"/>
        </w:rPr>
        <w:t>1</w:t>
      </w:r>
      <w:r w:rsidR="00EB20F9" w:rsidRPr="00631200">
        <w:rPr>
          <w:sz w:val="22"/>
          <w:szCs w:val="22"/>
        </w:rPr>
        <w:t>6</w:t>
      </w:r>
      <w:r w:rsidRPr="00631200">
        <w:rPr>
          <w:sz w:val="22"/>
          <w:szCs w:val="22"/>
        </w:rPr>
        <w:t>.</w:t>
      </w:r>
    </w:p>
    <w:p w:rsidR="00DC02AE" w:rsidRPr="00631200" w:rsidRDefault="00DC02AE" w:rsidP="00DC02AE">
      <w:pPr>
        <w:jc w:val="both"/>
        <w:rPr>
          <w:sz w:val="22"/>
          <w:szCs w:val="22"/>
        </w:rPr>
      </w:pPr>
      <w:r w:rsidRPr="00631200">
        <w:rPr>
          <w:sz w:val="22"/>
          <w:szCs w:val="22"/>
        </w:rPr>
        <w:t>Per i raggruppamenti temporanei di impresa si precisa che:</w:t>
      </w:r>
    </w:p>
    <w:p w:rsidR="00DC02AE" w:rsidRPr="00631200" w:rsidRDefault="00DC02AE" w:rsidP="0053092D">
      <w:pPr>
        <w:pStyle w:val="Paragrafoelenco"/>
        <w:numPr>
          <w:ilvl w:val="0"/>
          <w:numId w:val="2"/>
        </w:numPr>
        <w:jc w:val="both"/>
        <w:rPr>
          <w:sz w:val="22"/>
          <w:szCs w:val="22"/>
        </w:rPr>
      </w:pPr>
      <w:r w:rsidRPr="00631200">
        <w:rPr>
          <w:sz w:val="22"/>
          <w:szCs w:val="22"/>
        </w:rPr>
        <w:t>la formalizzazione del raggruppamento può avvenire anche dopo l’eventuale aggiudicazione,</w:t>
      </w:r>
      <w:r w:rsidR="008131B0" w:rsidRPr="00631200">
        <w:rPr>
          <w:sz w:val="22"/>
          <w:szCs w:val="22"/>
        </w:rPr>
        <w:t xml:space="preserve"> </w:t>
      </w:r>
      <w:r w:rsidRPr="00631200">
        <w:rPr>
          <w:sz w:val="22"/>
          <w:szCs w:val="22"/>
        </w:rPr>
        <w:t xml:space="preserve">ma entro il termine, da considerarsi essenziale per AMES </w:t>
      </w:r>
      <w:r w:rsidR="008131B0" w:rsidRPr="00631200">
        <w:rPr>
          <w:sz w:val="22"/>
          <w:szCs w:val="22"/>
        </w:rPr>
        <w:t>S</w:t>
      </w:r>
      <w:r w:rsidRPr="00631200">
        <w:rPr>
          <w:sz w:val="22"/>
          <w:szCs w:val="22"/>
        </w:rPr>
        <w:t>p</w:t>
      </w:r>
      <w:r w:rsidR="008131B0" w:rsidRPr="00631200">
        <w:rPr>
          <w:sz w:val="22"/>
          <w:szCs w:val="22"/>
        </w:rPr>
        <w:t>A</w:t>
      </w:r>
      <w:r w:rsidRPr="00631200">
        <w:rPr>
          <w:sz w:val="22"/>
          <w:szCs w:val="22"/>
        </w:rPr>
        <w:t>, di giorni 30 dalla stessa;</w:t>
      </w:r>
    </w:p>
    <w:p w:rsidR="00DC02AE" w:rsidRPr="00631200" w:rsidRDefault="00DC02AE" w:rsidP="0053092D">
      <w:pPr>
        <w:pStyle w:val="Paragrafoelenco"/>
        <w:numPr>
          <w:ilvl w:val="0"/>
          <w:numId w:val="2"/>
        </w:numPr>
        <w:jc w:val="both"/>
        <w:rPr>
          <w:sz w:val="22"/>
          <w:szCs w:val="22"/>
        </w:rPr>
      </w:pPr>
      <w:r w:rsidRPr="00631200">
        <w:rPr>
          <w:sz w:val="22"/>
          <w:szCs w:val="22"/>
        </w:rPr>
        <w:t>non è ammessa la modificazione successiva, nemmeno parziale, della composizione del</w:t>
      </w:r>
      <w:r w:rsidR="008131B0" w:rsidRPr="00631200">
        <w:rPr>
          <w:sz w:val="22"/>
          <w:szCs w:val="22"/>
        </w:rPr>
        <w:t xml:space="preserve"> </w:t>
      </w:r>
      <w:r w:rsidRPr="00631200">
        <w:rPr>
          <w:sz w:val="22"/>
          <w:szCs w:val="22"/>
        </w:rPr>
        <w:t xml:space="preserve">raggruppamento dichiarato, fatto salvo quanto previsto dai commi </w:t>
      </w:r>
      <w:r w:rsidR="0000297A" w:rsidRPr="00631200">
        <w:rPr>
          <w:sz w:val="22"/>
          <w:szCs w:val="22"/>
        </w:rPr>
        <w:t xml:space="preserve">17, </w:t>
      </w:r>
      <w:r w:rsidRPr="00631200">
        <w:rPr>
          <w:sz w:val="22"/>
          <w:szCs w:val="22"/>
        </w:rPr>
        <w:t xml:space="preserve">18 e 19 dell’art. </w:t>
      </w:r>
      <w:r w:rsidR="0000297A" w:rsidRPr="00631200">
        <w:rPr>
          <w:sz w:val="22"/>
          <w:szCs w:val="22"/>
        </w:rPr>
        <w:t>48</w:t>
      </w:r>
      <w:r w:rsidRPr="00631200">
        <w:rPr>
          <w:sz w:val="22"/>
          <w:szCs w:val="22"/>
        </w:rPr>
        <w:t xml:space="preserve"> del</w:t>
      </w:r>
      <w:r w:rsidR="008131B0" w:rsidRPr="00631200">
        <w:rPr>
          <w:sz w:val="22"/>
          <w:szCs w:val="22"/>
        </w:rPr>
        <w:t xml:space="preserve"> </w:t>
      </w:r>
      <w:r w:rsidR="007B4B11" w:rsidRPr="00631200">
        <w:rPr>
          <w:sz w:val="22"/>
          <w:szCs w:val="22"/>
        </w:rPr>
        <w:t>D. Lgs.</w:t>
      </w:r>
      <w:r w:rsidR="008131B0" w:rsidRPr="00631200">
        <w:rPr>
          <w:sz w:val="22"/>
          <w:szCs w:val="22"/>
        </w:rPr>
        <w:t xml:space="preserve"> </w:t>
      </w:r>
      <w:r w:rsidR="0000297A" w:rsidRPr="00631200">
        <w:rPr>
          <w:sz w:val="22"/>
          <w:szCs w:val="22"/>
        </w:rPr>
        <w:t>50</w:t>
      </w:r>
      <w:r w:rsidRPr="00631200">
        <w:rPr>
          <w:sz w:val="22"/>
          <w:szCs w:val="22"/>
        </w:rPr>
        <w:t>/20</w:t>
      </w:r>
      <w:r w:rsidR="0000297A" w:rsidRPr="00631200">
        <w:rPr>
          <w:sz w:val="22"/>
          <w:szCs w:val="22"/>
        </w:rPr>
        <w:t>1</w:t>
      </w:r>
      <w:r w:rsidRPr="00631200">
        <w:rPr>
          <w:sz w:val="22"/>
          <w:szCs w:val="22"/>
        </w:rPr>
        <w:t>6;</w:t>
      </w:r>
    </w:p>
    <w:p w:rsidR="00DC02AE" w:rsidRPr="00631200" w:rsidRDefault="00DC02AE" w:rsidP="0053092D">
      <w:pPr>
        <w:pStyle w:val="Paragrafoelenco"/>
        <w:numPr>
          <w:ilvl w:val="0"/>
          <w:numId w:val="2"/>
        </w:numPr>
        <w:jc w:val="both"/>
        <w:rPr>
          <w:sz w:val="22"/>
          <w:szCs w:val="22"/>
        </w:rPr>
      </w:pPr>
      <w:r w:rsidRPr="00631200">
        <w:rPr>
          <w:sz w:val="22"/>
          <w:szCs w:val="22"/>
        </w:rPr>
        <w:t>i soggetti del raggruppamento di imprese, in caso di aggiudicazione, dovranno conferire</w:t>
      </w:r>
      <w:r w:rsidR="008131B0" w:rsidRPr="00631200">
        <w:rPr>
          <w:sz w:val="22"/>
          <w:szCs w:val="22"/>
        </w:rPr>
        <w:t xml:space="preserve"> </w:t>
      </w:r>
      <w:r w:rsidRPr="00631200">
        <w:rPr>
          <w:sz w:val="22"/>
          <w:szCs w:val="22"/>
        </w:rPr>
        <w:t>mandato collettivo speciale con rappresentanza ad uno di essi, designato quale capogruppo,</w:t>
      </w:r>
      <w:r w:rsidR="008131B0" w:rsidRPr="00631200">
        <w:rPr>
          <w:sz w:val="22"/>
          <w:szCs w:val="22"/>
        </w:rPr>
        <w:t xml:space="preserve"> </w:t>
      </w:r>
      <w:r w:rsidRPr="00631200">
        <w:rPr>
          <w:sz w:val="22"/>
          <w:szCs w:val="22"/>
        </w:rPr>
        <w:t>da far risultare con scrittura privata autenticata.</w:t>
      </w:r>
    </w:p>
    <w:p w:rsidR="00DC02AE" w:rsidRPr="00631200" w:rsidRDefault="00DC02AE" w:rsidP="00DC02AE">
      <w:pPr>
        <w:jc w:val="both"/>
        <w:rPr>
          <w:sz w:val="22"/>
          <w:szCs w:val="22"/>
        </w:rPr>
      </w:pPr>
      <w:r w:rsidRPr="00631200">
        <w:rPr>
          <w:sz w:val="22"/>
          <w:szCs w:val="22"/>
        </w:rPr>
        <w:t xml:space="preserve">L’offerta congiunta deve essere sottoscritta, </w:t>
      </w:r>
      <w:r w:rsidRPr="00631200">
        <w:rPr>
          <w:sz w:val="22"/>
          <w:szCs w:val="22"/>
          <w:u w:val="single"/>
        </w:rPr>
        <w:t>a pena di esclusione</w:t>
      </w:r>
      <w:r w:rsidRPr="00631200">
        <w:rPr>
          <w:sz w:val="22"/>
          <w:szCs w:val="22"/>
        </w:rPr>
        <w:t>, da tutte le imprese</w:t>
      </w:r>
      <w:r w:rsidR="008131B0" w:rsidRPr="00631200">
        <w:rPr>
          <w:sz w:val="22"/>
          <w:szCs w:val="22"/>
        </w:rPr>
        <w:t xml:space="preserve"> </w:t>
      </w:r>
      <w:r w:rsidRPr="00631200">
        <w:rPr>
          <w:sz w:val="22"/>
          <w:szCs w:val="22"/>
        </w:rPr>
        <w:t xml:space="preserve">raggruppande e deve specificare </w:t>
      </w:r>
      <w:r w:rsidR="00762C36" w:rsidRPr="00631200">
        <w:rPr>
          <w:sz w:val="22"/>
          <w:szCs w:val="22"/>
        </w:rPr>
        <w:t xml:space="preserve">le prestazioni di rispettiva competenza, </w:t>
      </w:r>
      <w:r w:rsidRPr="00631200">
        <w:rPr>
          <w:sz w:val="22"/>
          <w:szCs w:val="22"/>
        </w:rPr>
        <w:t>che saranno eseguite dalle singole imprese</w:t>
      </w:r>
      <w:r w:rsidR="008131B0" w:rsidRPr="00631200">
        <w:rPr>
          <w:sz w:val="22"/>
          <w:szCs w:val="22"/>
        </w:rPr>
        <w:t xml:space="preserve"> </w:t>
      </w:r>
      <w:r w:rsidRPr="00631200">
        <w:rPr>
          <w:sz w:val="22"/>
          <w:szCs w:val="22"/>
        </w:rPr>
        <w:t>e contenere l’impegno che, in caso di aggiudicazione della gara, le stesse imprese si</w:t>
      </w:r>
      <w:r w:rsidR="008131B0" w:rsidRPr="00631200">
        <w:rPr>
          <w:sz w:val="22"/>
          <w:szCs w:val="22"/>
        </w:rPr>
        <w:t xml:space="preserve"> </w:t>
      </w:r>
      <w:r w:rsidRPr="00631200">
        <w:rPr>
          <w:sz w:val="22"/>
          <w:szCs w:val="22"/>
        </w:rPr>
        <w:t xml:space="preserve">conformeranno alla disciplina prevista nell’art. </w:t>
      </w:r>
      <w:r w:rsidR="0056410B" w:rsidRPr="00631200">
        <w:rPr>
          <w:sz w:val="22"/>
          <w:szCs w:val="22"/>
        </w:rPr>
        <w:t>48</w:t>
      </w:r>
      <w:r w:rsidRPr="00631200">
        <w:rPr>
          <w:sz w:val="22"/>
          <w:szCs w:val="22"/>
        </w:rPr>
        <w:t xml:space="preserve"> del </w:t>
      </w:r>
      <w:r w:rsidR="0056410B" w:rsidRPr="00631200">
        <w:rPr>
          <w:sz w:val="22"/>
          <w:szCs w:val="22"/>
        </w:rPr>
        <w:t>D. Lgs. 50/2016</w:t>
      </w:r>
      <w:r w:rsidRPr="00631200">
        <w:rPr>
          <w:sz w:val="22"/>
          <w:szCs w:val="22"/>
        </w:rPr>
        <w:t>.</w:t>
      </w:r>
    </w:p>
    <w:p w:rsidR="00DC02AE" w:rsidRPr="00631200" w:rsidRDefault="00DC02AE" w:rsidP="00DC02AE">
      <w:pPr>
        <w:jc w:val="both"/>
        <w:rPr>
          <w:sz w:val="22"/>
          <w:szCs w:val="22"/>
        </w:rPr>
      </w:pPr>
      <w:r w:rsidRPr="00631200">
        <w:rPr>
          <w:sz w:val="22"/>
          <w:szCs w:val="22"/>
        </w:rPr>
        <w:t>Ogni singola impresa componente il raggruppamento dovrà presentare la documentazione di cui al</w:t>
      </w:r>
      <w:r w:rsidR="008131B0" w:rsidRPr="00631200">
        <w:rPr>
          <w:sz w:val="22"/>
          <w:szCs w:val="22"/>
        </w:rPr>
        <w:t xml:space="preserve"> </w:t>
      </w:r>
      <w:r w:rsidRPr="00631200">
        <w:rPr>
          <w:sz w:val="22"/>
          <w:szCs w:val="22"/>
        </w:rPr>
        <w:t>successivo art. 4 lett. A2), A3), A5), A8).</w:t>
      </w:r>
    </w:p>
    <w:p w:rsidR="00DC02AE" w:rsidRPr="00631200" w:rsidRDefault="00DC02AE" w:rsidP="00DC02AE">
      <w:pPr>
        <w:jc w:val="both"/>
        <w:rPr>
          <w:sz w:val="22"/>
          <w:szCs w:val="22"/>
        </w:rPr>
      </w:pPr>
      <w:r w:rsidRPr="00631200">
        <w:rPr>
          <w:sz w:val="22"/>
          <w:szCs w:val="22"/>
        </w:rPr>
        <w:t>In particolare il Raggruppamento o il Consorzio dovrà garantire nel suo complesso la capacità</w:t>
      </w:r>
      <w:r w:rsidR="008131B0" w:rsidRPr="00631200">
        <w:rPr>
          <w:sz w:val="22"/>
          <w:szCs w:val="22"/>
        </w:rPr>
        <w:t xml:space="preserve"> </w:t>
      </w:r>
      <w:r w:rsidRPr="00631200">
        <w:rPr>
          <w:sz w:val="22"/>
          <w:szCs w:val="22"/>
        </w:rPr>
        <w:t>economica-finanziaria e la capacità tecnica richieste all’art. 2, lett. b), c), d)</w:t>
      </w:r>
      <w:r w:rsidR="00510A1D" w:rsidRPr="00631200">
        <w:rPr>
          <w:sz w:val="22"/>
          <w:szCs w:val="22"/>
        </w:rPr>
        <w:t xml:space="preserve"> ed e)</w:t>
      </w:r>
      <w:r w:rsidRPr="00631200">
        <w:rPr>
          <w:sz w:val="22"/>
          <w:szCs w:val="22"/>
        </w:rPr>
        <w:t xml:space="preserve"> del presente</w:t>
      </w:r>
      <w:r w:rsidR="008131B0" w:rsidRPr="00631200">
        <w:rPr>
          <w:sz w:val="22"/>
          <w:szCs w:val="22"/>
        </w:rPr>
        <w:t xml:space="preserve"> </w:t>
      </w:r>
      <w:r w:rsidR="0024318E" w:rsidRPr="00631200">
        <w:rPr>
          <w:sz w:val="22"/>
          <w:szCs w:val="22"/>
        </w:rPr>
        <w:t>Disciplinare</w:t>
      </w:r>
      <w:r w:rsidRPr="00631200">
        <w:rPr>
          <w:sz w:val="22"/>
          <w:szCs w:val="22"/>
        </w:rPr>
        <w:t>.</w:t>
      </w:r>
    </w:p>
    <w:p w:rsidR="00DC02AE" w:rsidRPr="00631200" w:rsidRDefault="00DC02AE" w:rsidP="00DC02AE">
      <w:pPr>
        <w:jc w:val="both"/>
        <w:rPr>
          <w:sz w:val="22"/>
          <w:szCs w:val="22"/>
        </w:rPr>
      </w:pPr>
      <w:r w:rsidRPr="00631200">
        <w:rPr>
          <w:sz w:val="22"/>
          <w:szCs w:val="22"/>
        </w:rPr>
        <w:t xml:space="preserve">La garanzia di cui all’art. 4 lett. A4) dovrà essere intestata, </w:t>
      </w:r>
      <w:r w:rsidRPr="00631200">
        <w:rPr>
          <w:sz w:val="22"/>
          <w:szCs w:val="22"/>
          <w:u w:val="single"/>
        </w:rPr>
        <w:t>a pena di esclusione</w:t>
      </w:r>
      <w:r w:rsidRPr="00631200">
        <w:rPr>
          <w:sz w:val="22"/>
          <w:szCs w:val="22"/>
        </w:rPr>
        <w:t>, sia all’Impresa</w:t>
      </w:r>
      <w:r w:rsidR="008131B0" w:rsidRPr="00631200">
        <w:rPr>
          <w:sz w:val="22"/>
          <w:szCs w:val="22"/>
        </w:rPr>
        <w:t xml:space="preserve"> </w:t>
      </w:r>
      <w:r w:rsidRPr="00631200">
        <w:rPr>
          <w:sz w:val="22"/>
          <w:szCs w:val="22"/>
        </w:rPr>
        <w:t>capogruppo che alle mandanti.</w:t>
      </w:r>
    </w:p>
    <w:p w:rsidR="00DC02AE" w:rsidRPr="00631200" w:rsidRDefault="00EB20F9" w:rsidP="00DC02AE">
      <w:pPr>
        <w:jc w:val="both"/>
        <w:rPr>
          <w:sz w:val="22"/>
          <w:szCs w:val="22"/>
        </w:rPr>
      </w:pPr>
      <w:r w:rsidRPr="00631200">
        <w:rPr>
          <w:sz w:val="22"/>
          <w:szCs w:val="22"/>
        </w:rPr>
        <w:t>È</w:t>
      </w:r>
      <w:r w:rsidR="00DC02AE" w:rsidRPr="00631200">
        <w:rPr>
          <w:sz w:val="22"/>
          <w:szCs w:val="22"/>
        </w:rPr>
        <w:t xml:space="preserve"> fatto divieto al concorrente di partecipare alla gara in più di un raggruppamento temporaneo o</w:t>
      </w:r>
      <w:r w:rsidR="008131B0" w:rsidRPr="00631200">
        <w:rPr>
          <w:sz w:val="22"/>
          <w:szCs w:val="22"/>
        </w:rPr>
        <w:t xml:space="preserve"> </w:t>
      </w:r>
      <w:r w:rsidR="00DC02AE" w:rsidRPr="00631200">
        <w:rPr>
          <w:sz w:val="22"/>
          <w:szCs w:val="22"/>
        </w:rPr>
        <w:t>consorzio ordinario di concorrenti, ovvero di partecipare alla gara anche in forma individuale</w:t>
      </w:r>
      <w:r w:rsidR="008131B0" w:rsidRPr="00631200">
        <w:rPr>
          <w:sz w:val="22"/>
          <w:szCs w:val="22"/>
        </w:rPr>
        <w:t xml:space="preserve"> </w:t>
      </w:r>
      <w:r w:rsidR="00DC02AE" w:rsidRPr="00631200">
        <w:rPr>
          <w:sz w:val="22"/>
          <w:szCs w:val="22"/>
        </w:rPr>
        <w:t>qualora abbia partecipato alla gara medesima in raggruppamento o consorzio ordinario di</w:t>
      </w:r>
      <w:r w:rsidR="008131B0" w:rsidRPr="00631200">
        <w:rPr>
          <w:sz w:val="22"/>
          <w:szCs w:val="22"/>
        </w:rPr>
        <w:t xml:space="preserve"> </w:t>
      </w:r>
      <w:r w:rsidR="00DC02AE" w:rsidRPr="00631200">
        <w:rPr>
          <w:sz w:val="22"/>
          <w:szCs w:val="22"/>
        </w:rPr>
        <w:t xml:space="preserve">concorrenti. I consorzi di cui all’art. </w:t>
      </w:r>
      <w:r w:rsidR="008131B0" w:rsidRPr="00631200">
        <w:rPr>
          <w:sz w:val="22"/>
          <w:szCs w:val="22"/>
        </w:rPr>
        <w:t>45</w:t>
      </w:r>
      <w:r w:rsidR="00DC02AE" w:rsidRPr="00631200">
        <w:rPr>
          <w:sz w:val="22"/>
          <w:szCs w:val="22"/>
        </w:rPr>
        <w:t xml:space="preserve"> comma </w:t>
      </w:r>
      <w:r w:rsidR="009A2D89" w:rsidRPr="00631200">
        <w:rPr>
          <w:sz w:val="22"/>
          <w:szCs w:val="22"/>
        </w:rPr>
        <w:t>2</w:t>
      </w:r>
      <w:r w:rsidR="00DC02AE" w:rsidRPr="00631200">
        <w:rPr>
          <w:sz w:val="22"/>
          <w:szCs w:val="22"/>
        </w:rPr>
        <w:t>, lett. b) sono tenuti ad indicare, in sede di offerta,</w:t>
      </w:r>
      <w:r w:rsidR="008131B0" w:rsidRPr="00631200">
        <w:rPr>
          <w:sz w:val="22"/>
          <w:szCs w:val="22"/>
        </w:rPr>
        <w:t xml:space="preserve"> </w:t>
      </w:r>
      <w:r w:rsidR="00DC02AE" w:rsidRPr="00631200">
        <w:rPr>
          <w:sz w:val="22"/>
          <w:szCs w:val="22"/>
        </w:rPr>
        <w:t>per quali consorziati il consorzio concorre; a questi ultimi è fatto divieto di partecipare, in qualsiasi</w:t>
      </w:r>
      <w:r w:rsidR="00A966C5" w:rsidRPr="00631200">
        <w:rPr>
          <w:sz w:val="22"/>
          <w:szCs w:val="22"/>
        </w:rPr>
        <w:t xml:space="preserve"> </w:t>
      </w:r>
      <w:r w:rsidR="00DC02AE" w:rsidRPr="00631200">
        <w:rPr>
          <w:sz w:val="22"/>
          <w:szCs w:val="22"/>
        </w:rPr>
        <w:t>altra forma, alla medesima gara. In caso di violazione sono esclusi dalla gara sia il consorzio che il</w:t>
      </w:r>
      <w:r w:rsidR="00A966C5" w:rsidRPr="00631200">
        <w:rPr>
          <w:sz w:val="22"/>
          <w:szCs w:val="22"/>
        </w:rPr>
        <w:t xml:space="preserve"> </w:t>
      </w:r>
      <w:r w:rsidR="00DC02AE" w:rsidRPr="00631200">
        <w:rPr>
          <w:sz w:val="22"/>
          <w:szCs w:val="22"/>
        </w:rPr>
        <w:t xml:space="preserve">consorziato. In caso di inosservanza di tale divieto si applica l’art. 353 del codice penale. </w:t>
      </w:r>
      <w:r w:rsidRPr="00631200">
        <w:rPr>
          <w:sz w:val="22"/>
          <w:szCs w:val="22"/>
        </w:rPr>
        <w:t>È</w:t>
      </w:r>
      <w:r w:rsidR="00DC02AE" w:rsidRPr="00631200">
        <w:rPr>
          <w:sz w:val="22"/>
          <w:szCs w:val="22"/>
        </w:rPr>
        <w:t xml:space="preserve"> vietata</w:t>
      </w:r>
      <w:r w:rsidR="00A966C5" w:rsidRPr="00631200">
        <w:rPr>
          <w:sz w:val="22"/>
          <w:szCs w:val="22"/>
        </w:rPr>
        <w:t xml:space="preserve"> </w:t>
      </w:r>
      <w:r w:rsidR="00DC02AE" w:rsidRPr="00631200">
        <w:rPr>
          <w:sz w:val="22"/>
          <w:szCs w:val="22"/>
        </w:rPr>
        <w:t>la partecipazione a più di un consorzio stabile.</w:t>
      </w:r>
    </w:p>
    <w:p w:rsidR="00DC02AE" w:rsidRPr="00631200" w:rsidRDefault="00DC02AE" w:rsidP="00DC02AE">
      <w:pPr>
        <w:jc w:val="both"/>
        <w:rPr>
          <w:sz w:val="22"/>
          <w:szCs w:val="22"/>
        </w:rPr>
      </w:pPr>
      <w:r w:rsidRPr="00631200">
        <w:rPr>
          <w:sz w:val="22"/>
          <w:szCs w:val="22"/>
        </w:rPr>
        <w:t>I Consorzi di cui all'art. 4</w:t>
      </w:r>
      <w:r w:rsidR="0056410B" w:rsidRPr="00631200">
        <w:rPr>
          <w:sz w:val="22"/>
          <w:szCs w:val="22"/>
        </w:rPr>
        <w:t>5 comma 2</w:t>
      </w:r>
      <w:r w:rsidR="00A966C5" w:rsidRPr="00631200">
        <w:rPr>
          <w:sz w:val="22"/>
          <w:szCs w:val="22"/>
        </w:rPr>
        <w:t xml:space="preserve"> </w:t>
      </w:r>
      <w:r w:rsidRPr="00631200">
        <w:rPr>
          <w:sz w:val="22"/>
          <w:szCs w:val="22"/>
        </w:rPr>
        <w:t xml:space="preserve">lett. b), c) ed e) del </w:t>
      </w:r>
      <w:r w:rsidR="0056410B" w:rsidRPr="00631200">
        <w:rPr>
          <w:sz w:val="22"/>
          <w:szCs w:val="22"/>
        </w:rPr>
        <w:t>D. Lgs. 50/2016</w:t>
      </w:r>
      <w:r w:rsidRPr="00631200">
        <w:rPr>
          <w:sz w:val="22"/>
          <w:szCs w:val="22"/>
        </w:rPr>
        <w:t xml:space="preserve"> sono invitati ad allegare</w:t>
      </w:r>
      <w:r w:rsidR="009A2D89" w:rsidRPr="00631200">
        <w:rPr>
          <w:sz w:val="22"/>
          <w:szCs w:val="22"/>
        </w:rPr>
        <w:t xml:space="preserve"> </w:t>
      </w:r>
      <w:r w:rsidRPr="00631200">
        <w:rPr>
          <w:sz w:val="22"/>
          <w:szCs w:val="22"/>
        </w:rPr>
        <w:t>copia dello Statuto.</w:t>
      </w:r>
    </w:p>
    <w:p w:rsidR="007043DA" w:rsidRPr="00631200" w:rsidRDefault="007043DA" w:rsidP="00717752">
      <w:pPr>
        <w:jc w:val="both"/>
        <w:outlineLvl w:val="0"/>
        <w:rPr>
          <w:b/>
          <w:sz w:val="22"/>
          <w:szCs w:val="22"/>
        </w:rPr>
      </w:pPr>
      <w:r w:rsidRPr="00631200">
        <w:rPr>
          <w:b/>
          <w:sz w:val="22"/>
          <w:szCs w:val="22"/>
        </w:rPr>
        <w:t>Modalità di verifica dei requisiti di partecipazione</w:t>
      </w:r>
    </w:p>
    <w:p w:rsidR="007043DA" w:rsidRPr="00631200" w:rsidRDefault="007043DA" w:rsidP="007043DA">
      <w:pPr>
        <w:jc w:val="both"/>
        <w:rPr>
          <w:sz w:val="22"/>
          <w:szCs w:val="22"/>
        </w:rPr>
      </w:pPr>
      <w:r w:rsidRPr="00631200">
        <w:rPr>
          <w:sz w:val="22"/>
          <w:szCs w:val="22"/>
        </w:rPr>
        <w:t xml:space="preserve">La verifica dei requisiti di cui all’art. 2, ai sensi dell’art. 216, comma 13 del D. Lgs. 50/2016, è effettuata attraverso l’utilizzo del sistema AVCpass, reso disponibile dall’ANAC. Pertanto, tutti i </w:t>
      </w:r>
      <w:r w:rsidR="00762C36" w:rsidRPr="00631200">
        <w:rPr>
          <w:sz w:val="22"/>
          <w:szCs w:val="22"/>
        </w:rPr>
        <w:t>c</w:t>
      </w:r>
      <w:r w:rsidRPr="00631200">
        <w:rPr>
          <w:sz w:val="22"/>
          <w:szCs w:val="22"/>
        </w:rPr>
        <w:t>oncorrenti interessati a partecipare alla procedura devono obbligatoriamente essere registrati al sistema AVCpass, accedendo all’apposito link sul portale dell’ANAC secondo le istruzioni ivi contenute, nonché acquisire il “PassOE” da produrre in sede di partecipazione alla gara.</w:t>
      </w:r>
    </w:p>
    <w:p w:rsidR="00453589" w:rsidRPr="00631200" w:rsidRDefault="007043DA" w:rsidP="00DC02AE">
      <w:pPr>
        <w:jc w:val="both"/>
        <w:rPr>
          <w:sz w:val="22"/>
          <w:szCs w:val="22"/>
        </w:rPr>
      </w:pPr>
      <w:r w:rsidRPr="00631200">
        <w:rPr>
          <w:sz w:val="22"/>
          <w:szCs w:val="22"/>
        </w:rPr>
        <w:t xml:space="preserve">Nel caso di indisponibilità del sistema AVCpass, la Stazione Appaltante procederà direttamente alla verifica dei requisiti. </w:t>
      </w:r>
    </w:p>
    <w:p w:rsidR="00DC02AE" w:rsidRPr="00631200" w:rsidRDefault="00DC02AE" w:rsidP="00717752">
      <w:pPr>
        <w:jc w:val="both"/>
        <w:outlineLvl w:val="0"/>
        <w:rPr>
          <w:b/>
          <w:bCs/>
          <w:sz w:val="22"/>
          <w:szCs w:val="22"/>
        </w:rPr>
      </w:pPr>
      <w:r w:rsidRPr="00631200">
        <w:rPr>
          <w:b/>
          <w:bCs/>
          <w:sz w:val="22"/>
          <w:szCs w:val="22"/>
        </w:rPr>
        <w:lastRenderedPageBreak/>
        <w:t>Avvalimento</w:t>
      </w:r>
    </w:p>
    <w:p w:rsidR="00DC02AE" w:rsidRPr="00631200" w:rsidRDefault="00EB20F9" w:rsidP="00DC02AE">
      <w:pPr>
        <w:jc w:val="both"/>
        <w:rPr>
          <w:sz w:val="22"/>
          <w:szCs w:val="22"/>
        </w:rPr>
      </w:pPr>
      <w:r w:rsidRPr="00631200">
        <w:rPr>
          <w:sz w:val="22"/>
          <w:szCs w:val="22"/>
        </w:rPr>
        <w:t>È</w:t>
      </w:r>
      <w:r w:rsidR="00DC02AE" w:rsidRPr="00631200">
        <w:rPr>
          <w:sz w:val="22"/>
          <w:szCs w:val="22"/>
        </w:rPr>
        <w:t xml:space="preserve"> consentito l’istituto dell’avvalimento ai sensi dell’art. </w:t>
      </w:r>
      <w:r w:rsidRPr="00631200">
        <w:rPr>
          <w:sz w:val="22"/>
          <w:szCs w:val="22"/>
        </w:rPr>
        <w:t>8</w:t>
      </w:r>
      <w:r w:rsidR="00DC02AE" w:rsidRPr="00631200">
        <w:rPr>
          <w:sz w:val="22"/>
          <w:szCs w:val="22"/>
        </w:rPr>
        <w:t xml:space="preserve">9 del D. Lgs. </w:t>
      </w:r>
      <w:r w:rsidRPr="00631200">
        <w:rPr>
          <w:sz w:val="22"/>
          <w:szCs w:val="22"/>
        </w:rPr>
        <w:t>50</w:t>
      </w:r>
      <w:r w:rsidR="00DC02AE" w:rsidRPr="00631200">
        <w:rPr>
          <w:sz w:val="22"/>
          <w:szCs w:val="22"/>
        </w:rPr>
        <w:t>/20</w:t>
      </w:r>
      <w:r w:rsidRPr="00631200">
        <w:rPr>
          <w:sz w:val="22"/>
          <w:szCs w:val="22"/>
        </w:rPr>
        <w:t>1</w:t>
      </w:r>
      <w:r w:rsidR="00DC02AE" w:rsidRPr="00631200">
        <w:rPr>
          <w:sz w:val="22"/>
          <w:szCs w:val="22"/>
        </w:rPr>
        <w:t>6.</w:t>
      </w:r>
    </w:p>
    <w:p w:rsidR="007043DA" w:rsidRPr="00631200" w:rsidRDefault="007043DA" w:rsidP="00717752">
      <w:pPr>
        <w:jc w:val="both"/>
        <w:outlineLvl w:val="0"/>
        <w:rPr>
          <w:b/>
          <w:sz w:val="22"/>
          <w:szCs w:val="22"/>
        </w:rPr>
      </w:pPr>
      <w:r w:rsidRPr="00631200">
        <w:rPr>
          <w:b/>
          <w:sz w:val="22"/>
          <w:szCs w:val="22"/>
        </w:rPr>
        <w:t>Subappalto</w:t>
      </w:r>
    </w:p>
    <w:p w:rsidR="007043DA" w:rsidRPr="00631200" w:rsidRDefault="009A2D89" w:rsidP="009A2D89">
      <w:pPr>
        <w:jc w:val="both"/>
        <w:rPr>
          <w:sz w:val="22"/>
          <w:szCs w:val="22"/>
        </w:rPr>
      </w:pPr>
      <w:r w:rsidRPr="002A2486">
        <w:rPr>
          <w:sz w:val="22"/>
          <w:szCs w:val="22"/>
        </w:rPr>
        <w:t>Il subappalto è ammesso a condizione che le imprese concorrenti indichino in offerta le parti dell’appalto eventualmente da subappaltare a terzi, nei limiti e secondo le modalità previste dall’art. 105 del D.Lgs. 50/2016.</w:t>
      </w:r>
    </w:p>
    <w:p w:rsidR="00DC02AE" w:rsidRPr="00631200" w:rsidRDefault="00DC02AE" w:rsidP="00717752">
      <w:pPr>
        <w:jc w:val="both"/>
        <w:outlineLvl w:val="0"/>
        <w:rPr>
          <w:b/>
          <w:bCs/>
          <w:sz w:val="22"/>
          <w:szCs w:val="22"/>
        </w:rPr>
      </w:pPr>
      <w:r w:rsidRPr="00631200">
        <w:rPr>
          <w:b/>
          <w:bCs/>
          <w:sz w:val="22"/>
          <w:szCs w:val="22"/>
        </w:rPr>
        <w:t xml:space="preserve">ART. 3 </w:t>
      </w:r>
      <w:r w:rsidR="00453589" w:rsidRPr="00631200">
        <w:rPr>
          <w:b/>
          <w:bCs/>
          <w:sz w:val="22"/>
          <w:szCs w:val="22"/>
        </w:rPr>
        <w:t>-</w:t>
      </w:r>
      <w:r w:rsidRPr="00631200">
        <w:rPr>
          <w:b/>
          <w:bCs/>
          <w:sz w:val="22"/>
          <w:szCs w:val="22"/>
        </w:rPr>
        <w:t xml:space="preserve"> RICHIESTA DEI DOCUMENTI DI GARA</w:t>
      </w:r>
    </w:p>
    <w:p w:rsidR="00DC02AE" w:rsidRPr="00631200" w:rsidRDefault="00DC02AE" w:rsidP="00DC02AE">
      <w:pPr>
        <w:jc w:val="both"/>
        <w:rPr>
          <w:sz w:val="22"/>
          <w:szCs w:val="22"/>
        </w:rPr>
      </w:pPr>
      <w:r w:rsidRPr="00631200">
        <w:rPr>
          <w:sz w:val="22"/>
          <w:szCs w:val="22"/>
        </w:rPr>
        <w:t xml:space="preserve">I soggetti interessati potranno ricevere, su supporto informatico e gratuitamente, il </w:t>
      </w:r>
      <w:r w:rsidR="00D432C2" w:rsidRPr="00631200">
        <w:rPr>
          <w:sz w:val="22"/>
          <w:szCs w:val="22"/>
        </w:rPr>
        <w:t>Bando</w:t>
      </w:r>
      <w:r w:rsidRPr="00631200">
        <w:rPr>
          <w:sz w:val="22"/>
          <w:szCs w:val="22"/>
        </w:rPr>
        <w:t xml:space="preserve"> ed i</w:t>
      </w:r>
      <w:r w:rsidR="009A2D89" w:rsidRPr="00631200">
        <w:rPr>
          <w:sz w:val="22"/>
          <w:szCs w:val="22"/>
        </w:rPr>
        <w:t xml:space="preserve"> </w:t>
      </w:r>
      <w:r w:rsidRPr="00631200">
        <w:rPr>
          <w:sz w:val="22"/>
          <w:szCs w:val="22"/>
        </w:rPr>
        <w:t>relativi allegati:</w:t>
      </w:r>
    </w:p>
    <w:p w:rsidR="00DC02AE" w:rsidRPr="00631200" w:rsidRDefault="00DC02AE" w:rsidP="0053092D">
      <w:pPr>
        <w:pStyle w:val="Paragrafoelenco"/>
        <w:numPr>
          <w:ilvl w:val="0"/>
          <w:numId w:val="3"/>
        </w:numPr>
        <w:jc w:val="both"/>
        <w:rPr>
          <w:sz w:val="22"/>
          <w:szCs w:val="22"/>
        </w:rPr>
      </w:pPr>
      <w:r w:rsidRPr="00631200">
        <w:rPr>
          <w:sz w:val="22"/>
          <w:szCs w:val="22"/>
        </w:rPr>
        <w:t xml:space="preserve">in loco, presso AMES SpA - Ufficio Affari Generali – Isola Nova del Tronchetto, 14 </w:t>
      </w:r>
      <w:r w:rsidR="009A2D89" w:rsidRPr="00631200">
        <w:rPr>
          <w:sz w:val="22"/>
          <w:szCs w:val="22"/>
        </w:rPr>
        <w:t>–</w:t>
      </w:r>
      <w:r w:rsidRPr="00631200">
        <w:rPr>
          <w:sz w:val="22"/>
          <w:szCs w:val="22"/>
        </w:rPr>
        <w:t xml:space="preserve"> 30135</w:t>
      </w:r>
      <w:r w:rsidR="009A2D89" w:rsidRPr="00631200">
        <w:rPr>
          <w:sz w:val="22"/>
          <w:szCs w:val="22"/>
        </w:rPr>
        <w:t xml:space="preserve"> - </w:t>
      </w:r>
      <w:r w:rsidRPr="00631200">
        <w:rPr>
          <w:sz w:val="22"/>
          <w:szCs w:val="22"/>
        </w:rPr>
        <w:t>Venezia (VE), Tel. 041.2967200 – fax 041.2967290, dal lunedì al venerdì dalle ore 8,45 alle ore</w:t>
      </w:r>
      <w:r w:rsidR="00BE494D" w:rsidRPr="00631200">
        <w:rPr>
          <w:sz w:val="22"/>
          <w:szCs w:val="22"/>
        </w:rPr>
        <w:t xml:space="preserve"> </w:t>
      </w:r>
      <w:r w:rsidRPr="00631200">
        <w:rPr>
          <w:sz w:val="22"/>
          <w:szCs w:val="22"/>
        </w:rPr>
        <w:t>13,00;</w:t>
      </w:r>
    </w:p>
    <w:p w:rsidR="00DC02AE" w:rsidRPr="00631200" w:rsidRDefault="00DC02AE" w:rsidP="0053092D">
      <w:pPr>
        <w:pStyle w:val="Paragrafoelenco"/>
        <w:numPr>
          <w:ilvl w:val="0"/>
          <w:numId w:val="3"/>
        </w:numPr>
        <w:jc w:val="both"/>
        <w:rPr>
          <w:sz w:val="22"/>
          <w:szCs w:val="22"/>
        </w:rPr>
      </w:pPr>
      <w:r w:rsidRPr="00631200">
        <w:rPr>
          <w:sz w:val="22"/>
          <w:szCs w:val="22"/>
        </w:rPr>
        <w:t>tramite posta ordinaria, inviando richiesta scritta all’indirizzo o al numero di fax indicati alla</w:t>
      </w:r>
      <w:r w:rsidR="009A2D89" w:rsidRPr="00631200">
        <w:rPr>
          <w:sz w:val="22"/>
          <w:szCs w:val="22"/>
        </w:rPr>
        <w:t xml:space="preserve"> </w:t>
      </w:r>
      <w:r w:rsidRPr="00631200">
        <w:rPr>
          <w:sz w:val="22"/>
          <w:szCs w:val="22"/>
        </w:rPr>
        <w:t>precedente lett. a). Nella richiesta sarà necessario specificare sia l’indirizzo ove si desidera</w:t>
      </w:r>
      <w:r w:rsidR="009A2D89" w:rsidRPr="00631200">
        <w:rPr>
          <w:sz w:val="22"/>
          <w:szCs w:val="22"/>
        </w:rPr>
        <w:t xml:space="preserve"> </w:t>
      </w:r>
      <w:r w:rsidRPr="00631200">
        <w:rPr>
          <w:sz w:val="22"/>
          <w:szCs w:val="22"/>
        </w:rPr>
        <w:t>ricevere il materiale sia il numero telefonico cui rivolgersi in caso di necessità;</w:t>
      </w:r>
    </w:p>
    <w:p w:rsidR="00DC02AE" w:rsidRPr="00631200" w:rsidRDefault="00DC02AE" w:rsidP="0053092D">
      <w:pPr>
        <w:pStyle w:val="Paragrafoelenco"/>
        <w:numPr>
          <w:ilvl w:val="0"/>
          <w:numId w:val="3"/>
        </w:numPr>
        <w:jc w:val="both"/>
        <w:rPr>
          <w:sz w:val="22"/>
          <w:szCs w:val="22"/>
        </w:rPr>
      </w:pPr>
      <w:r w:rsidRPr="00631200">
        <w:rPr>
          <w:sz w:val="22"/>
          <w:szCs w:val="22"/>
        </w:rPr>
        <w:t xml:space="preserve">sul sito internet, scaricando il materiale all’indirizzo </w:t>
      </w:r>
      <w:hyperlink r:id="rId8" w:history="1">
        <w:r w:rsidR="009A2D89" w:rsidRPr="00631200">
          <w:rPr>
            <w:rStyle w:val="Collegamentoipertestuale"/>
            <w:sz w:val="22"/>
            <w:szCs w:val="22"/>
          </w:rPr>
          <w:t>www.amesvenezia.it/node/114</w:t>
        </w:r>
      </w:hyperlink>
      <w:r w:rsidRPr="00631200">
        <w:rPr>
          <w:sz w:val="22"/>
          <w:szCs w:val="22"/>
        </w:rPr>
        <w:t>.</w:t>
      </w:r>
      <w:r w:rsidR="009A2D89" w:rsidRPr="00631200">
        <w:rPr>
          <w:sz w:val="22"/>
          <w:szCs w:val="22"/>
        </w:rPr>
        <w:t xml:space="preserve"> </w:t>
      </w:r>
      <w:r w:rsidRPr="00631200">
        <w:rPr>
          <w:sz w:val="22"/>
          <w:szCs w:val="22"/>
        </w:rPr>
        <w:t>Non è previsto un termine ultimo per la richiesta dei documenti, che si possono scaricare dal sito</w:t>
      </w:r>
      <w:r w:rsidR="00A75484" w:rsidRPr="00631200">
        <w:rPr>
          <w:sz w:val="22"/>
          <w:szCs w:val="22"/>
        </w:rPr>
        <w:t xml:space="preserve"> indicato</w:t>
      </w:r>
      <w:r w:rsidRPr="00631200">
        <w:rPr>
          <w:sz w:val="22"/>
          <w:szCs w:val="22"/>
        </w:rPr>
        <w:t>.</w:t>
      </w:r>
    </w:p>
    <w:p w:rsidR="00DC02AE" w:rsidRPr="00631200" w:rsidRDefault="00DC02AE" w:rsidP="00DC02AE">
      <w:pPr>
        <w:jc w:val="both"/>
        <w:rPr>
          <w:b/>
          <w:bCs/>
          <w:sz w:val="22"/>
          <w:szCs w:val="22"/>
        </w:rPr>
      </w:pPr>
      <w:r w:rsidRPr="00631200">
        <w:rPr>
          <w:b/>
          <w:bCs/>
          <w:sz w:val="22"/>
          <w:szCs w:val="22"/>
        </w:rPr>
        <w:t xml:space="preserve">ART. 4 </w:t>
      </w:r>
      <w:r w:rsidR="009A2D89" w:rsidRPr="00631200">
        <w:rPr>
          <w:b/>
          <w:bCs/>
          <w:sz w:val="22"/>
          <w:szCs w:val="22"/>
        </w:rPr>
        <w:t>–</w:t>
      </w:r>
      <w:r w:rsidR="00453589" w:rsidRPr="00631200">
        <w:rPr>
          <w:b/>
          <w:bCs/>
          <w:sz w:val="22"/>
          <w:szCs w:val="22"/>
        </w:rPr>
        <w:t xml:space="preserve"> </w:t>
      </w:r>
      <w:r w:rsidRPr="00631200">
        <w:rPr>
          <w:b/>
          <w:bCs/>
          <w:sz w:val="22"/>
          <w:szCs w:val="22"/>
        </w:rPr>
        <w:t>TERMINI</w:t>
      </w:r>
      <w:r w:rsidR="009A2D89" w:rsidRPr="00631200">
        <w:rPr>
          <w:b/>
          <w:bCs/>
          <w:sz w:val="22"/>
          <w:szCs w:val="22"/>
        </w:rPr>
        <w:t xml:space="preserve"> </w:t>
      </w:r>
      <w:r w:rsidR="006E5C1C" w:rsidRPr="00631200">
        <w:rPr>
          <w:b/>
          <w:bCs/>
          <w:sz w:val="22"/>
          <w:szCs w:val="22"/>
        </w:rPr>
        <w:t xml:space="preserve">DI PRESENTAZIONE E CONTENUTO DELLA </w:t>
      </w:r>
      <w:r w:rsidR="009A2D89" w:rsidRPr="00631200">
        <w:rPr>
          <w:b/>
          <w:bCs/>
          <w:sz w:val="22"/>
          <w:szCs w:val="22"/>
        </w:rPr>
        <w:t xml:space="preserve">DOMANDA DI PARTECIPAZIONE </w:t>
      </w:r>
      <w:r w:rsidR="006E5C1C" w:rsidRPr="00631200">
        <w:rPr>
          <w:b/>
          <w:bCs/>
          <w:sz w:val="22"/>
          <w:szCs w:val="22"/>
        </w:rPr>
        <w:t xml:space="preserve"> E DELL’</w:t>
      </w:r>
      <w:r w:rsidRPr="00631200">
        <w:rPr>
          <w:b/>
          <w:bCs/>
          <w:sz w:val="22"/>
          <w:szCs w:val="22"/>
        </w:rPr>
        <w:t>OFFERTA</w:t>
      </w:r>
    </w:p>
    <w:p w:rsidR="00117609" w:rsidRPr="00631200" w:rsidRDefault="009A2D89" w:rsidP="00117609">
      <w:pPr>
        <w:jc w:val="both"/>
        <w:rPr>
          <w:sz w:val="22"/>
          <w:szCs w:val="22"/>
        </w:rPr>
      </w:pPr>
      <w:r w:rsidRPr="00631200">
        <w:rPr>
          <w:sz w:val="22"/>
          <w:szCs w:val="22"/>
        </w:rPr>
        <w:t>La domanda di partecipazione</w:t>
      </w:r>
      <w:r w:rsidR="00117609" w:rsidRPr="00631200">
        <w:rPr>
          <w:sz w:val="22"/>
          <w:szCs w:val="22"/>
        </w:rPr>
        <w:t xml:space="preserve"> alla gara e le informazioni necessarie ai fini della selezione qualitativa dovranno pervenire</w:t>
      </w:r>
      <w:r w:rsidR="00E9304D" w:rsidRPr="00631200">
        <w:rPr>
          <w:sz w:val="22"/>
          <w:szCs w:val="22"/>
        </w:rPr>
        <w:t xml:space="preserve"> alla PEC dell’Amministrazione </w:t>
      </w:r>
      <w:hyperlink r:id="rId9" w:history="1">
        <w:r w:rsidR="00E9304D" w:rsidRPr="00631200">
          <w:rPr>
            <w:rStyle w:val="Collegamentoipertestuale"/>
            <w:sz w:val="22"/>
            <w:szCs w:val="22"/>
          </w:rPr>
          <w:t>ames.pec@assofarm.postecert.it</w:t>
        </w:r>
      </w:hyperlink>
      <w:r w:rsidR="00117609" w:rsidRPr="00631200">
        <w:rPr>
          <w:sz w:val="22"/>
          <w:szCs w:val="22"/>
        </w:rPr>
        <w:t xml:space="preserve"> o </w:t>
      </w:r>
      <w:r w:rsidR="00E9304D" w:rsidRPr="00631200">
        <w:rPr>
          <w:sz w:val="22"/>
          <w:szCs w:val="22"/>
        </w:rPr>
        <w:t xml:space="preserve">presso </w:t>
      </w:r>
      <w:r w:rsidR="00117609" w:rsidRPr="00631200">
        <w:rPr>
          <w:sz w:val="22"/>
          <w:szCs w:val="22"/>
        </w:rPr>
        <w:t xml:space="preserve">la sede di AMES SpA entro e non oltre le ore 12.00 </w:t>
      </w:r>
      <w:r w:rsidR="002F398C" w:rsidRPr="00631200">
        <w:rPr>
          <w:sz w:val="22"/>
          <w:szCs w:val="22"/>
        </w:rPr>
        <w:t>del giorno</w:t>
      </w:r>
      <w:r w:rsidR="00E637E9" w:rsidRPr="00631200">
        <w:rPr>
          <w:sz w:val="22"/>
          <w:szCs w:val="22"/>
        </w:rPr>
        <w:t xml:space="preserve"> </w:t>
      </w:r>
      <w:r w:rsidR="000E7193" w:rsidRPr="002A2486">
        <w:rPr>
          <w:b/>
          <w:sz w:val="22"/>
          <w:szCs w:val="22"/>
          <w:u w:val="single"/>
        </w:rPr>
        <w:t>0</w:t>
      </w:r>
      <w:r w:rsidR="006A4CE4" w:rsidRPr="002A2486">
        <w:rPr>
          <w:b/>
          <w:sz w:val="22"/>
          <w:szCs w:val="22"/>
          <w:u w:val="single"/>
        </w:rPr>
        <w:t>3</w:t>
      </w:r>
      <w:r w:rsidR="000E7193" w:rsidRPr="002A2486">
        <w:rPr>
          <w:b/>
          <w:sz w:val="22"/>
          <w:szCs w:val="22"/>
          <w:u w:val="single"/>
        </w:rPr>
        <w:t xml:space="preserve"> novembre</w:t>
      </w:r>
      <w:r w:rsidRPr="002A2486">
        <w:rPr>
          <w:b/>
          <w:sz w:val="22"/>
          <w:szCs w:val="22"/>
          <w:u w:val="single"/>
        </w:rPr>
        <w:t xml:space="preserve"> 2017.</w:t>
      </w:r>
    </w:p>
    <w:p w:rsidR="004A4FB1" w:rsidRPr="00631200" w:rsidRDefault="009A2D89" w:rsidP="00117609">
      <w:pPr>
        <w:jc w:val="both"/>
        <w:rPr>
          <w:sz w:val="22"/>
          <w:szCs w:val="22"/>
        </w:rPr>
      </w:pPr>
      <w:r w:rsidRPr="00631200">
        <w:rPr>
          <w:sz w:val="22"/>
          <w:szCs w:val="22"/>
        </w:rPr>
        <w:t xml:space="preserve">Le domande di partecipazione </w:t>
      </w:r>
      <w:r w:rsidR="006E5C1C" w:rsidRPr="00631200">
        <w:rPr>
          <w:sz w:val="22"/>
          <w:szCs w:val="22"/>
        </w:rPr>
        <w:t>vanno formulate per mezzo dei moduli di cui ai punti A1 e A2 che seguono.</w:t>
      </w:r>
    </w:p>
    <w:p w:rsidR="00117609" w:rsidRPr="00631200" w:rsidRDefault="00117609" w:rsidP="00117609">
      <w:pPr>
        <w:jc w:val="both"/>
        <w:rPr>
          <w:sz w:val="22"/>
          <w:szCs w:val="22"/>
        </w:rPr>
      </w:pPr>
      <w:r w:rsidRPr="00631200">
        <w:rPr>
          <w:sz w:val="22"/>
          <w:szCs w:val="22"/>
        </w:rPr>
        <w:t xml:space="preserve">A seguito della valutazione delle </w:t>
      </w:r>
      <w:r w:rsidR="000E7193" w:rsidRPr="00631200">
        <w:rPr>
          <w:sz w:val="22"/>
          <w:szCs w:val="22"/>
        </w:rPr>
        <w:t xml:space="preserve">domande di partecipazione </w:t>
      </w:r>
      <w:r w:rsidRPr="00631200">
        <w:rPr>
          <w:sz w:val="22"/>
          <w:szCs w:val="22"/>
        </w:rPr>
        <w:t>e delle informazioni pervenute nel termine suindicato, i soli candidati idonei saranno invitati per iscritto o a mezzo PEC a partecipare alla procedura di gara.</w:t>
      </w:r>
    </w:p>
    <w:p w:rsidR="003E6113" w:rsidRPr="00631200" w:rsidRDefault="003E6113" w:rsidP="003E6113">
      <w:pPr>
        <w:jc w:val="both"/>
        <w:rPr>
          <w:sz w:val="22"/>
          <w:szCs w:val="22"/>
        </w:rPr>
      </w:pPr>
      <w:r w:rsidRPr="00631200">
        <w:rPr>
          <w:sz w:val="22"/>
          <w:szCs w:val="22"/>
        </w:rPr>
        <w:t xml:space="preserve">Le offerte dei candidati idonei invitati dovranno pervenire presso la Sede operativa di AMES SpA entro e non oltre le ore 12.00 del </w:t>
      </w:r>
      <w:r w:rsidR="00913425" w:rsidRPr="00631200">
        <w:rPr>
          <w:sz w:val="22"/>
          <w:szCs w:val="22"/>
        </w:rPr>
        <w:t>ventesimo</w:t>
      </w:r>
      <w:r w:rsidRPr="00631200">
        <w:rPr>
          <w:sz w:val="22"/>
          <w:szCs w:val="22"/>
        </w:rPr>
        <w:t xml:space="preserve"> giorno successivo alla data di invito a partecipare alla procedura di gara</w:t>
      </w:r>
      <w:r w:rsidR="00031A00" w:rsidRPr="00631200">
        <w:rPr>
          <w:sz w:val="22"/>
          <w:szCs w:val="22"/>
        </w:rPr>
        <w:t>, ovverosia in data</w:t>
      </w:r>
      <w:r w:rsidR="002F398C" w:rsidRPr="00631200">
        <w:rPr>
          <w:sz w:val="22"/>
          <w:szCs w:val="22"/>
        </w:rPr>
        <w:t xml:space="preserve"> </w:t>
      </w:r>
      <w:r w:rsidR="002F398C" w:rsidRPr="002A2486">
        <w:rPr>
          <w:b/>
          <w:sz w:val="22"/>
          <w:szCs w:val="22"/>
          <w:u w:val="single"/>
        </w:rPr>
        <w:t>30 novembre 2017</w:t>
      </w:r>
    </w:p>
    <w:p w:rsidR="00065C03" w:rsidRPr="00631200" w:rsidRDefault="00065C03" w:rsidP="00065C03">
      <w:pPr>
        <w:jc w:val="both"/>
        <w:rPr>
          <w:sz w:val="22"/>
          <w:szCs w:val="22"/>
        </w:rPr>
      </w:pPr>
      <w:r w:rsidRPr="00631200">
        <w:rPr>
          <w:sz w:val="22"/>
          <w:szCs w:val="22"/>
        </w:rPr>
        <w:t xml:space="preserve">La Stazione Appaltante si avvale della riduzione dei termini per la ricezione delle offerte ai sensi del comma </w:t>
      </w:r>
      <w:r w:rsidR="006C1D7E" w:rsidRPr="00631200">
        <w:rPr>
          <w:sz w:val="22"/>
          <w:szCs w:val="22"/>
        </w:rPr>
        <w:t>6</w:t>
      </w:r>
      <w:r w:rsidRPr="00631200">
        <w:rPr>
          <w:sz w:val="22"/>
          <w:szCs w:val="22"/>
        </w:rPr>
        <w:t xml:space="preserve"> dell’art. 6</w:t>
      </w:r>
      <w:r w:rsidR="006C1D7E" w:rsidRPr="00631200">
        <w:rPr>
          <w:sz w:val="22"/>
          <w:szCs w:val="22"/>
        </w:rPr>
        <w:t>1</w:t>
      </w:r>
      <w:r w:rsidRPr="00631200">
        <w:rPr>
          <w:sz w:val="22"/>
          <w:szCs w:val="22"/>
        </w:rPr>
        <w:t xml:space="preserve"> del D. Lgs. 50/2016.</w:t>
      </w:r>
    </w:p>
    <w:p w:rsidR="0024318E" w:rsidRPr="00631200" w:rsidRDefault="00913425" w:rsidP="00DC02AE">
      <w:pPr>
        <w:jc w:val="both"/>
        <w:rPr>
          <w:sz w:val="22"/>
          <w:szCs w:val="22"/>
        </w:rPr>
      </w:pPr>
      <w:r w:rsidRPr="00631200">
        <w:rPr>
          <w:sz w:val="22"/>
          <w:szCs w:val="22"/>
        </w:rPr>
        <w:t>I termini suindicati risultano determinati in considerazione delle particolari ragioni di urgenza derivanti dalla necessità per AMES SpA di garantire la continuità del servizio</w:t>
      </w:r>
      <w:r w:rsidR="0024318E" w:rsidRPr="00631200">
        <w:rPr>
          <w:sz w:val="22"/>
          <w:szCs w:val="22"/>
        </w:rPr>
        <w:t xml:space="preserve"> e della fornitura di prodotti farmaceutici e parafarmaceutici.</w:t>
      </w:r>
    </w:p>
    <w:p w:rsidR="00DC02AE" w:rsidRPr="00631200" w:rsidRDefault="00DC02AE" w:rsidP="00DC02AE">
      <w:pPr>
        <w:jc w:val="both"/>
        <w:rPr>
          <w:sz w:val="22"/>
          <w:szCs w:val="22"/>
          <w:u w:val="single"/>
        </w:rPr>
      </w:pPr>
      <w:r w:rsidRPr="00631200">
        <w:rPr>
          <w:sz w:val="22"/>
          <w:szCs w:val="22"/>
        </w:rPr>
        <w:t xml:space="preserve">I soggetti </w:t>
      </w:r>
      <w:r w:rsidR="00117609" w:rsidRPr="00631200">
        <w:rPr>
          <w:sz w:val="22"/>
          <w:szCs w:val="22"/>
        </w:rPr>
        <w:t xml:space="preserve">invitati </w:t>
      </w:r>
      <w:r w:rsidRPr="00631200">
        <w:rPr>
          <w:sz w:val="22"/>
          <w:szCs w:val="22"/>
        </w:rPr>
        <w:t>dovranno presentare, a pena di esclusione, un plico chiuso e sigillato con ogni</w:t>
      </w:r>
      <w:r w:rsidR="002F398C" w:rsidRPr="00631200">
        <w:rPr>
          <w:sz w:val="22"/>
          <w:szCs w:val="22"/>
        </w:rPr>
        <w:t xml:space="preserve"> </w:t>
      </w:r>
      <w:r w:rsidRPr="00631200">
        <w:rPr>
          <w:sz w:val="22"/>
          <w:szCs w:val="22"/>
        </w:rPr>
        <w:t>mezzo sufficiente ad assicurare la segretezza, controfirmato sui lembi di chiusura (compresi quelli</w:t>
      </w:r>
      <w:r w:rsidR="002F398C" w:rsidRPr="00631200">
        <w:rPr>
          <w:sz w:val="22"/>
          <w:szCs w:val="22"/>
        </w:rPr>
        <w:t xml:space="preserve"> </w:t>
      </w:r>
      <w:r w:rsidRPr="00631200">
        <w:rPr>
          <w:sz w:val="22"/>
          <w:szCs w:val="22"/>
        </w:rPr>
        <w:t>già predisposti dal fabbricante), sul quale dovranno essere apposti oltre all’indirizzo del</w:t>
      </w:r>
      <w:r w:rsidR="002F398C" w:rsidRPr="00631200">
        <w:rPr>
          <w:sz w:val="22"/>
          <w:szCs w:val="22"/>
        </w:rPr>
        <w:t xml:space="preserve"> </w:t>
      </w:r>
      <w:r w:rsidRPr="00631200">
        <w:rPr>
          <w:sz w:val="22"/>
          <w:szCs w:val="22"/>
        </w:rPr>
        <w:t>destinatario, i dati identificativi del mittente e la dicitura: “</w:t>
      </w:r>
      <w:r w:rsidRPr="00631200">
        <w:rPr>
          <w:i/>
          <w:sz w:val="22"/>
          <w:szCs w:val="22"/>
          <w:u w:val="single"/>
        </w:rPr>
        <w:t>NON APRIRE – Offerta per la gara</w:t>
      </w:r>
      <w:r w:rsidR="002F398C" w:rsidRPr="00631200">
        <w:rPr>
          <w:i/>
          <w:sz w:val="22"/>
          <w:szCs w:val="22"/>
          <w:u w:val="single"/>
        </w:rPr>
        <w:t xml:space="preserve"> </w:t>
      </w:r>
      <w:r w:rsidRPr="00631200">
        <w:rPr>
          <w:i/>
          <w:sz w:val="22"/>
          <w:szCs w:val="22"/>
          <w:u w:val="single"/>
        </w:rPr>
        <w:t>relativa alla Fornitura di farmaco, parafarmaco, prodotti da farmacia e servizi connessi, alle</w:t>
      </w:r>
      <w:r w:rsidR="002F398C" w:rsidRPr="00631200">
        <w:rPr>
          <w:i/>
          <w:sz w:val="22"/>
          <w:szCs w:val="22"/>
          <w:u w:val="single"/>
        </w:rPr>
        <w:t xml:space="preserve"> </w:t>
      </w:r>
      <w:r w:rsidRPr="00631200">
        <w:rPr>
          <w:i/>
          <w:sz w:val="22"/>
          <w:szCs w:val="22"/>
          <w:u w:val="single"/>
        </w:rPr>
        <w:t>farmacie gestite da AMES SpA di Venezia</w:t>
      </w:r>
      <w:r w:rsidR="00284783" w:rsidRPr="00631200">
        <w:rPr>
          <w:sz w:val="22"/>
          <w:szCs w:val="22"/>
        </w:rPr>
        <w:t>”</w:t>
      </w:r>
      <w:r w:rsidRPr="00631200">
        <w:rPr>
          <w:sz w:val="22"/>
          <w:szCs w:val="22"/>
        </w:rPr>
        <w:t>.</w:t>
      </w:r>
    </w:p>
    <w:p w:rsidR="00DC02AE" w:rsidRPr="00631200" w:rsidRDefault="00DC02AE" w:rsidP="00DC02AE">
      <w:pPr>
        <w:jc w:val="both"/>
        <w:rPr>
          <w:sz w:val="22"/>
          <w:szCs w:val="22"/>
          <w:u w:val="single"/>
        </w:rPr>
      </w:pPr>
      <w:r w:rsidRPr="00631200">
        <w:rPr>
          <w:sz w:val="22"/>
          <w:szCs w:val="22"/>
          <w:u w:val="single"/>
        </w:rPr>
        <w:lastRenderedPageBreak/>
        <w:t xml:space="preserve">Fatto salvo quanto previsto nella parte sottolineata al N.B.2) dell’Art. 2 del presente </w:t>
      </w:r>
      <w:r w:rsidR="0024318E" w:rsidRPr="00631200">
        <w:rPr>
          <w:sz w:val="22"/>
          <w:szCs w:val="22"/>
          <w:u w:val="single"/>
        </w:rPr>
        <w:t>Disciplinare</w:t>
      </w:r>
      <w:r w:rsidRPr="00631200">
        <w:rPr>
          <w:sz w:val="22"/>
          <w:szCs w:val="22"/>
          <w:u w:val="single"/>
        </w:rPr>
        <w:t>, il</w:t>
      </w:r>
      <w:r w:rsidR="002F398C" w:rsidRPr="00631200">
        <w:rPr>
          <w:sz w:val="22"/>
          <w:szCs w:val="22"/>
          <w:u w:val="single"/>
        </w:rPr>
        <w:t xml:space="preserve"> </w:t>
      </w:r>
      <w:r w:rsidRPr="00631200">
        <w:rPr>
          <w:sz w:val="22"/>
          <w:szCs w:val="22"/>
          <w:u w:val="single"/>
        </w:rPr>
        <w:t xml:space="preserve">plico dovrà a sua volta, contenere </w:t>
      </w:r>
      <w:r w:rsidR="009F755C" w:rsidRPr="00631200">
        <w:rPr>
          <w:sz w:val="22"/>
          <w:szCs w:val="22"/>
          <w:u w:val="single"/>
        </w:rPr>
        <w:t>da</w:t>
      </w:r>
      <w:r w:rsidRPr="00631200">
        <w:rPr>
          <w:sz w:val="22"/>
          <w:szCs w:val="22"/>
          <w:u w:val="single"/>
        </w:rPr>
        <w:t xml:space="preserve"> tre</w:t>
      </w:r>
      <w:r w:rsidR="009F755C" w:rsidRPr="00631200">
        <w:rPr>
          <w:sz w:val="22"/>
          <w:szCs w:val="22"/>
          <w:u w:val="single"/>
        </w:rPr>
        <w:t xml:space="preserve"> a cinque</w:t>
      </w:r>
      <w:r w:rsidRPr="00631200">
        <w:rPr>
          <w:sz w:val="22"/>
          <w:szCs w:val="22"/>
          <w:u w:val="single"/>
        </w:rPr>
        <w:t xml:space="preserve"> buste separate (a seconda che le ditte concorrenti</w:t>
      </w:r>
      <w:r w:rsidR="002F398C" w:rsidRPr="00631200">
        <w:rPr>
          <w:sz w:val="22"/>
          <w:szCs w:val="22"/>
          <w:u w:val="single"/>
        </w:rPr>
        <w:t xml:space="preserve"> </w:t>
      </w:r>
      <w:r w:rsidRPr="00631200">
        <w:rPr>
          <w:sz w:val="22"/>
          <w:szCs w:val="22"/>
          <w:u w:val="single"/>
        </w:rPr>
        <w:t>presentino offerta per un solo lotto o per entrambi) chiuse e controfirmate sui lembi di chiusura</w:t>
      </w:r>
      <w:r w:rsidR="002F398C" w:rsidRPr="00631200">
        <w:rPr>
          <w:sz w:val="22"/>
          <w:szCs w:val="22"/>
          <w:u w:val="single"/>
        </w:rPr>
        <w:t xml:space="preserve"> </w:t>
      </w:r>
      <w:r w:rsidRPr="00631200">
        <w:rPr>
          <w:sz w:val="22"/>
          <w:szCs w:val="22"/>
          <w:u w:val="single"/>
        </w:rPr>
        <w:t>(compresi quelli già predisposti dal fabbricante), come di seguito specificato:</w:t>
      </w:r>
    </w:p>
    <w:p w:rsidR="00DC02AE" w:rsidRPr="00631200" w:rsidRDefault="00D205A8" w:rsidP="00DC02AE">
      <w:pPr>
        <w:pStyle w:val="Paragrafoelenco"/>
        <w:numPr>
          <w:ilvl w:val="0"/>
          <w:numId w:val="1"/>
        </w:numPr>
        <w:jc w:val="both"/>
        <w:rPr>
          <w:sz w:val="22"/>
          <w:szCs w:val="22"/>
        </w:rPr>
      </w:pPr>
      <w:r w:rsidRPr="00631200">
        <w:rPr>
          <w:b/>
          <w:bCs/>
          <w:sz w:val="22"/>
          <w:szCs w:val="22"/>
        </w:rPr>
        <w:t>BUSTA A</w:t>
      </w:r>
      <w:r w:rsidR="00DC02AE" w:rsidRPr="00631200">
        <w:rPr>
          <w:sz w:val="22"/>
          <w:szCs w:val="22"/>
        </w:rPr>
        <w:t xml:space="preserve">, sulla quale dovrà essere apposta la dicitura </w:t>
      </w:r>
      <w:r w:rsidR="00DC02AE" w:rsidRPr="00631200">
        <w:rPr>
          <w:b/>
          <w:bCs/>
          <w:sz w:val="22"/>
          <w:szCs w:val="22"/>
        </w:rPr>
        <w:t>“DOCUMENTAZIONE PER</w:t>
      </w:r>
      <w:r w:rsidR="002F398C" w:rsidRPr="00631200">
        <w:rPr>
          <w:b/>
          <w:bCs/>
          <w:sz w:val="22"/>
          <w:szCs w:val="22"/>
        </w:rPr>
        <w:t xml:space="preserve"> </w:t>
      </w:r>
      <w:r w:rsidR="00DC02AE" w:rsidRPr="00631200">
        <w:rPr>
          <w:b/>
          <w:bCs/>
          <w:sz w:val="22"/>
          <w:szCs w:val="22"/>
        </w:rPr>
        <w:t>L’AMMISSIONE ALLA GARA</w:t>
      </w:r>
      <w:r w:rsidR="00DC02AE" w:rsidRPr="00631200">
        <w:rPr>
          <w:sz w:val="22"/>
          <w:szCs w:val="22"/>
        </w:rPr>
        <w:t>”, dovrà contenere la seguente documentazione:</w:t>
      </w:r>
    </w:p>
    <w:p w:rsidR="00DC02AE" w:rsidRPr="00631200" w:rsidRDefault="00DC02AE" w:rsidP="00DC02AE">
      <w:pPr>
        <w:jc w:val="both"/>
        <w:rPr>
          <w:sz w:val="22"/>
          <w:szCs w:val="22"/>
        </w:rPr>
      </w:pPr>
      <w:r w:rsidRPr="00631200">
        <w:rPr>
          <w:sz w:val="22"/>
          <w:szCs w:val="22"/>
        </w:rPr>
        <w:t xml:space="preserve">A1) </w:t>
      </w:r>
      <w:r w:rsidR="002F398C" w:rsidRPr="00631200">
        <w:rPr>
          <w:b/>
          <w:sz w:val="22"/>
          <w:szCs w:val="22"/>
        </w:rPr>
        <w:t xml:space="preserve">Domanda di partecipazione </w:t>
      </w:r>
      <w:r w:rsidRPr="00631200">
        <w:rPr>
          <w:b/>
          <w:bCs/>
          <w:sz w:val="22"/>
          <w:szCs w:val="22"/>
        </w:rPr>
        <w:t>alla gara</w:t>
      </w:r>
      <w:r w:rsidRPr="00631200">
        <w:rPr>
          <w:sz w:val="22"/>
          <w:szCs w:val="22"/>
        </w:rPr>
        <w:t>, redatta in lingua italiana, conforme allo schema allegato</w:t>
      </w:r>
      <w:r w:rsidR="002F398C" w:rsidRPr="00631200">
        <w:rPr>
          <w:sz w:val="22"/>
          <w:szCs w:val="22"/>
        </w:rPr>
        <w:t xml:space="preserve"> </w:t>
      </w:r>
      <w:r w:rsidRPr="00631200">
        <w:rPr>
          <w:sz w:val="22"/>
          <w:szCs w:val="22"/>
        </w:rPr>
        <w:t xml:space="preserve">sub lett. </w:t>
      </w:r>
      <w:r w:rsidR="0024318E" w:rsidRPr="00631200">
        <w:rPr>
          <w:sz w:val="22"/>
          <w:szCs w:val="22"/>
        </w:rPr>
        <w:t>a</w:t>
      </w:r>
      <w:r w:rsidRPr="00631200">
        <w:rPr>
          <w:sz w:val="22"/>
          <w:szCs w:val="22"/>
        </w:rPr>
        <w:t xml:space="preserve">) quale parte integrante e sostanziale del presente </w:t>
      </w:r>
      <w:r w:rsidR="0024318E" w:rsidRPr="00631200">
        <w:rPr>
          <w:sz w:val="22"/>
          <w:szCs w:val="22"/>
        </w:rPr>
        <w:t>Disciplinare</w:t>
      </w:r>
      <w:r w:rsidRPr="00631200">
        <w:rPr>
          <w:sz w:val="22"/>
          <w:szCs w:val="22"/>
        </w:rPr>
        <w:t>, indirizzata ad AMES SpA</w:t>
      </w:r>
      <w:r w:rsidR="002F398C" w:rsidRPr="00631200">
        <w:rPr>
          <w:sz w:val="22"/>
          <w:szCs w:val="22"/>
        </w:rPr>
        <w:t xml:space="preserve"> </w:t>
      </w:r>
      <w:r w:rsidRPr="00631200">
        <w:rPr>
          <w:sz w:val="22"/>
          <w:szCs w:val="22"/>
        </w:rPr>
        <w:t>e sottoscritta dal legale rappresentante della Ditta con firma leggibile.</w:t>
      </w:r>
    </w:p>
    <w:p w:rsidR="00DC02AE" w:rsidRPr="00631200" w:rsidRDefault="00DC02AE" w:rsidP="00DC02AE">
      <w:pPr>
        <w:jc w:val="both"/>
        <w:rPr>
          <w:sz w:val="22"/>
          <w:szCs w:val="22"/>
        </w:rPr>
      </w:pPr>
      <w:r w:rsidRPr="00631200">
        <w:rPr>
          <w:sz w:val="22"/>
          <w:szCs w:val="22"/>
        </w:rPr>
        <w:t xml:space="preserve">A2) L’istanza di ammissione dovrà essere accompagnata da una </w:t>
      </w:r>
      <w:r w:rsidRPr="00631200">
        <w:rPr>
          <w:b/>
          <w:bCs/>
          <w:sz w:val="22"/>
          <w:szCs w:val="22"/>
        </w:rPr>
        <w:t>dichiarazione sostitutiva di</w:t>
      </w:r>
      <w:r w:rsidR="002F398C" w:rsidRPr="00631200">
        <w:rPr>
          <w:b/>
          <w:bCs/>
          <w:sz w:val="22"/>
          <w:szCs w:val="22"/>
        </w:rPr>
        <w:t xml:space="preserve"> </w:t>
      </w:r>
      <w:r w:rsidRPr="00631200">
        <w:rPr>
          <w:b/>
          <w:bCs/>
          <w:sz w:val="22"/>
          <w:szCs w:val="22"/>
        </w:rPr>
        <w:t>certificazioni (contestuale) ai sensi degli art. 46 e 47 del D.P.R. 28.12.2000 n. 445</w:t>
      </w:r>
      <w:r w:rsidRPr="00631200">
        <w:rPr>
          <w:sz w:val="22"/>
          <w:szCs w:val="22"/>
        </w:rPr>
        <w:t>, conforme</w:t>
      </w:r>
      <w:r w:rsidR="002F398C" w:rsidRPr="00631200">
        <w:rPr>
          <w:sz w:val="22"/>
          <w:szCs w:val="22"/>
        </w:rPr>
        <w:t xml:space="preserve"> </w:t>
      </w:r>
      <w:r w:rsidRPr="00631200">
        <w:rPr>
          <w:sz w:val="22"/>
          <w:szCs w:val="22"/>
        </w:rPr>
        <w:t xml:space="preserve">allo schema di </w:t>
      </w:r>
      <w:r w:rsidR="004B7E35" w:rsidRPr="00631200">
        <w:rPr>
          <w:sz w:val="22"/>
          <w:szCs w:val="22"/>
        </w:rPr>
        <w:t>c</w:t>
      </w:r>
      <w:r w:rsidR="00791CAF" w:rsidRPr="00631200">
        <w:rPr>
          <w:sz w:val="22"/>
          <w:szCs w:val="22"/>
        </w:rPr>
        <w:t xml:space="preserve">ui agli allegati sub lett. b), </w:t>
      </w:r>
      <w:r w:rsidR="004B7E35" w:rsidRPr="00631200">
        <w:rPr>
          <w:sz w:val="22"/>
          <w:szCs w:val="22"/>
        </w:rPr>
        <w:t>b1)</w:t>
      </w:r>
      <w:r w:rsidR="00791CAF" w:rsidRPr="00631200">
        <w:rPr>
          <w:sz w:val="22"/>
          <w:szCs w:val="22"/>
        </w:rPr>
        <w:t xml:space="preserve"> e b2)</w:t>
      </w:r>
      <w:r w:rsidRPr="00631200">
        <w:rPr>
          <w:sz w:val="22"/>
          <w:szCs w:val="22"/>
        </w:rPr>
        <w:t>, parte integrante e sostanziale del presente</w:t>
      </w:r>
      <w:r w:rsidR="002F398C" w:rsidRPr="00631200">
        <w:rPr>
          <w:sz w:val="22"/>
          <w:szCs w:val="22"/>
        </w:rPr>
        <w:t xml:space="preserve"> </w:t>
      </w:r>
      <w:r w:rsidR="0024318E" w:rsidRPr="00631200">
        <w:rPr>
          <w:sz w:val="22"/>
          <w:szCs w:val="22"/>
        </w:rPr>
        <w:t>Disciplinare</w:t>
      </w:r>
      <w:r w:rsidRPr="00631200">
        <w:rPr>
          <w:sz w:val="22"/>
          <w:szCs w:val="22"/>
        </w:rPr>
        <w:t xml:space="preserve">, sottoscritta dal legale rappresentante - e, per quanto riguarda </w:t>
      </w:r>
      <w:r w:rsidR="004B7E35" w:rsidRPr="00631200">
        <w:rPr>
          <w:sz w:val="22"/>
          <w:szCs w:val="22"/>
        </w:rPr>
        <w:t>l’allegato</w:t>
      </w:r>
      <w:r w:rsidRPr="00631200">
        <w:rPr>
          <w:sz w:val="22"/>
          <w:szCs w:val="22"/>
        </w:rPr>
        <w:t xml:space="preserve"> sub lett. b</w:t>
      </w:r>
      <w:r w:rsidR="00791CAF" w:rsidRPr="00631200">
        <w:rPr>
          <w:sz w:val="22"/>
          <w:szCs w:val="22"/>
        </w:rPr>
        <w:t>2</w:t>
      </w:r>
      <w:r w:rsidRPr="00631200">
        <w:rPr>
          <w:sz w:val="22"/>
          <w:szCs w:val="22"/>
        </w:rPr>
        <w:t>)</w:t>
      </w:r>
      <w:r w:rsidR="002F398C" w:rsidRPr="00631200">
        <w:rPr>
          <w:sz w:val="22"/>
          <w:szCs w:val="22"/>
        </w:rPr>
        <w:t xml:space="preserve"> </w:t>
      </w:r>
      <w:r w:rsidRPr="00631200">
        <w:rPr>
          <w:sz w:val="22"/>
          <w:szCs w:val="22"/>
        </w:rPr>
        <w:t>dagli altri soggetti ivi indicati - di cui dovrà essere allegata copia fotostatica di un valido</w:t>
      </w:r>
      <w:r w:rsidR="002F398C" w:rsidRPr="00631200">
        <w:rPr>
          <w:sz w:val="22"/>
          <w:szCs w:val="22"/>
        </w:rPr>
        <w:t xml:space="preserve"> </w:t>
      </w:r>
      <w:r w:rsidRPr="00631200">
        <w:rPr>
          <w:sz w:val="22"/>
          <w:szCs w:val="22"/>
        </w:rPr>
        <w:t>documento di identità, attestante il possesso di tutti i requisiti richiesti per la partecipazione.</w:t>
      </w:r>
    </w:p>
    <w:p w:rsidR="00DC02AE" w:rsidRPr="00631200" w:rsidRDefault="00DC02AE" w:rsidP="00DC02AE">
      <w:pPr>
        <w:jc w:val="both"/>
        <w:rPr>
          <w:sz w:val="22"/>
          <w:szCs w:val="22"/>
        </w:rPr>
      </w:pPr>
      <w:r w:rsidRPr="00631200">
        <w:rPr>
          <w:sz w:val="22"/>
          <w:szCs w:val="22"/>
          <w:u w:val="single"/>
        </w:rPr>
        <w:t>Nel caso di R.T.I. o consorzio non ancora costituiti tutte le imprese dovranno produrre la</w:t>
      </w:r>
      <w:r w:rsidR="002F398C" w:rsidRPr="00631200">
        <w:rPr>
          <w:sz w:val="22"/>
          <w:szCs w:val="22"/>
          <w:u w:val="single"/>
        </w:rPr>
        <w:t xml:space="preserve"> </w:t>
      </w:r>
      <w:r w:rsidRPr="00631200">
        <w:rPr>
          <w:sz w:val="22"/>
          <w:szCs w:val="22"/>
          <w:u w:val="single"/>
        </w:rPr>
        <w:t>dichiarazione unica sostitutiva</w:t>
      </w:r>
      <w:r w:rsidRPr="00631200">
        <w:rPr>
          <w:sz w:val="22"/>
          <w:szCs w:val="22"/>
        </w:rPr>
        <w:t>.</w:t>
      </w:r>
    </w:p>
    <w:p w:rsidR="00DC02AE" w:rsidRPr="00631200" w:rsidRDefault="00EB20F9" w:rsidP="00DC02AE">
      <w:pPr>
        <w:jc w:val="both"/>
        <w:rPr>
          <w:sz w:val="22"/>
          <w:szCs w:val="22"/>
        </w:rPr>
      </w:pPr>
      <w:r w:rsidRPr="00631200">
        <w:rPr>
          <w:sz w:val="22"/>
          <w:szCs w:val="22"/>
        </w:rPr>
        <w:t>È</w:t>
      </w:r>
      <w:r w:rsidR="00DC02AE" w:rsidRPr="00631200">
        <w:rPr>
          <w:sz w:val="22"/>
          <w:szCs w:val="22"/>
        </w:rPr>
        <w:t xml:space="preserve"> consentito produrre in luogo della dichiarazione unica sostitutiva o in luogo di singole parti della</w:t>
      </w:r>
      <w:r w:rsidR="002F398C" w:rsidRPr="00631200">
        <w:rPr>
          <w:sz w:val="22"/>
          <w:szCs w:val="22"/>
        </w:rPr>
        <w:t xml:space="preserve"> </w:t>
      </w:r>
      <w:r w:rsidR="00DC02AE" w:rsidRPr="00631200">
        <w:rPr>
          <w:sz w:val="22"/>
          <w:szCs w:val="22"/>
        </w:rPr>
        <w:t>medesima, le certificazioni relative.</w:t>
      </w:r>
    </w:p>
    <w:p w:rsidR="00DC02AE" w:rsidRPr="00631200" w:rsidRDefault="00DC02AE" w:rsidP="00DC02AE">
      <w:pPr>
        <w:jc w:val="both"/>
        <w:rPr>
          <w:sz w:val="22"/>
          <w:szCs w:val="22"/>
        </w:rPr>
      </w:pPr>
      <w:r w:rsidRPr="00631200">
        <w:rPr>
          <w:sz w:val="22"/>
          <w:szCs w:val="22"/>
        </w:rPr>
        <w:t xml:space="preserve">Si precisa che </w:t>
      </w:r>
      <w:r w:rsidR="002F398C" w:rsidRPr="00631200">
        <w:rPr>
          <w:sz w:val="22"/>
          <w:szCs w:val="22"/>
        </w:rPr>
        <w:t>AMES SpA</w:t>
      </w:r>
      <w:r w:rsidRPr="00631200">
        <w:rPr>
          <w:sz w:val="22"/>
          <w:szCs w:val="22"/>
        </w:rPr>
        <w:t xml:space="preserve"> potrà invitare i soggetti concorrenti a completare o a fornire</w:t>
      </w:r>
      <w:r w:rsidR="002F398C" w:rsidRPr="00631200">
        <w:rPr>
          <w:sz w:val="22"/>
          <w:szCs w:val="22"/>
        </w:rPr>
        <w:t xml:space="preserve"> </w:t>
      </w:r>
      <w:r w:rsidRPr="00631200">
        <w:rPr>
          <w:sz w:val="22"/>
          <w:szCs w:val="22"/>
        </w:rPr>
        <w:t>chiarimenti in ordine al contenuto dei certificati, documenti e dichiarazioni presentati.</w:t>
      </w:r>
    </w:p>
    <w:p w:rsidR="006E5C1C" w:rsidRPr="00631200" w:rsidRDefault="006E5C1C" w:rsidP="00DC02AE">
      <w:pPr>
        <w:jc w:val="both"/>
        <w:rPr>
          <w:sz w:val="22"/>
          <w:szCs w:val="22"/>
        </w:rPr>
      </w:pPr>
      <w:r w:rsidRPr="00631200">
        <w:rPr>
          <w:sz w:val="22"/>
          <w:szCs w:val="22"/>
          <w:u w:val="single"/>
        </w:rPr>
        <w:t xml:space="preserve">I documenti A1 e A2 prodotti in sede di offerta dovranno essere i medesimi trasmessi alla Amministrazione </w:t>
      </w:r>
      <w:r w:rsidR="002F398C" w:rsidRPr="00631200">
        <w:rPr>
          <w:sz w:val="22"/>
          <w:szCs w:val="22"/>
          <w:u w:val="single"/>
        </w:rPr>
        <w:t xml:space="preserve">nella domanda di </w:t>
      </w:r>
      <w:r w:rsidRPr="00631200">
        <w:rPr>
          <w:sz w:val="22"/>
          <w:szCs w:val="22"/>
          <w:u w:val="single"/>
        </w:rPr>
        <w:t>partecipazione alla procedura ristretta</w:t>
      </w:r>
      <w:r w:rsidRPr="00631200">
        <w:rPr>
          <w:sz w:val="22"/>
          <w:szCs w:val="22"/>
        </w:rPr>
        <w:t>.</w:t>
      </w:r>
    </w:p>
    <w:p w:rsidR="00DC02AE" w:rsidRPr="00631200" w:rsidRDefault="00DC02AE" w:rsidP="00DC02AE">
      <w:pPr>
        <w:jc w:val="both"/>
        <w:rPr>
          <w:sz w:val="22"/>
          <w:szCs w:val="22"/>
        </w:rPr>
      </w:pPr>
      <w:r w:rsidRPr="00631200">
        <w:rPr>
          <w:sz w:val="22"/>
          <w:szCs w:val="22"/>
        </w:rPr>
        <w:t xml:space="preserve">A3) </w:t>
      </w:r>
      <w:r w:rsidR="00BD27B8" w:rsidRPr="00631200">
        <w:rPr>
          <w:b/>
          <w:bCs/>
          <w:sz w:val="22"/>
          <w:szCs w:val="22"/>
        </w:rPr>
        <w:t>C</w:t>
      </w:r>
      <w:r w:rsidRPr="00631200">
        <w:rPr>
          <w:b/>
          <w:bCs/>
          <w:sz w:val="22"/>
          <w:szCs w:val="22"/>
        </w:rPr>
        <w:t xml:space="preserve">opia del capitolato speciale d’appalto, </w:t>
      </w:r>
      <w:r w:rsidRPr="00631200">
        <w:rPr>
          <w:sz w:val="22"/>
          <w:szCs w:val="22"/>
          <w:u w:val="single"/>
        </w:rPr>
        <w:t>compresi gli allegati che ne fanno parte integrante</w:t>
      </w:r>
      <w:r w:rsidRPr="00631200">
        <w:rPr>
          <w:sz w:val="22"/>
          <w:szCs w:val="22"/>
        </w:rPr>
        <w:t>,</w:t>
      </w:r>
      <w:r w:rsidR="00BD27B8" w:rsidRPr="00631200">
        <w:rPr>
          <w:sz w:val="22"/>
          <w:szCs w:val="22"/>
        </w:rPr>
        <w:t xml:space="preserve"> </w:t>
      </w:r>
      <w:r w:rsidRPr="00631200">
        <w:rPr>
          <w:sz w:val="22"/>
          <w:szCs w:val="22"/>
        </w:rPr>
        <w:t>debitamente timbrati e firmati dal titolare o legale rappresentante in ogni facciata scritta, in segno</w:t>
      </w:r>
      <w:r w:rsidR="00BD27B8" w:rsidRPr="00631200">
        <w:rPr>
          <w:sz w:val="22"/>
          <w:szCs w:val="22"/>
        </w:rPr>
        <w:t xml:space="preserve"> </w:t>
      </w:r>
      <w:r w:rsidRPr="00631200">
        <w:rPr>
          <w:sz w:val="22"/>
          <w:szCs w:val="22"/>
        </w:rPr>
        <w:t>di piena conoscenza e accettazione delle disposizioni in essi contenute.</w:t>
      </w:r>
    </w:p>
    <w:p w:rsidR="00DC02AE" w:rsidRPr="00631200" w:rsidRDefault="00DC02AE" w:rsidP="00DC02AE">
      <w:pPr>
        <w:jc w:val="both"/>
        <w:rPr>
          <w:sz w:val="22"/>
          <w:szCs w:val="22"/>
          <w:u w:val="single"/>
        </w:rPr>
      </w:pPr>
      <w:r w:rsidRPr="00631200">
        <w:rPr>
          <w:sz w:val="22"/>
          <w:szCs w:val="22"/>
          <w:u w:val="single"/>
        </w:rPr>
        <w:t>Nel caso di raggruppamenti di imprese non ancora costituiti, ai quali si applicano le disposizioni</w:t>
      </w:r>
      <w:r w:rsidR="00BD27B8" w:rsidRPr="00631200">
        <w:rPr>
          <w:sz w:val="22"/>
          <w:szCs w:val="22"/>
          <w:u w:val="single"/>
        </w:rPr>
        <w:t xml:space="preserve"> </w:t>
      </w:r>
      <w:r w:rsidRPr="00631200">
        <w:rPr>
          <w:sz w:val="22"/>
          <w:szCs w:val="22"/>
          <w:u w:val="single"/>
        </w:rPr>
        <w:t xml:space="preserve">previste dall’art. </w:t>
      </w:r>
      <w:r w:rsidR="00D205A8" w:rsidRPr="00631200">
        <w:rPr>
          <w:sz w:val="22"/>
          <w:szCs w:val="22"/>
          <w:u w:val="single"/>
        </w:rPr>
        <w:t>48</w:t>
      </w:r>
      <w:r w:rsidRPr="00631200">
        <w:rPr>
          <w:sz w:val="22"/>
          <w:szCs w:val="22"/>
          <w:u w:val="single"/>
        </w:rPr>
        <w:t xml:space="preserve"> del </w:t>
      </w:r>
      <w:r w:rsidR="0056410B" w:rsidRPr="00631200">
        <w:rPr>
          <w:sz w:val="22"/>
          <w:szCs w:val="22"/>
          <w:u w:val="single"/>
        </w:rPr>
        <w:t>D. Lgs. 50/2016</w:t>
      </w:r>
      <w:r w:rsidRPr="00631200">
        <w:rPr>
          <w:sz w:val="22"/>
          <w:szCs w:val="22"/>
          <w:u w:val="single"/>
        </w:rPr>
        <w:t xml:space="preserve"> ciascuna impresa dovrà produrre copia del capitolato</w:t>
      </w:r>
      <w:r w:rsidR="00BD27B8" w:rsidRPr="00631200">
        <w:rPr>
          <w:sz w:val="22"/>
          <w:szCs w:val="22"/>
          <w:u w:val="single"/>
        </w:rPr>
        <w:t xml:space="preserve"> </w:t>
      </w:r>
      <w:r w:rsidRPr="00631200">
        <w:rPr>
          <w:sz w:val="22"/>
          <w:szCs w:val="22"/>
          <w:u w:val="single"/>
        </w:rPr>
        <w:t>speciale d’appalto, così come suesposto.</w:t>
      </w:r>
    </w:p>
    <w:p w:rsidR="00DC02AE" w:rsidRPr="00631200" w:rsidRDefault="00DC02AE" w:rsidP="00DC02AE">
      <w:pPr>
        <w:jc w:val="both"/>
        <w:rPr>
          <w:sz w:val="22"/>
          <w:szCs w:val="22"/>
        </w:rPr>
      </w:pPr>
      <w:r w:rsidRPr="00631200">
        <w:rPr>
          <w:sz w:val="22"/>
          <w:szCs w:val="22"/>
        </w:rPr>
        <w:t xml:space="preserve">A4) </w:t>
      </w:r>
      <w:r w:rsidR="00BD27B8" w:rsidRPr="00631200">
        <w:rPr>
          <w:b/>
          <w:bCs/>
          <w:sz w:val="22"/>
          <w:szCs w:val="22"/>
        </w:rPr>
        <w:t>G</w:t>
      </w:r>
      <w:r w:rsidRPr="00631200">
        <w:rPr>
          <w:b/>
          <w:bCs/>
          <w:sz w:val="22"/>
          <w:szCs w:val="22"/>
        </w:rPr>
        <w:t xml:space="preserve">aranzie a corredo dell’offerta: </w:t>
      </w:r>
      <w:r w:rsidRPr="00631200">
        <w:rPr>
          <w:sz w:val="22"/>
          <w:szCs w:val="22"/>
        </w:rPr>
        <w:t>l’offerta deve essere corredata di una garanzia secondo</w:t>
      </w:r>
      <w:r w:rsidR="00BD27B8" w:rsidRPr="00631200">
        <w:rPr>
          <w:sz w:val="22"/>
          <w:szCs w:val="22"/>
        </w:rPr>
        <w:t xml:space="preserve"> </w:t>
      </w:r>
      <w:r w:rsidRPr="00631200">
        <w:rPr>
          <w:sz w:val="22"/>
          <w:szCs w:val="22"/>
        </w:rPr>
        <w:t xml:space="preserve">quanto stabilito dall’art. </w:t>
      </w:r>
      <w:r w:rsidR="00D205A8" w:rsidRPr="00631200">
        <w:rPr>
          <w:sz w:val="22"/>
          <w:szCs w:val="22"/>
        </w:rPr>
        <w:t>93</w:t>
      </w:r>
      <w:r w:rsidRPr="00631200">
        <w:rPr>
          <w:sz w:val="22"/>
          <w:szCs w:val="22"/>
        </w:rPr>
        <w:t xml:space="preserve"> del </w:t>
      </w:r>
      <w:r w:rsidR="0056410B" w:rsidRPr="00631200">
        <w:rPr>
          <w:sz w:val="22"/>
          <w:szCs w:val="22"/>
        </w:rPr>
        <w:t>D. Lgs. 50/2016</w:t>
      </w:r>
      <w:r w:rsidRPr="00631200">
        <w:rPr>
          <w:sz w:val="22"/>
          <w:szCs w:val="22"/>
        </w:rPr>
        <w:t>.</w:t>
      </w:r>
    </w:p>
    <w:p w:rsidR="00DC02AE" w:rsidRPr="00631200" w:rsidRDefault="00DC02AE" w:rsidP="00DC02AE">
      <w:pPr>
        <w:jc w:val="both"/>
        <w:rPr>
          <w:sz w:val="22"/>
          <w:szCs w:val="22"/>
        </w:rPr>
      </w:pPr>
      <w:r w:rsidRPr="00631200">
        <w:rPr>
          <w:sz w:val="22"/>
          <w:szCs w:val="22"/>
        </w:rPr>
        <w:t>In caso di associazione temporanea di concorrenti, non ancora costituita, la polizza o la</w:t>
      </w:r>
      <w:r w:rsidR="00BD27B8" w:rsidRPr="00631200">
        <w:rPr>
          <w:sz w:val="22"/>
          <w:szCs w:val="22"/>
        </w:rPr>
        <w:t xml:space="preserve"> </w:t>
      </w:r>
      <w:r w:rsidRPr="00631200">
        <w:rPr>
          <w:sz w:val="22"/>
          <w:szCs w:val="22"/>
        </w:rPr>
        <w:t>fideiussione bancaria</w:t>
      </w:r>
      <w:r w:rsidR="00065C03" w:rsidRPr="00631200">
        <w:rPr>
          <w:sz w:val="22"/>
          <w:szCs w:val="22"/>
        </w:rPr>
        <w:t xml:space="preserve"> o assicurativa</w:t>
      </w:r>
      <w:r w:rsidRPr="00631200">
        <w:rPr>
          <w:sz w:val="22"/>
          <w:szCs w:val="22"/>
        </w:rPr>
        <w:t xml:space="preserve"> devono essere intestate, a pena di esclusione, sia alla capogruppo che alle</w:t>
      </w:r>
      <w:r w:rsidR="00BD27B8" w:rsidRPr="00631200">
        <w:rPr>
          <w:sz w:val="22"/>
          <w:szCs w:val="22"/>
        </w:rPr>
        <w:t xml:space="preserve"> </w:t>
      </w:r>
      <w:r w:rsidRPr="00631200">
        <w:rPr>
          <w:sz w:val="22"/>
          <w:szCs w:val="22"/>
        </w:rPr>
        <w:t>mandanti.</w:t>
      </w:r>
    </w:p>
    <w:p w:rsidR="00DC02AE" w:rsidRPr="00631200" w:rsidRDefault="00DC02AE" w:rsidP="00717752">
      <w:pPr>
        <w:jc w:val="both"/>
        <w:outlineLvl w:val="0"/>
        <w:rPr>
          <w:sz w:val="22"/>
          <w:szCs w:val="22"/>
        </w:rPr>
      </w:pPr>
      <w:r w:rsidRPr="00631200">
        <w:rPr>
          <w:sz w:val="22"/>
          <w:szCs w:val="22"/>
          <w:u w:val="single"/>
        </w:rPr>
        <w:t>Si evidenzia che la cauzione provvisoria verrà incamerata qualora</w:t>
      </w:r>
      <w:r w:rsidRPr="00631200">
        <w:rPr>
          <w:sz w:val="22"/>
          <w:szCs w:val="22"/>
        </w:rPr>
        <w:t>:</w:t>
      </w:r>
    </w:p>
    <w:p w:rsidR="00DC02AE" w:rsidRPr="00631200" w:rsidRDefault="00DC02AE" w:rsidP="0053092D">
      <w:pPr>
        <w:pStyle w:val="Paragrafoelenco"/>
        <w:numPr>
          <w:ilvl w:val="0"/>
          <w:numId w:val="4"/>
        </w:numPr>
        <w:jc w:val="both"/>
        <w:rPr>
          <w:sz w:val="22"/>
          <w:szCs w:val="22"/>
        </w:rPr>
      </w:pPr>
      <w:r w:rsidRPr="00631200">
        <w:rPr>
          <w:sz w:val="22"/>
          <w:szCs w:val="22"/>
        </w:rPr>
        <w:t>L’aggiudicatario si rifiuti di sottoscrivere il contratto ovvero non si presenti, senza giustificato</w:t>
      </w:r>
      <w:r w:rsidR="00BD27B8" w:rsidRPr="00631200">
        <w:rPr>
          <w:sz w:val="22"/>
          <w:szCs w:val="22"/>
        </w:rPr>
        <w:t xml:space="preserve"> </w:t>
      </w:r>
      <w:r w:rsidRPr="00631200">
        <w:rPr>
          <w:sz w:val="22"/>
          <w:szCs w:val="22"/>
        </w:rPr>
        <w:t>motivo alla stipula del contratto stesso.</w:t>
      </w:r>
    </w:p>
    <w:p w:rsidR="00DC02AE" w:rsidRPr="00631200" w:rsidRDefault="00DC02AE" w:rsidP="0053092D">
      <w:pPr>
        <w:pStyle w:val="Paragrafoelenco"/>
        <w:numPr>
          <w:ilvl w:val="0"/>
          <w:numId w:val="4"/>
        </w:numPr>
        <w:jc w:val="both"/>
        <w:rPr>
          <w:sz w:val="22"/>
          <w:szCs w:val="22"/>
        </w:rPr>
      </w:pPr>
      <w:r w:rsidRPr="00631200">
        <w:rPr>
          <w:sz w:val="22"/>
          <w:szCs w:val="22"/>
        </w:rPr>
        <w:t>L’aggiudicatario non fornisca la documentazione necessaria a comprovare la sussistenza dei</w:t>
      </w:r>
      <w:r w:rsidR="00BD27B8" w:rsidRPr="00631200">
        <w:rPr>
          <w:sz w:val="22"/>
          <w:szCs w:val="22"/>
        </w:rPr>
        <w:t xml:space="preserve"> </w:t>
      </w:r>
      <w:r w:rsidRPr="00631200">
        <w:rPr>
          <w:sz w:val="22"/>
          <w:szCs w:val="22"/>
        </w:rPr>
        <w:t>requisiti dichiarati ovvero qualora la documentazione prodotta o comunque acquisita</w:t>
      </w:r>
      <w:r w:rsidR="00BD27B8" w:rsidRPr="00631200">
        <w:rPr>
          <w:sz w:val="22"/>
          <w:szCs w:val="22"/>
        </w:rPr>
        <w:t xml:space="preserve"> </w:t>
      </w:r>
      <w:r w:rsidRPr="00631200">
        <w:rPr>
          <w:sz w:val="22"/>
          <w:szCs w:val="22"/>
        </w:rPr>
        <w:t>dall’Amministrazione dimostri che l’aggiudicatario ha reso dichiarazioni non veritiere.</w:t>
      </w:r>
    </w:p>
    <w:p w:rsidR="00DC02AE" w:rsidRPr="00631200" w:rsidRDefault="00DC02AE" w:rsidP="00DC02AE">
      <w:pPr>
        <w:jc w:val="both"/>
        <w:rPr>
          <w:sz w:val="22"/>
          <w:szCs w:val="22"/>
        </w:rPr>
      </w:pPr>
      <w:r w:rsidRPr="00631200">
        <w:rPr>
          <w:sz w:val="22"/>
          <w:szCs w:val="22"/>
        </w:rPr>
        <w:lastRenderedPageBreak/>
        <w:t xml:space="preserve">A5) </w:t>
      </w:r>
      <w:r w:rsidR="00BD27B8" w:rsidRPr="00631200">
        <w:rPr>
          <w:sz w:val="22"/>
          <w:szCs w:val="22"/>
        </w:rPr>
        <w:t>I</w:t>
      </w:r>
      <w:r w:rsidRPr="00631200">
        <w:rPr>
          <w:sz w:val="22"/>
          <w:szCs w:val="22"/>
        </w:rPr>
        <w:t xml:space="preserve">donea </w:t>
      </w:r>
      <w:r w:rsidRPr="00631200">
        <w:rPr>
          <w:b/>
          <w:bCs/>
          <w:sz w:val="22"/>
          <w:szCs w:val="22"/>
        </w:rPr>
        <w:t xml:space="preserve">dichiarazione di almeno due istituti bancari o intermediari autorizzati </w:t>
      </w:r>
      <w:r w:rsidRPr="00631200">
        <w:rPr>
          <w:sz w:val="22"/>
          <w:szCs w:val="22"/>
        </w:rPr>
        <w:t>ai sensi della</w:t>
      </w:r>
      <w:r w:rsidR="00BD27B8" w:rsidRPr="00631200">
        <w:rPr>
          <w:sz w:val="22"/>
          <w:szCs w:val="22"/>
        </w:rPr>
        <w:t xml:space="preserve"> </w:t>
      </w:r>
      <w:r w:rsidRPr="00631200">
        <w:rPr>
          <w:sz w:val="22"/>
          <w:szCs w:val="22"/>
        </w:rPr>
        <w:t>Legge 1 settembre 1993 n. 385, da cui risulti che l’impresa concorrente, ovvero le singole imprese</w:t>
      </w:r>
      <w:r w:rsidR="00BD27B8" w:rsidRPr="00631200">
        <w:rPr>
          <w:sz w:val="22"/>
          <w:szCs w:val="22"/>
        </w:rPr>
        <w:t xml:space="preserve"> </w:t>
      </w:r>
      <w:r w:rsidRPr="00631200">
        <w:rPr>
          <w:sz w:val="22"/>
          <w:szCs w:val="22"/>
        </w:rPr>
        <w:t>in caso di RTI, ha/hanno sempre fatto fronte ai propri impegni con regolarità e puntualità e che</w:t>
      </w:r>
      <w:r w:rsidR="00BD27B8" w:rsidRPr="00631200">
        <w:rPr>
          <w:sz w:val="22"/>
          <w:szCs w:val="22"/>
        </w:rPr>
        <w:t xml:space="preserve"> </w:t>
      </w:r>
      <w:r w:rsidRPr="00631200">
        <w:rPr>
          <w:sz w:val="22"/>
          <w:szCs w:val="22"/>
        </w:rPr>
        <w:t>è/sono in possesso della capacità finanziaria ed economica per sostenere il servizio in oggetto;</w:t>
      </w:r>
    </w:p>
    <w:p w:rsidR="00DC02AE" w:rsidRPr="00631200" w:rsidRDefault="00DC02AE" w:rsidP="00DC02AE">
      <w:pPr>
        <w:jc w:val="both"/>
        <w:rPr>
          <w:sz w:val="22"/>
          <w:szCs w:val="22"/>
        </w:rPr>
      </w:pPr>
      <w:r w:rsidRPr="00631200">
        <w:rPr>
          <w:sz w:val="22"/>
          <w:szCs w:val="22"/>
        </w:rPr>
        <w:t xml:space="preserve">A6) copia della </w:t>
      </w:r>
      <w:r w:rsidRPr="00631200">
        <w:rPr>
          <w:b/>
          <w:bCs/>
          <w:sz w:val="22"/>
          <w:szCs w:val="22"/>
        </w:rPr>
        <w:t xml:space="preserve">ricevuta di pagamento del contributo </w:t>
      </w:r>
      <w:r w:rsidRPr="00631200">
        <w:rPr>
          <w:sz w:val="22"/>
          <w:szCs w:val="22"/>
        </w:rPr>
        <w:t>previsto dalla Delibera dell’Autorità di</w:t>
      </w:r>
      <w:r w:rsidR="00BD27B8" w:rsidRPr="00631200">
        <w:rPr>
          <w:sz w:val="22"/>
          <w:szCs w:val="22"/>
        </w:rPr>
        <w:t xml:space="preserve"> </w:t>
      </w:r>
      <w:r w:rsidRPr="00631200">
        <w:rPr>
          <w:sz w:val="22"/>
          <w:szCs w:val="22"/>
        </w:rPr>
        <w:t>Vigilanza sui contratti pubblici di lavori, servizi e forniture del 21/12/201</w:t>
      </w:r>
      <w:r w:rsidR="00E312C3" w:rsidRPr="00631200">
        <w:rPr>
          <w:sz w:val="22"/>
          <w:szCs w:val="22"/>
        </w:rPr>
        <w:t>6</w:t>
      </w:r>
      <w:r w:rsidRPr="00631200">
        <w:rPr>
          <w:sz w:val="22"/>
          <w:szCs w:val="22"/>
        </w:rPr>
        <w:t>, da effettuare, a pena</w:t>
      </w:r>
      <w:r w:rsidR="00BD27B8" w:rsidRPr="00631200">
        <w:rPr>
          <w:sz w:val="22"/>
          <w:szCs w:val="22"/>
        </w:rPr>
        <w:t xml:space="preserve"> </w:t>
      </w:r>
      <w:r w:rsidRPr="00631200">
        <w:rPr>
          <w:sz w:val="22"/>
          <w:szCs w:val="22"/>
        </w:rPr>
        <w:t>d’esclusione, entro la data di scadenza per la presentazione delle offerte.</w:t>
      </w:r>
    </w:p>
    <w:p w:rsidR="00DC02AE" w:rsidRPr="00631200" w:rsidRDefault="00DC02AE" w:rsidP="00DC02AE">
      <w:pPr>
        <w:jc w:val="both"/>
        <w:rPr>
          <w:sz w:val="22"/>
          <w:szCs w:val="22"/>
        </w:rPr>
      </w:pPr>
      <w:r w:rsidRPr="00631200">
        <w:rPr>
          <w:sz w:val="22"/>
          <w:szCs w:val="22"/>
        </w:rPr>
        <w:t>Le istruzioni operative relative al pagamento della suddetta contribuzione sono pubblicate e</w:t>
      </w:r>
      <w:r w:rsidR="00BD27B8" w:rsidRPr="00631200">
        <w:rPr>
          <w:sz w:val="22"/>
          <w:szCs w:val="22"/>
        </w:rPr>
        <w:t xml:space="preserve"> </w:t>
      </w:r>
      <w:r w:rsidRPr="00631200">
        <w:rPr>
          <w:sz w:val="22"/>
          <w:szCs w:val="22"/>
        </w:rPr>
        <w:t xml:space="preserve">consultabili </w:t>
      </w:r>
      <w:r w:rsidR="00654189" w:rsidRPr="00631200">
        <w:rPr>
          <w:sz w:val="22"/>
          <w:szCs w:val="22"/>
        </w:rPr>
        <w:t>presso il sito internet dell’Autorità Nazionale Anti Corruzione.</w:t>
      </w:r>
    </w:p>
    <w:p w:rsidR="00DC02AE" w:rsidRPr="00631200" w:rsidRDefault="00DC02AE" w:rsidP="00717752">
      <w:pPr>
        <w:jc w:val="both"/>
        <w:outlineLvl w:val="0"/>
        <w:rPr>
          <w:sz w:val="22"/>
          <w:szCs w:val="22"/>
          <w:u w:val="single"/>
        </w:rPr>
      </w:pPr>
      <w:r w:rsidRPr="00631200">
        <w:rPr>
          <w:sz w:val="22"/>
          <w:szCs w:val="22"/>
          <w:u w:val="single"/>
        </w:rPr>
        <w:t>L’importo da versare è pari a:</w:t>
      </w:r>
    </w:p>
    <w:p w:rsidR="009B43D3" w:rsidRPr="00631200" w:rsidRDefault="00DC02AE" w:rsidP="00DC02AE">
      <w:pPr>
        <w:jc w:val="both"/>
        <w:rPr>
          <w:b/>
          <w:sz w:val="22"/>
          <w:szCs w:val="22"/>
          <w:u w:val="single"/>
        </w:rPr>
      </w:pPr>
      <w:r w:rsidRPr="00631200">
        <w:rPr>
          <w:sz w:val="22"/>
          <w:szCs w:val="22"/>
          <w:u w:val="single"/>
        </w:rPr>
        <w:t xml:space="preserve">euro </w:t>
      </w:r>
      <w:r w:rsidR="00065C03" w:rsidRPr="00631200">
        <w:rPr>
          <w:sz w:val="22"/>
          <w:szCs w:val="22"/>
          <w:u w:val="single"/>
        </w:rPr>
        <w:t xml:space="preserve">200,00 </w:t>
      </w:r>
      <w:r w:rsidRPr="00631200">
        <w:rPr>
          <w:sz w:val="22"/>
          <w:szCs w:val="22"/>
          <w:u w:val="single"/>
        </w:rPr>
        <w:t xml:space="preserve">per il Lotto A – </w:t>
      </w:r>
      <w:r w:rsidR="00BD27B8" w:rsidRPr="00631200">
        <w:rPr>
          <w:sz w:val="22"/>
          <w:szCs w:val="22"/>
          <w:u w:val="single"/>
        </w:rPr>
        <w:t xml:space="preserve"> </w:t>
      </w:r>
      <w:r w:rsidRPr="00631200">
        <w:rPr>
          <w:b/>
          <w:sz w:val="22"/>
          <w:szCs w:val="22"/>
          <w:u w:val="single"/>
        </w:rPr>
        <w:t xml:space="preserve">CIG: </w:t>
      </w:r>
      <w:r w:rsidR="00BD27B8" w:rsidRPr="00631200">
        <w:rPr>
          <w:b/>
          <w:sz w:val="22"/>
          <w:szCs w:val="22"/>
          <w:u w:val="single"/>
        </w:rPr>
        <w:t>7228319589</w:t>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r w:rsidR="00BD27B8" w:rsidRPr="00631200">
        <w:rPr>
          <w:b/>
          <w:sz w:val="22"/>
          <w:szCs w:val="22"/>
          <w:u w:val="single"/>
        </w:rPr>
        <w:softHyphen/>
      </w:r>
    </w:p>
    <w:p w:rsidR="00DC02AE" w:rsidRPr="00631200" w:rsidRDefault="00DC02AE" w:rsidP="00DC02AE">
      <w:pPr>
        <w:jc w:val="both"/>
        <w:rPr>
          <w:sz w:val="22"/>
          <w:szCs w:val="22"/>
          <w:u w:val="single"/>
        </w:rPr>
      </w:pPr>
      <w:r w:rsidRPr="00631200">
        <w:rPr>
          <w:sz w:val="22"/>
          <w:szCs w:val="22"/>
          <w:u w:val="single"/>
        </w:rPr>
        <w:t xml:space="preserve">euro </w:t>
      </w:r>
      <w:r w:rsidR="00065C03" w:rsidRPr="00631200">
        <w:rPr>
          <w:sz w:val="22"/>
          <w:szCs w:val="22"/>
          <w:u w:val="single"/>
        </w:rPr>
        <w:t xml:space="preserve">200,00 </w:t>
      </w:r>
      <w:r w:rsidRPr="00631200">
        <w:rPr>
          <w:sz w:val="22"/>
          <w:szCs w:val="22"/>
          <w:u w:val="single"/>
        </w:rPr>
        <w:t xml:space="preserve"> per il Lotto B – </w:t>
      </w:r>
      <w:r w:rsidRPr="00631200">
        <w:rPr>
          <w:b/>
          <w:sz w:val="22"/>
          <w:szCs w:val="22"/>
          <w:u w:val="single"/>
        </w:rPr>
        <w:t>CIG:</w:t>
      </w:r>
      <w:r w:rsidR="009B43D3" w:rsidRPr="00631200">
        <w:rPr>
          <w:b/>
          <w:sz w:val="22"/>
          <w:szCs w:val="22"/>
          <w:u w:val="single"/>
        </w:rPr>
        <w:t>_</w:t>
      </w:r>
      <w:r w:rsidR="00BD27B8" w:rsidRPr="00631200">
        <w:rPr>
          <w:b/>
          <w:sz w:val="22"/>
          <w:szCs w:val="22"/>
          <w:u w:val="single"/>
        </w:rPr>
        <w:t>7228344A29</w:t>
      </w:r>
    </w:p>
    <w:p w:rsidR="00DC02AE" w:rsidRPr="00631200" w:rsidRDefault="00DC02AE" w:rsidP="00DC02AE">
      <w:pPr>
        <w:jc w:val="both"/>
        <w:rPr>
          <w:b/>
          <w:bCs/>
          <w:sz w:val="22"/>
          <w:szCs w:val="22"/>
        </w:rPr>
      </w:pPr>
      <w:r w:rsidRPr="00631200">
        <w:rPr>
          <w:sz w:val="22"/>
          <w:szCs w:val="22"/>
        </w:rPr>
        <w:t xml:space="preserve">A7) Gli </w:t>
      </w:r>
      <w:r w:rsidRPr="00631200">
        <w:rPr>
          <w:b/>
          <w:bCs/>
          <w:sz w:val="22"/>
          <w:szCs w:val="22"/>
        </w:rPr>
        <w:t xml:space="preserve">altri documenti </w:t>
      </w:r>
      <w:r w:rsidRPr="00631200">
        <w:rPr>
          <w:sz w:val="22"/>
          <w:szCs w:val="22"/>
        </w:rPr>
        <w:t xml:space="preserve">richiesti in caso di partecipazione di </w:t>
      </w:r>
      <w:r w:rsidRPr="00631200">
        <w:rPr>
          <w:b/>
          <w:bCs/>
          <w:sz w:val="22"/>
          <w:szCs w:val="22"/>
        </w:rPr>
        <w:t>RTI</w:t>
      </w:r>
      <w:r w:rsidRPr="00631200">
        <w:rPr>
          <w:sz w:val="22"/>
          <w:szCs w:val="22"/>
        </w:rPr>
        <w:t xml:space="preserve">, di </w:t>
      </w:r>
      <w:r w:rsidRPr="00631200">
        <w:rPr>
          <w:b/>
          <w:bCs/>
          <w:sz w:val="22"/>
          <w:szCs w:val="22"/>
        </w:rPr>
        <w:t xml:space="preserve">Consorzio </w:t>
      </w:r>
      <w:r w:rsidRPr="00631200">
        <w:rPr>
          <w:sz w:val="22"/>
          <w:szCs w:val="22"/>
        </w:rPr>
        <w:t xml:space="preserve">o di </w:t>
      </w:r>
      <w:r w:rsidRPr="00631200">
        <w:rPr>
          <w:b/>
          <w:bCs/>
          <w:sz w:val="22"/>
          <w:szCs w:val="22"/>
        </w:rPr>
        <w:t>Avvalimento.</w:t>
      </w:r>
    </w:p>
    <w:p w:rsidR="00DC02AE" w:rsidRPr="00631200" w:rsidRDefault="00DC02AE" w:rsidP="00DC02AE">
      <w:pPr>
        <w:jc w:val="both"/>
        <w:rPr>
          <w:sz w:val="22"/>
          <w:szCs w:val="22"/>
        </w:rPr>
      </w:pPr>
      <w:r w:rsidRPr="00631200">
        <w:rPr>
          <w:sz w:val="22"/>
          <w:szCs w:val="22"/>
        </w:rPr>
        <w:t xml:space="preserve">A8) </w:t>
      </w:r>
      <w:r w:rsidR="00950F5B" w:rsidRPr="00631200">
        <w:rPr>
          <w:sz w:val="22"/>
          <w:szCs w:val="22"/>
        </w:rPr>
        <w:t xml:space="preserve">Modello </w:t>
      </w:r>
      <w:r w:rsidR="00950F5B" w:rsidRPr="00631200">
        <w:rPr>
          <w:b/>
          <w:bCs/>
          <w:sz w:val="22"/>
          <w:szCs w:val="22"/>
        </w:rPr>
        <w:t>DGUE</w:t>
      </w:r>
      <w:r w:rsidRPr="00631200">
        <w:rPr>
          <w:sz w:val="22"/>
          <w:szCs w:val="22"/>
        </w:rPr>
        <w:t xml:space="preserve">– allegato sub lett. d) al presente </w:t>
      </w:r>
      <w:r w:rsidR="0024318E" w:rsidRPr="00631200">
        <w:rPr>
          <w:sz w:val="22"/>
          <w:szCs w:val="22"/>
        </w:rPr>
        <w:t>Disciplinare</w:t>
      </w:r>
      <w:r w:rsidRPr="00631200">
        <w:rPr>
          <w:sz w:val="22"/>
          <w:szCs w:val="22"/>
        </w:rPr>
        <w:t xml:space="preserve"> di gara –</w:t>
      </w:r>
      <w:r w:rsidR="009F755C" w:rsidRPr="00631200">
        <w:rPr>
          <w:sz w:val="22"/>
          <w:szCs w:val="22"/>
        </w:rPr>
        <w:t xml:space="preserve"> </w:t>
      </w:r>
      <w:r w:rsidRPr="00631200">
        <w:rPr>
          <w:sz w:val="22"/>
          <w:szCs w:val="22"/>
        </w:rPr>
        <w:t xml:space="preserve">debitamente compilato </w:t>
      </w:r>
      <w:r w:rsidR="00950F5B" w:rsidRPr="00631200">
        <w:rPr>
          <w:sz w:val="22"/>
          <w:szCs w:val="22"/>
        </w:rPr>
        <w:t xml:space="preserve">e </w:t>
      </w:r>
      <w:r w:rsidRPr="00631200">
        <w:rPr>
          <w:sz w:val="22"/>
          <w:szCs w:val="22"/>
        </w:rPr>
        <w:t>sottoscritto in calce da</w:t>
      </w:r>
      <w:r w:rsidR="009F755C" w:rsidRPr="00631200">
        <w:rPr>
          <w:sz w:val="22"/>
          <w:szCs w:val="22"/>
        </w:rPr>
        <w:t xml:space="preserve">l </w:t>
      </w:r>
      <w:r w:rsidRPr="00631200">
        <w:rPr>
          <w:sz w:val="22"/>
          <w:szCs w:val="22"/>
        </w:rPr>
        <w:t>legale rappresentante.</w:t>
      </w:r>
    </w:p>
    <w:p w:rsidR="00D205A8" w:rsidRPr="00631200" w:rsidRDefault="00D205A8" w:rsidP="00D205A8">
      <w:pPr>
        <w:jc w:val="both"/>
        <w:rPr>
          <w:sz w:val="22"/>
          <w:szCs w:val="22"/>
        </w:rPr>
      </w:pPr>
      <w:r w:rsidRPr="00631200">
        <w:rPr>
          <w:sz w:val="22"/>
          <w:szCs w:val="22"/>
        </w:rPr>
        <w:t xml:space="preserve">A9) </w:t>
      </w:r>
      <w:r w:rsidR="009F755C" w:rsidRPr="00631200">
        <w:rPr>
          <w:sz w:val="22"/>
          <w:szCs w:val="22"/>
        </w:rPr>
        <w:t>I</w:t>
      </w:r>
      <w:r w:rsidRPr="00631200">
        <w:rPr>
          <w:sz w:val="22"/>
          <w:szCs w:val="22"/>
        </w:rPr>
        <w:t>l “</w:t>
      </w:r>
      <w:r w:rsidRPr="00631200">
        <w:rPr>
          <w:b/>
          <w:sz w:val="22"/>
          <w:szCs w:val="22"/>
        </w:rPr>
        <w:t>PASSOE</w:t>
      </w:r>
      <w:r w:rsidRPr="00631200">
        <w:rPr>
          <w:sz w:val="22"/>
          <w:szCs w:val="22"/>
        </w:rPr>
        <w:t>” di cui all’art. 2, comma 3.2, delibera n. 111 del 20 dicembre 2012 dell’Autorità (</w:t>
      </w:r>
      <w:r w:rsidRPr="00631200">
        <w:rPr>
          <w:i/>
          <w:sz w:val="22"/>
          <w:szCs w:val="22"/>
        </w:rPr>
        <w:t>il PASSOE viene rilasciato dal sistema AVCPass presso ANAC, pertanto tutti i soggetti interessati a partecipare alla procedura devono necessariamente registrarsi al sistema AVCPass</w:t>
      </w:r>
      <w:r w:rsidRPr="00631200">
        <w:rPr>
          <w:sz w:val="22"/>
          <w:szCs w:val="22"/>
        </w:rPr>
        <w:t>)</w:t>
      </w:r>
      <w:r w:rsidR="004A28C4">
        <w:rPr>
          <w:sz w:val="22"/>
          <w:szCs w:val="22"/>
        </w:rPr>
        <w:t>.</w:t>
      </w:r>
    </w:p>
    <w:p w:rsidR="004A28C4" w:rsidRDefault="009F755C" w:rsidP="00D205A8">
      <w:pPr>
        <w:jc w:val="both"/>
        <w:rPr>
          <w:sz w:val="22"/>
          <w:szCs w:val="22"/>
        </w:rPr>
      </w:pPr>
      <w:r w:rsidRPr="00631200">
        <w:rPr>
          <w:sz w:val="22"/>
          <w:szCs w:val="22"/>
        </w:rPr>
        <w:t xml:space="preserve">A10) </w:t>
      </w:r>
      <w:r w:rsidR="004A28C4" w:rsidRPr="004A28C4">
        <w:rPr>
          <w:b/>
          <w:sz w:val="22"/>
          <w:szCs w:val="22"/>
        </w:rPr>
        <w:t>Attestazioni</w:t>
      </w:r>
      <w:r w:rsidR="004A28C4">
        <w:rPr>
          <w:sz w:val="22"/>
          <w:szCs w:val="22"/>
        </w:rPr>
        <w:t xml:space="preserve"> </w:t>
      </w:r>
      <w:r w:rsidR="004A28C4" w:rsidRPr="004A28C4">
        <w:rPr>
          <w:b/>
          <w:sz w:val="22"/>
          <w:szCs w:val="22"/>
        </w:rPr>
        <w:t>di avvenuto sopralluogo</w:t>
      </w:r>
      <w:r w:rsidR="004A28C4">
        <w:rPr>
          <w:sz w:val="22"/>
          <w:szCs w:val="22"/>
        </w:rPr>
        <w:t xml:space="preserve"> presso tutte le farmacie AMES SpA – allegato sub e).</w:t>
      </w:r>
    </w:p>
    <w:p w:rsidR="00D205A8" w:rsidRPr="00631200" w:rsidRDefault="004A28C4" w:rsidP="00D205A8">
      <w:pPr>
        <w:jc w:val="both"/>
        <w:rPr>
          <w:sz w:val="22"/>
          <w:szCs w:val="22"/>
        </w:rPr>
      </w:pPr>
      <w:r>
        <w:rPr>
          <w:sz w:val="22"/>
          <w:szCs w:val="22"/>
        </w:rPr>
        <w:t xml:space="preserve">A11) </w:t>
      </w:r>
      <w:r w:rsidR="009F755C" w:rsidRPr="00631200">
        <w:rPr>
          <w:sz w:val="22"/>
          <w:szCs w:val="22"/>
        </w:rPr>
        <w:t>C</w:t>
      </w:r>
      <w:r w:rsidR="00D205A8" w:rsidRPr="00631200">
        <w:rPr>
          <w:sz w:val="22"/>
          <w:szCs w:val="22"/>
        </w:rPr>
        <w:t xml:space="preserve">opia della eventuale </w:t>
      </w:r>
      <w:r w:rsidR="00D205A8" w:rsidRPr="00631200">
        <w:rPr>
          <w:b/>
          <w:sz w:val="22"/>
          <w:szCs w:val="22"/>
        </w:rPr>
        <w:t>procura</w:t>
      </w:r>
      <w:r w:rsidR="00D205A8" w:rsidRPr="00631200">
        <w:rPr>
          <w:sz w:val="22"/>
          <w:szCs w:val="22"/>
        </w:rPr>
        <w:t xml:space="preserve"> (generale o speciale) e fotocopia del documento di identità di chi sottoscrive la dichiarazione sostitutiva e firma la documentazione di gara.</w:t>
      </w:r>
    </w:p>
    <w:p w:rsidR="00D205A8" w:rsidRPr="00631200" w:rsidRDefault="00530A61" w:rsidP="00530A61">
      <w:pPr>
        <w:pStyle w:val="Paragrafoelenco"/>
        <w:numPr>
          <w:ilvl w:val="0"/>
          <w:numId w:val="1"/>
        </w:numPr>
        <w:jc w:val="both"/>
        <w:rPr>
          <w:b/>
          <w:bCs/>
          <w:sz w:val="22"/>
          <w:szCs w:val="22"/>
        </w:rPr>
      </w:pPr>
      <w:r w:rsidRPr="00631200">
        <w:rPr>
          <w:b/>
          <w:bCs/>
          <w:sz w:val="22"/>
          <w:szCs w:val="22"/>
        </w:rPr>
        <w:t>B</w:t>
      </w:r>
      <w:r w:rsidR="00D205A8" w:rsidRPr="00631200">
        <w:rPr>
          <w:b/>
          <w:bCs/>
          <w:sz w:val="22"/>
          <w:szCs w:val="22"/>
        </w:rPr>
        <w:t>USTA B</w:t>
      </w:r>
      <w:r w:rsidR="00D205A8" w:rsidRPr="00631200">
        <w:rPr>
          <w:bCs/>
          <w:sz w:val="22"/>
          <w:szCs w:val="22"/>
        </w:rPr>
        <w:t>,</w:t>
      </w:r>
      <w:r w:rsidR="009F755C" w:rsidRPr="00631200">
        <w:rPr>
          <w:bCs/>
          <w:sz w:val="22"/>
          <w:szCs w:val="22"/>
        </w:rPr>
        <w:t xml:space="preserve"> </w:t>
      </w:r>
      <w:r w:rsidR="00D205A8" w:rsidRPr="00631200">
        <w:rPr>
          <w:sz w:val="22"/>
          <w:szCs w:val="22"/>
        </w:rPr>
        <w:t>sulla quale dovrà essere apposta la dicitura</w:t>
      </w:r>
      <w:r w:rsidR="00D205A8" w:rsidRPr="00631200">
        <w:rPr>
          <w:b/>
          <w:bCs/>
          <w:sz w:val="22"/>
          <w:szCs w:val="22"/>
        </w:rPr>
        <w:t xml:space="preserve"> “OFFERTA TECNICA</w:t>
      </w:r>
      <w:r w:rsidRPr="00631200">
        <w:rPr>
          <w:b/>
          <w:bCs/>
          <w:sz w:val="22"/>
          <w:szCs w:val="22"/>
        </w:rPr>
        <w:t xml:space="preserve"> PER IL LOTTO A</w:t>
      </w:r>
      <w:r w:rsidR="00D205A8" w:rsidRPr="00631200">
        <w:rPr>
          <w:b/>
          <w:bCs/>
          <w:sz w:val="22"/>
          <w:szCs w:val="22"/>
        </w:rPr>
        <w:t xml:space="preserve">” </w:t>
      </w:r>
    </w:p>
    <w:p w:rsidR="00530A61" w:rsidRPr="00631200" w:rsidRDefault="00530A61" w:rsidP="00530A61">
      <w:pPr>
        <w:ind w:left="48"/>
        <w:jc w:val="both"/>
        <w:rPr>
          <w:bCs/>
          <w:sz w:val="22"/>
          <w:szCs w:val="22"/>
        </w:rPr>
      </w:pPr>
      <w:r w:rsidRPr="00631200">
        <w:rPr>
          <w:bCs/>
          <w:sz w:val="22"/>
          <w:szCs w:val="22"/>
        </w:rPr>
        <w:t xml:space="preserve">Nella busta deve essere inserita una </w:t>
      </w:r>
      <w:r w:rsidRPr="00631200">
        <w:rPr>
          <w:bCs/>
          <w:sz w:val="22"/>
          <w:szCs w:val="22"/>
          <w:u w:val="single"/>
        </w:rPr>
        <w:t>relazione tecnico-valutativa</w:t>
      </w:r>
      <w:r w:rsidRPr="00631200">
        <w:rPr>
          <w:bCs/>
          <w:sz w:val="22"/>
          <w:szCs w:val="22"/>
        </w:rPr>
        <w:t xml:space="preserve"> sottoscritta, a pena di esclusione, dal Legale Rappresentante dell’Impresa ovvero, in caso di costituendo R.T.I. o costituendo consorzio, da tutte le Imprese che intendono raggrupparsi o consorziarsi.</w:t>
      </w:r>
    </w:p>
    <w:p w:rsidR="00530A61" w:rsidRPr="00631200" w:rsidRDefault="009F755C" w:rsidP="00166E8C">
      <w:pPr>
        <w:ind w:left="48"/>
        <w:jc w:val="both"/>
        <w:rPr>
          <w:bCs/>
          <w:sz w:val="22"/>
          <w:szCs w:val="22"/>
        </w:rPr>
      </w:pPr>
      <w:r w:rsidRPr="00631200">
        <w:rPr>
          <w:bCs/>
          <w:sz w:val="22"/>
          <w:szCs w:val="22"/>
        </w:rPr>
        <w:t>La relazione dovrà essere redatta in maniera sintetica</w:t>
      </w:r>
      <w:r w:rsidR="00530A61" w:rsidRPr="00631200">
        <w:rPr>
          <w:bCs/>
          <w:sz w:val="22"/>
          <w:szCs w:val="22"/>
        </w:rPr>
        <w:t xml:space="preserve">, articolata con puntuale e preciso </w:t>
      </w:r>
      <w:r w:rsidR="004A587F" w:rsidRPr="00631200">
        <w:rPr>
          <w:bCs/>
          <w:sz w:val="22"/>
          <w:szCs w:val="22"/>
        </w:rPr>
        <w:t xml:space="preserve">riferimento </w:t>
      </w:r>
      <w:r w:rsidR="000649FB" w:rsidRPr="00631200">
        <w:rPr>
          <w:bCs/>
          <w:sz w:val="22"/>
          <w:szCs w:val="22"/>
        </w:rPr>
        <w:t xml:space="preserve">per ciascuno degli elementi di </w:t>
      </w:r>
      <w:r w:rsidR="00530A61" w:rsidRPr="00631200">
        <w:rPr>
          <w:bCs/>
          <w:sz w:val="22"/>
          <w:szCs w:val="22"/>
        </w:rPr>
        <w:t>valutazione descritti nel prospetto riportato all’art.</w:t>
      </w:r>
      <w:r w:rsidR="00284783" w:rsidRPr="00631200">
        <w:rPr>
          <w:bCs/>
          <w:sz w:val="22"/>
          <w:szCs w:val="22"/>
        </w:rPr>
        <w:t>8</w:t>
      </w:r>
      <w:r w:rsidR="00530A61" w:rsidRPr="00631200">
        <w:rPr>
          <w:bCs/>
          <w:sz w:val="22"/>
          <w:szCs w:val="22"/>
        </w:rPr>
        <w:t xml:space="preserve">, in modo da consentire un'agevole valutazione e attribuzione del punteggio da parte della </w:t>
      </w:r>
      <w:r w:rsidR="0024318E" w:rsidRPr="00631200">
        <w:rPr>
          <w:bCs/>
          <w:sz w:val="22"/>
          <w:szCs w:val="22"/>
        </w:rPr>
        <w:t>Commissione</w:t>
      </w:r>
      <w:r w:rsidR="00530A61" w:rsidRPr="00631200">
        <w:rPr>
          <w:bCs/>
          <w:sz w:val="22"/>
          <w:szCs w:val="22"/>
        </w:rPr>
        <w:t>, per un totale massimo di</w:t>
      </w:r>
      <w:r w:rsidR="00B74B34" w:rsidRPr="00631200">
        <w:rPr>
          <w:bCs/>
          <w:sz w:val="22"/>
          <w:szCs w:val="22"/>
        </w:rPr>
        <w:t xml:space="preserve"> 60</w:t>
      </w:r>
      <w:r w:rsidRPr="00631200">
        <w:rPr>
          <w:bCs/>
          <w:sz w:val="22"/>
          <w:szCs w:val="22"/>
        </w:rPr>
        <w:t xml:space="preserve"> </w:t>
      </w:r>
      <w:r w:rsidR="00933993" w:rsidRPr="00631200">
        <w:rPr>
          <w:bCs/>
          <w:sz w:val="22"/>
          <w:szCs w:val="22"/>
        </w:rPr>
        <w:t xml:space="preserve">facciate </w:t>
      </w:r>
      <w:r w:rsidR="00B74B34" w:rsidRPr="00631200">
        <w:rPr>
          <w:bCs/>
          <w:sz w:val="22"/>
          <w:szCs w:val="22"/>
        </w:rPr>
        <w:t>(</w:t>
      </w:r>
      <w:r w:rsidR="00D1011D" w:rsidRPr="00631200">
        <w:rPr>
          <w:bCs/>
          <w:sz w:val="22"/>
          <w:szCs w:val="22"/>
        </w:rPr>
        <w:t>15</w:t>
      </w:r>
      <w:r w:rsidR="00B74B34" w:rsidRPr="00631200">
        <w:rPr>
          <w:bCs/>
          <w:sz w:val="22"/>
          <w:szCs w:val="22"/>
        </w:rPr>
        <w:t xml:space="preserve"> per ognuno dei criteri di cui all’art. 8, lett. B)</w:t>
      </w:r>
      <w:r w:rsidRPr="00631200">
        <w:rPr>
          <w:bCs/>
          <w:sz w:val="22"/>
          <w:szCs w:val="22"/>
        </w:rPr>
        <w:t xml:space="preserve"> </w:t>
      </w:r>
      <w:r w:rsidR="00166E8C" w:rsidRPr="00631200">
        <w:rPr>
          <w:bCs/>
          <w:sz w:val="22"/>
          <w:szCs w:val="22"/>
        </w:rPr>
        <w:t xml:space="preserve">in formato A4, redatte con carattere </w:t>
      </w:r>
      <w:r w:rsidR="0024318E" w:rsidRPr="00631200">
        <w:rPr>
          <w:bCs/>
          <w:i/>
          <w:sz w:val="22"/>
          <w:szCs w:val="22"/>
        </w:rPr>
        <w:t>Times New Roman</w:t>
      </w:r>
      <w:r w:rsidR="00166E8C" w:rsidRPr="00631200">
        <w:rPr>
          <w:bCs/>
          <w:sz w:val="22"/>
          <w:szCs w:val="22"/>
        </w:rPr>
        <w:t>, dimensione del carattere 12, interlinea 1,5, bordi superiori, inferiori e laterali pari 2,5 cm</w:t>
      </w:r>
      <w:r w:rsidR="00530A61" w:rsidRPr="00631200">
        <w:rPr>
          <w:bCs/>
          <w:sz w:val="22"/>
          <w:szCs w:val="22"/>
        </w:rPr>
        <w:t>, comprese eventuali immagini, organigrammi e tabelle e dovrà essere numerata progressivamente in ogni pagina.</w:t>
      </w:r>
    </w:p>
    <w:p w:rsidR="00530A61" w:rsidRPr="00631200" w:rsidRDefault="00530A61" w:rsidP="00530A61">
      <w:pPr>
        <w:ind w:left="48"/>
        <w:jc w:val="both"/>
        <w:rPr>
          <w:bCs/>
          <w:sz w:val="22"/>
          <w:szCs w:val="22"/>
        </w:rPr>
      </w:pPr>
      <w:r w:rsidRPr="00631200">
        <w:rPr>
          <w:bCs/>
          <w:sz w:val="22"/>
          <w:szCs w:val="22"/>
        </w:rPr>
        <w:t xml:space="preserve">Non verranno valutati ulteriori documenti presentati, </w:t>
      </w:r>
      <w:r w:rsidRPr="00631200">
        <w:rPr>
          <w:bCs/>
          <w:i/>
          <w:sz w:val="22"/>
          <w:szCs w:val="22"/>
        </w:rPr>
        <w:t>brochure</w:t>
      </w:r>
      <w:r w:rsidRPr="00631200">
        <w:rPr>
          <w:bCs/>
          <w:sz w:val="22"/>
          <w:szCs w:val="22"/>
        </w:rPr>
        <w:t xml:space="preserve">, </w:t>
      </w:r>
      <w:r w:rsidRPr="00631200">
        <w:rPr>
          <w:bCs/>
          <w:i/>
          <w:sz w:val="22"/>
          <w:szCs w:val="22"/>
        </w:rPr>
        <w:t>depliant</w:t>
      </w:r>
      <w:r w:rsidRPr="00631200">
        <w:rPr>
          <w:bCs/>
          <w:sz w:val="22"/>
          <w:szCs w:val="22"/>
        </w:rPr>
        <w:t>, appendici o integrazioni. Non è ammesso il rinvio, nella relazione, a ulteriori documenti allegati.</w:t>
      </w:r>
    </w:p>
    <w:p w:rsidR="00530A61" w:rsidRPr="00631200" w:rsidRDefault="00530A61" w:rsidP="00530A61">
      <w:pPr>
        <w:ind w:left="48"/>
        <w:jc w:val="both"/>
        <w:rPr>
          <w:bCs/>
          <w:sz w:val="22"/>
          <w:szCs w:val="22"/>
        </w:rPr>
      </w:pPr>
      <w:r w:rsidRPr="00631200">
        <w:rPr>
          <w:bCs/>
          <w:sz w:val="22"/>
          <w:szCs w:val="22"/>
        </w:rPr>
        <w:t>La documentazione tecnica deve essere priva, a pena di esclusione dalla gara, di qualsiasi indicazione (diretta e/o indiretta) di carattere economico.</w:t>
      </w:r>
    </w:p>
    <w:p w:rsidR="00530A61" w:rsidRPr="00631200" w:rsidRDefault="00530A61" w:rsidP="00717752">
      <w:pPr>
        <w:ind w:left="48"/>
        <w:jc w:val="both"/>
        <w:outlineLvl w:val="0"/>
        <w:rPr>
          <w:bCs/>
          <w:sz w:val="22"/>
          <w:szCs w:val="22"/>
        </w:rPr>
      </w:pPr>
      <w:r w:rsidRPr="00631200">
        <w:rPr>
          <w:bCs/>
          <w:sz w:val="22"/>
          <w:szCs w:val="22"/>
          <w:u w:val="single"/>
        </w:rPr>
        <w:t>Con riferimento all’offerta tecnica</w:t>
      </w:r>
      <w:r w:rsidR="0024318E" w:rsidRPr="00631200">
        <w:rPr>
          <w:bCs/>
          <w:sz w:val="22"/>
          <w:szCs w:val="22"/>
          <w:u w:val="single"/>
        </w:rPr>
        <w:t>,</w:t>
      </w:r>
      <w:r w:rsidRPr="00631200">
        <w:rPr>
          <w:bCs/>
          <w:sz w:val="22"/>
          <w:szCs w:val="22"/>
          <w:u w:val="single"/>
        </w:rPr>
        <w:t xml:space="preserve"> non sono ammesse offerte incomplete o condizionate.</w:t>
      </w:r>
    </w:p>
    <w:p w:rsidR="00530A61" w:rsidRPr="00631200" w:rsidRDefault="00530A61" w:rsidP="00530A61">
      <w:pPr>
        <w:ind w:left="48"/>
        <w:jc w:val="both"/>
        <w:rPr>
          <w:bCs/>
          <w:sz w:val="22"/>
          <w:szCs w:val="22"/>
        </w:rPr>
      </w:pPr>
      <w:r w:rsidRPr="00631200">
        <w:rPr>
          <w:bCs/>
          <w:sz w:val="22"/>
          <w:szCs w:val="22"/>
        </w:rPr>
        <w:lastRenderedPageBreak/>
        <w:t>Le imprese partecipanti</w:t>
      </w:r>
      <w:r w:rsidR="009F755C" w:rsidRPr="00631200">
        <w:rPr>
          <w:bCs/>
          <w:sz w:val="22"/>
          <w:szCs w:val="22"/>
        </w:rPr>
        <w:t>,</w:t>
      </w:r>
      <w:r w:rsidRPr="00631200">
        <w:rPr>
          <w:bCs/>
          <w:sz w:val="22"/>
          <w:szCs w:val="22"/>
        </w:rPr>
        <w:t xml:space="preserve"> ai sensi dell’art. 53 del D. Lgs. 50/2016 potranno comunicare, possibilmente in modo analitico, mediante motivata e comprovata dichiarazione,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w:t>
      </w:r>
    </w:p>
    <w:p w:rsidR="00530A61" w:rsidRPr="00631200" w:rsidRDefault="00530A61" w:rsidP="00530A61">
      <w:pPr>
        <w:ind w:left="48"/>
        <w:jc w:val="both"/>
        <w:rPr>
          <w:bCs/>
          <w:sz w:val="22"/>
          <w:szCs w:val="22"/>
        </w:rPr>
      </w:pPr>
      <w:r w:rsidRPr="00631200">
        <w:rPr>
          <w:bCs/>
          <w:sz w:val="22"/>
          <w:szCs w:val="22"/>
        </w:rPr>
        <w:t xml:space="preserve">N.B. - </w:t>
      </w:r>
      <w:r w:rsidRPr="00631200">
        <w:rPr>
          <w:bCs/>
          <w:sz w:val="22"/>
          <w:szCs w:val="22"/>
          <w:u w:val="single"/>
        </w:rPr>
        <w:t>Tutti gli elementi di valutazione della relazione tecnica forniti in sede di gara dall’impresa risultata aggiudicataria costituiscono formale impegno e si intendono recepiti come obblighi contrattuali dell’affidatario</w:t>
      </w:r>
      <w:r w:rsidRPr="00631200">
        <w:rPr>
          <w:bCs/>
          <w:sz w:val="22"/>
          <w:szCs w:val="22"/>
        </w:rPr>
        <w:t>.</w:t>
      </w:r>
    </w:p>
    <w:p w:rsidR="00530A61" w:rsidRPr="00631200" w:rsidRDefault="00530A61" w:rsidP="00530A61">
      <w:pPr>
        <w:pStyle w:val="Paragrafoelenco"/>
        <w:numPr>
          <w:ilvl w:val="0"/>
          <w:numId w:val="1"/>
        </w:numPr>
        <w:jc w:val="both"/>
        <w:rPr>
          <w:b/>
          <w:bCs/>
          <w:sz w:val="22"/>
          <w:szCs w:val="22"/>
        </w:rPr>
      </w:pPr>
      <w:r w:rsidRPr="00631200">
        <w:rPr>
          <w:b/>
          <w:bCs/>
          <w:sz w:val="22"/>
          <w:szCs w:val="22"/>
        </w:rPr>
        <w:t>BUSTA C</w:t>
      </w:r>
      <w:r w:rsidRPr="00631200">
        <w:rPr>
          <w:bCs/>
          <w:sz w:val="22"/>
          <w:szCs w:val="22"/>
        </w:rPr>
        <w:t>,</w:t>
      </w:r>
      <w:r w:rsidR="009F755C" w:rsidRPr="00631200">
        <w:rPr>
          <w:bCs/>
          <w:sz w:val="22"/>
          <w:szCs w:val="22"/>
        </w:rPr>
        <w:t xml:space="preserve"> </w:t>
      </w:r>
      <w:r w:rsidRPr="00631200">
        <w:rPr>
          <w:sz w:val="22"/>
          <w:szCs w:val="22"/>
        </w:rPr>
        <w:t>sulla quale dovrà essere apposta la dicitura</w:t>
      </w:r>
      <w:r w:rsidRPr="00631200">
        <w:rPr>
          <w:b/>
          <w:bCs/>
          <w:sz w:val="22"/>
          <w:szCs w:val="22"/>
        </w:rPr>
        <w:t xml:space="preserve"> “OFFERTA TECNICA PER IL LOTTO B” </w:t>
      </w:r>
    </w:p>
    <w:p w:rsidR="00D1011D" w:rsidRPr="00631200" w:rsidRDefault="00D1011D" w:rsidP="00D1011D">
      <w:pPr>
        <w:ind w:left="48"/>
        <w:jc w:val="both"/>
        <w:rPr>
          <w:bCs/>
          <w:sz w:val="22"/>
          <w:szCs w:val="22"/>
        </w:rPr>
      </w:pPr>
      <w:r w:rsidRPr="00631200">
        <w:rPr>
          <w:bCs/>
          <w:sz w:val="22"/>
          <w:szCs w:val="22"/>
        </w:rPr>
        <w:t xml:space="preserve">Nella busta deve essere inserita una </w:t>
      </w:r>
      <w:r w:rsidRPr="00631200">
        <w:rPr>
          <w:bCs/>
          <w:sz w:val="22"/>
          <w:szCs w:val="22"/>
          <w:u w:val="single"/>
        </w:rPr>
        <w:t>relazione tecnico-valutativa</w:t>
      </w:r>
      <w:r w:rsidRPr="00631200">
        <w:rPr>
          <w:bCs/>
          <w:sz w:val="22"/>
          <w:szCs w:val="22"/>
        </w:rPr>
        <w:t xml:space="preserve"> sottoscritta, a pena di esclusione, dal Legale Rappresentante dell’Impresa ovvero, in caso di costituendo R.T.I. o costituendo consorzio, da tutte le Imprese che intendono raggrupparsi o consorziarsi.</w:t>
      </w:r>
    </w:p>
    <w:p w:rsidR="00D1011D" w:rsidRPr="00631200" w:rsidRDefault="009F755C" w:rsidP="00D1011D">
      <w:pPr>
        <w:ind w:left="48"/>
        <w:jc w:val="both"/>
        <w:rPr>
          <w:bCs/>
          <w:sz w:val="22"/>
          <w:szCs w:val="22"/>
        </w:rPr>
      </w:pPr>
      <w:r w:rsidRPr="00631200">
        <w:rPr>
          <w:bCs/>
          <w:sz w:val="22"/>
          <w:szCs w:val="22"/>
        </w:rPr>
        <w:t>La</w:t>
      </w:r>
      <w:r w:rsidR="000649FB" w:rsidRPr="00631200">
        <w:rPr>
          <w:bCs/>
          <w:sz w:val="22"/>
          <w:szCs w:val="22"/>
        </w:rPr>
        <w:t xml:space="preserve"> relazione </w:t>
      </w:r>
      <w:r w:rsidRPr="00631200">
        <w:rPr>
          <w:bCs/>
          <w:sz w:val="22"/>
          <w:szCs w:val="22"/>
        </w:rPr>
        <w:t xml:space="preserve">dovrà essere redatta </w:t>
      </w:r>
      <w:r w:rsidR="00D1011D" w:rsidRPr="00631200">
        <w:rPr>
          <w:bCs/>
          <w:sz w:val="22"/>
          <w:szCs w:val="22"/>
        </w:rPr>
        <w:t xml:space="preserve">in maniera sintetica, articolata con puntuale e preciso riferimento </w:t>
      </w:r>
      <w:r w:rsidR="000649FB" w:rsidRPr="00631200">
        <w:rPr>
          <w:bCs/>
          <w:sz w:val="22"/>
          <w:szCs w:val="22"/>
        </w:rPr>
        <w:t xml:space="preserve">per ciascuno </w:t>
      </w:r>
      <w:r w:rsidR="00DE42FF" w:rsidRPr="00631200">
        <w:rPr>
          <w:bCs/>
          <w:sz w:val="22"/>
          <w:szCs w:val="22"/>
        </w:rPr>
        <w:t>de</w:t>
      </w:r>
      <w:r w:rsidR="004A587F" w:rsidRPr="00631200">
        <w:rPr>
          <w:bCs/>
          <w:sz w:val="22"/>
          <w:szCs w:val="22"/>
        </w:rPr>
        <w:t xml:space="preserve">gli </w:t>
      </w:r>
      <w:r w:rsidR="00D1011D" w:rsidRPr="00631200">
        <w:rPr>
          <w:bCs/>
          <w:sz w:val="22"/>
          <w:szCs w:val="22"/>
        </w:rPr>
        <w:t xml:space="preserve">elementi di valutazione descritti nel prospetto riportato all’art. 8, in modo da consentire un'agevole valutazione e attribuzione del punteggio da parte della </w:t>
      </w:r>
      <w:r w:rsidR="0024318E" w:rsidRPr="00631200">
        <w:rPr>
          <w:bCs/>
          <w:sz w:val="22"/>
          <w:szCs w:val="22"/>
        </w:rPr>
        <w:t>Commissione</w:t>
      </w:r>
      <w:r w:rsidR="00D1011D" w:rsidRPr="00631200">
        <w:rPr>
          <w:bCs/>
          <w:sz w:val="22"/>
          <w:szCs w:val="22"/>
        </w:rPr>
        <w:t xml:space="preserve">, per un totale massimo di </w:t>
      </w:r>
      <w:r w:rsidR="00B74B34" w:rsidRPr="00631200">
        <w:rPr>
          <w:bCs/>
          <w:sz w:val="22"/>
          <w:szCs w:val="22"/>
        </w:rPr>
        <w:t xml:space="preserve">60 </w:t>
      </w:r>
      <w:r w:rsidR="00933993" w:rsidRPr="00631200">
        <w:rPr>
          <w:bCs/>
          <w:sz w:val="22"/>
          <w:szCs w:val="22"/>
        </w:rPr>
        <w:t xml:space="preserve">facciate </w:t>
      </w:r>
      <w:r w:rsidR="00B74B34" w:rsidRPr="00631200">
        <w:rPr>
          <w:bCs/>
          <w:sz w:val="22"/>
          <w:szCs w:val="22"/>
        </w:rPr>
        <w:t xml:space="preserve">(15 per ognuno dei criteri di cui all’art. 8, lett. B) </w:t>
      </w:r>
      <w:r w:rsidR="00166E8C" w:rsidRPr="00631200">
        <w:rPr>
          <w:bCs/>
          <w:sz w:val="22"/>
          <w:szCs w:val="22"/>
        </w:rPr>
        <w:t xml:space="preserve">in formato A4, redatte con carattere </w:t>
      </w:r>
      <w:r w:rsidR="00166E8C" w:rsidRPr="00631200">
        <w:rPr>
          <w:bCs/>
          <w:i/>
          <w:sz w:val="22"/>
          <w:szCs w:val="22"/>
        </w:rPr>
        <w:t>times new roman</w:t>
      </w:r>
      <w:r w:rsidR="00166E8C" w:rsidRPr="00631200">
        <w:rPr>
          <w:bCs/>
          <w:sz w:val="22"/>
          <w:szCs w:val="22"/>
        </w:rPr>
        <w:t xml:space="preserve">, dimensione del carattere 12, interlinea 1,5, bordi superiori, inferiori e laterali pari 2,5 cm, </w:t>
      </w:r>
      <w:r w:rsidR="00D1011D" w:rsidRPr="00631200">
        <w:rPr>
          <w:bCs/>
          <w:sz w:val="22"/>
          <w:szCs w:val="22"/>
        </w:rPr>
        <w:t>comprese eventuali immagini, organigrammi e tabelle e dovrà essere numerata progressivamente in ogni pagina.</w:t>
      </w:r>
    </w:p>
    <w:p w:rsidR="00D1011D" w:rsidRPr="00631200" w:rsidRDefault="00D1011D" w:rsidP="00D1011D">
      <w:pPr>
        <w:ind w:left="48"/>
        <w:jc w:val="both"/>
        <w:rPr>
          <w:bCs/>
          <w:sz w:val="22"/>
          <w:szCs w:val="22"/>
        </w:rPr>
      </w:pPr>
      <w:r w:rsidRPr="00631200">
        <w:rPr>
          <w:bCs/>
          <w:sz w:val="22"/>
          <w:szCs w:val="22"/>
        </w:rPr>
        <w:t xml:space="preserve">Non verranno valutati ulteriori documenti presentati, </w:t>
      </w:r>
      <w:r w:rsidRPr="00631200">
        <w:rPr>
          <w:bCs/>
          <w:i/>
          <w:sz w:val="22"/>
          <w:szCs w:val="22"/>
        </w:rPr>
        <w:t>brochure</w:t>
      </w:r>
      <w:r w:rsidRPr="00631200">
        <w:rPr>
          <w:bCs/>
          <w:sz w:val="22"/>
          <w:szCs w:val="22"/>
        </w:rPr>
        <w:t xml:space="preserve">, </w:t>
      </w:r>
      <w:r w:rsidRPr="00631200">
        <w:rPr>
          <w:bCs/>
          <w:i/>
          <w:sz w:val="22"/>
          <w:szCs w:val="22"/>
        </w:rPr>
        <w:t>depliant</w:t>
      </w:r>
      <w:r w:rsidRPr="00631200">
        <w:rPr>
          <w:bCs/>
          <w:sz w:val="22"/>
          <w:szCs w:val="22"/>
        </w:rPr>
        <w:t>, appendici o integrazioni. Non è ammesso il rinvio, nella relazione, a ulteriori documenti allegati.</w:t>
      </w:r>
    </w:p>
    <w:p w:rsidR="00D1011D" w:rsidRPr="00631200" w:rsidRDefault="00D1011D" w:rsidP="00D1011D">
      <w:pPr>
        <w:ind w:left="48"/>
        <w:jc w:val="both"/>
        <w:rPr>
          <w:bCs/>
          <w:sz w:val="22"/>
          <w:szCs w:val="22"/>
        </w:rPr>
      </w:pPr>
      <w:r w:rsidRPr="00631200">
        <w:rPr>
          <w:bCs/>
          <w:sz w:val="22"/>
          <w:szCs w:val="22"/>
        </w:rPr>
        <w:t>La documentazione tecnica deve essere priva, a pena di esclusione dalla gara, di qualsiasi indicazione (diretta e/o indiretta) di carattere economico.</w:t>
      </w:r>
    </w:p>
    <w:p w:rsidR="00D1011D" w:rsidRPr="00631200" w:rsidRDefault="00D1011D" w:rsidP="00717752">
      <w:pPr>
        <w:ind w:left="48"/>
        <w:jc w:val="both"/>
        <w:outlineLvl w:val="0"/>
        <w:rPr>
          <w:bCs/>
          <w:sz w:val="22"/>
          <w:szCs w:val="22"/>
        </w:rPr>
      </w:pPr>
      <w:r w:rsidRPr="00631200">
        <w:rPr>
          <w:bCs/>
          <w:sz w:val="22"/>
          <w:szCs w:val="22"/>
          <w:u w:val="single"/>
        </w:rPr>
        <w:t>Con riferimento all’offerta tecnica</w:t>
      </w:r>
      <w:r w:rsidR="0024318E" w:rsidRPr="00631200">
        <w:rPr>
          <w:bCs/>
          <w:sz w:val="22"/>
          <w:szCs w:val="22"/>
          <w:u w:val="single"/>
        </w:rPr>
        <w:t>,</w:t>
      </w:r>
      <w:r w:rsidRPr="00631200">
        <w:rPr>
          <w:bCs/>
          <w:sz w:val="22"/>
          <w:szCs w:val="22"/>
          <w:u w:val="single"/>
        </w:rPr>
        <w:t xml:space="preserve"> non sono ammesse offerte incomplete o condizionate.</w:t>
      </w:r>
    </w:p>
    <w:p w:rsidR="00D1011D" w:rsidRPr="00631200" w:rsidRDefault="00D1011D" w:rsidP="00D1011D">
      <w:pPr>
        <w:ind w:left="48"/>
        <w:jc w:val="both"/>
        <w:rPr>
          <w:bCs/>
          <w:sz w:val="22"/>
          <w:szCs w:val="22"/>
        </w:rPr>
      </w:pPr>
      <w:r w:rsidRPr="00631200">
        <w:rPr>
          <w:bCs/>
          <w:sz w:val="22"/>
          <w:szCs w:val="22"/>
        </w:rPr>
        <w:t>Le imprese partecipanti</w:t>
      </w:r>
      <w:r w:rsidR="009F755C" w:rsidRPr="00631200">
        <w:rPr>
          <w:bCs/>
          <w:sz w:val="22"/>
          <w:szCs w:val="22"/>
        </w:rPr>
        <w:t>,</w:t>
      </w:r>
      <w:r w:rsidRPr="00631200">
        <w:rPr>
          <w:bCs/>
          <w:sz w:val="22"/>
          <w:szCs w:val="22"/>
        </w:rPr>
        <w:t xml:space="preserve"> ai sensi dell’art. 53 del D. Lgs. 50/2016 potranno comunicare, possibilmente in modo analitico, mediante motivata e comprovata dichiarazione, se vi sono parti della propria offerta tecnica da considerarsi rientranti nella sfera di riservatezza dell’impresa, in quanto coperte da segreti tecnici o commerciali, per la tutela dei propri interessi professionali, industriali, commerciali da sottrarre quindi ad eventuali successive richieste di accesso agli atti.</w:t>
      </w:r>
    </w:p>
    <w:p w:rsidR="00D1011D" w:rsidRPr="00631200" w:rsidRDefault="00D1011D" w:rsidP="00D1011D">
      <w:pPr>
        <w:jc w:val="both"/>
        <w:rPr>
          <w:b/>
          <w:bCs/>
          <w:sz w:val="22"/>
          <w:szCs w:val="22"/>
        </w:rPr>
      </w:pPr>
      <w:r w:rsidRPr="00631200">
        <w:rPr>
          <w:bCs/>
          <w:sz w:val="22"/>
          <w:szCs w:val="22"/>
        </w:rPr>
        <w:t xml:space="preserve">N.B. - </w:t>
      </w:r>
      <w:r w:rsidRPr="00631200">
        <w:rPr>
          <w:bCs/>
          <w:sz w:val="22"/>
          <w:szCs w:val="22"/>
          <w:u w:val="single"/>
        </w:rPr>
        <w:t>Tutti gli elementi di valutazione della relazione tecnica forniti in sede di gara dall’impresa risultata aggiudicataria costituiscono formale impegno e si intendono recepiti come obblighi contrattuali dell’affidatario</w:t>
      </w:r>
      <w:r w:rsidRPr="00631200">
        <w:rPr>
          <w:bCs/>
          <w:sz w:val="22"/>
          <w:szCs w:val="22"/>
        </w:rPr>
        <w:t>.</w:t>
      </w:r>
    </w:p>
    <w:p w:rsidR="00DC02AE" w:rsidRPr="00631200" w:rsidRDefault="00530A61" w:rsidP="00530A61">
      <w:pPr>
        <w:pStyle w:val="Paragrafoelenco"/>
        <w:numPr>
          <w:ilvl w:val="0"/>
          <w:numId w:val="1"/>
        </w:numPr>
        <w:jc w:val="both"/>
        <w:rPr>
          <w:sz w:val="22"/>
          <w:szCs w:val="22"/>
        </w:rPr>
      </w:pPr>
      <w:r w:rsidRPr="00631200">
        <w:rPr>
          <w:b/>
          <w:bCs/>
          <w:sz w:val="22"/>
          <w:szCs w:val="22"/>
        </w:rPr>
        <w:t>BUSTA D</w:t>
      </w:r>
      <w:r w:rsidR="00DC02AE" w:rsidRPr="00631200">
        <w:rPr>
          <w:b/>
          <w:bCs/>
          <w:sz w:val="22"/>
          <w:szCs w:val="22"/>
        </w:rPr>
        <w:t xml:space="preserve">, </w:t>
      </w:r>
      <w:r w:rsidR="00DC02AE" w:rsidRPr="00631200">
        <w:rPr>
          <w:sz w:val="22"/>
          <w:szCs w:val="22"/>
        </w:rPr>
        <w:t xml:space="preserve">sulla quale dovrà essere apposta la dicitura </w:t>
      </w:r>
      <w:r w:rsidR="00DC02AE" w:rsidRPr="00631200">
        <w:rPr>
          <w:b/>
          <w:bCs/>
          <w:sz w:val="22"/>
          <w:szCs w:val="22"/>
        </w:rPr>
        <w:t>“OFFERTA ECONOMICA</w:t>
      </w:r>
      <w:r w:rsidR="009F755C" w:rsidRPr="00631200">
        <w:rPr>
          <w:b/>
          <w:bCs/>
          <w:sz w:val="22"/>
          <w:szCs w:val="22"/>
        </w:rPr>
        <w:t xml:space="preserve"> </w:t>
      </w:r>
      <w:r w:rsidR="00DC02AE" w:rsidRPr="00631200">
        <w:rPr>
          <w:b/>
          <w:bCs/>
          <w:sz w:val="22"/>
          <w:szCs w:val="22"/>
        </w:rPr>
        <w:t>PER IL LOTTO A</w:t>
      </w:r>
      <w:r w:rsidR="00DC02AE" w:rsidRPr="00631200">
        <w:rPr>
          <w:sz w:val="22"/>
          <w:szCs w:val="22"/>
        </w:rPr>
        <w:t>”, dovrà contenere l’offerta per il lotto A, redatta utilizzando l’allegato schema</w:t>
      </w:r>
      <w:r w:rsidR="009F755C" w:rsidRPr="00631200">
        <w:rPr>
          <w:sz w:val="22"/>
          <w:szCs w:val="22"/>
        </w:rPr>
        <w:t xml:space="preserve"> </w:t>
      </w:r>
      <w:r w:rsidR="00DC02AE" w:rsidRPr="00631200">
        <w:rPr>
          <w:sz w:val="22"/>
          <w:szCs w:val="22"/>
        </w:rPr>
        <w:t>offerta</w:t>
      </w:r>
      <w:r w:rsidR="009F755C" w:rsidRPr="00631200">
        <w:rPr>
          <w:sz w:val="22"/>
          <w:szCs w:val="22"/>
        </w:rPr>
        <w:t xml:space="preserve"> </w:t>
      </w:r>
      <w:r w:rsidR="00DC02AE" w:rsidRPr="00631200">
        <w:rPr>
          <w:sz w:val="22"/>
          <w:szCs w:val="22"/>
        </w:rPr>
        <w:t xml:space="preserve">sub lett. c1), parte integrante e sostanziale del presente </w:t>
      </w:r>
      <w:r w:rsidR="0024318E" w:rsidRPr="00631200">
        <w:rPr>
          <w:sz w:val="22"/>
          <w:szCs w:val="22"/>
        </w:rPr>
        <w:t>Disciplinare</w:t>
      </w:r>
      <w:r w:rsidR="00DC02AE" w:rsidRPr="00631200">
        <w:rPr>
          <w:sz w:val="22"/>
          <w:szCs w:val="22"/>
        </w:rPr>
        <w:t>, sottoscritta in forma</w:t>
      </w:r>
      <w:r w:rsidR="009F755C" w:rsidRPr="00631200">
        <w:rPr>
          <w:sz w:val="22"/>
          <w:szCs w:val="22"/>
        </w:rPr>
        <w:t xml:space="preserve"> </w:t>
      </w:r>
      <w:r w:rsidR="00DC02AE" w:rsidRPr="00631200">
        <w:rPr>
          <w:sz w:val="22"/>
          <w:szCs w:val="22"/>
        </w:rPr>
        <w:t>leggibile dal legale rappresentante della Ditta.</w:t>
      </w:r>
    </w:p>
    <w:p w:rsidR="00DC02AE" w:rsidRPr="00631200" w:rsidRDefault="00DC02AE" w:rsidP="00DC02AE">
      <w:pPr>
        <w:jc w:val="both"/>
        <w:rPr>
          <w:sz w:val="22"/>
          <w:szCs w:val="22"/>
        </w:rPr>
      </w:pPr>
      <w:r w:rsidRPr="00631200">
        <w:rPr>
          <w:sz w:val="22"/>
          <w:szCs w:val="22"/>
        </w:rPr>
        <w:t xml:space="preserve">Ogni </w:t>
      </w:r>
      <w:r w:rsidR="007339B7" w:rsidRPr="00631200">
        <w:rPr>
          <w:sz w:val="22"/>
          <w:szCs w:val="22"/>
        </w:rPr>
        <w:t>prezzo (</w:t>
      </w:r>
      <w:r w:rsidR="0064523D" w:rsidRPr="00631200">
        <w:rPr>
          <w:sz w:val="22"/>
          <w:szCs w:val="22"/>
        </w:rPr>
        <w:t>sconto</w:t>
      </w:r>
      <w:r w:rsidR="007339B7" w:rsidRPr="00631200">
        <w:rPr>
          <w:sz w:val="22"/>
          <w:szCs w:val="22"/>
        </w:rPr>
        <w:t>)</w:t>
      </w:r>
      <w:r w:rsidRPr="00631200">
        <w:rPr>
          <w:sz w:val="22"/>
          <w:szCs w:val="22"/>
        </w:rPr>
        <w:t xml:space="preserve"> dovrà essere riportato sia in cifre che in lettere, senza abrasioni o</w:t>
      </w:r>
      <w:r w:rsidR="00551E66" w:rsidRPr="00631200">
        <w:rPr>
          <w:sz w:val="22"/>
          <w:szCs w:val="22"/>
        </w:rPr>
        <w:t xml:space="preserve"> </w:t>
      </w:r>
      <w:r w:rsidRPr="00631200">
        <w:rPr>
          <w:sz w:val="22"/>
          <w:szCs w:val="22"/>
        </w:rPr>
        <w:t>correzioni.</w:t>
      </w:r>
    </w:p>
    <w:p w:rsidR="00DC02AE" w:rsidRPr="00631200" w:rsidRDefault="00DC02AE" w:rsidP="00DC02AE">
      <w:pPr>
        <w:jc w:val="both"/>
        <w:rPr>
          <w:sz w:val="22"/>
          <w:szCs w:val="22"/>
        </w:rPr>
      </w:pPr>
      <w:r w:rsidRPr="00631200">
        <w:rPr>
          <w:sz w:val="22"/>
          <w:szCs w:val="22"/>
        </w:rPr>
        <w:t>La percentuale di ribasso offerta si dovrà intendere come sconto netto onnicomprensivo e non in</w:t>
      </w:r>
      <w:r w:rsidR="00551E66" w:rsidRPr="00631200">
        <w:rPr>
          <w:sz w:val="22"/>
          <w:szCs w:val="22"/>
        </w:rPr>
        <w:t xml:space="preserve"> </w:t>
      </w:r>
      <w:r w:rsidRPr="00631200">
        <w:rPr>
          <w:sz w:val="22"/>
          <w:szCs w:val="22"/>
        </w:rPr>
        <w:t>aggiunta al ribasso minimo indicato a base d’asta.</w:t>
      </w:r>
    </w:p>
    <w:p w:rsidR="00DC02AE" w:rsidRPr="00631200" w:rsidRDefault="00DC02AE" w:rsidP="00DC02AE">
      <w:pPr>
        <w:jc w:val="both"/>
        <w:rPr>
          <w:sz w:val="22"/>
          <w:szCs w:val="22"/>
        </w:rPr>
      </w:pPr>
      <w:r w:rsidRPr="00631200">
        <w:rPr>
          <w:sz w:val="22"/>
          <w:szCs w:val="22"/>
        </w:rPr>
        <w:t>In caso di discordanza fra il prezzo indicato in cifre e quello in lettere, sarà ritenuto valido quello</w:t>
      </w:r>
      <w:r w:rsidR="00551E66" w:rsidRPr="00631200">
        <w:rPr>
          <w:sz w:val="22"/>
          <w:szCs w:val="22"/>
        </w:rPr>
        <w:t xml:space="preserve"> </w:t>
      </w:r>
      <w:r w:rsidR="004A587F" w:rsidRPr="00631200">
        <w:rPr>
          <w:sz w:val="22"/>
          <w:szCs w:val="22"/>
        </w:rPr>
        <w:t>in lettere</w:t>
      </w:r>
      <w:r w:rsidRPr="00631200">
        <w:rPr>
          <w:sz w:val="22"/>
          <w:szCs w:val="22"/>
        </w:rPr>
        <w:t>.</w:t>
      </w:r>
    </w:p>
    <w:p w:rsidR="00DC02AE" w:rsidRPr="00631200" w:rsidRDefault="00DC02AE" w:rsidP="00DC02AE">
      <w:pPr>
        <w:jc w:val="both"/>
        <w:rPr>
          <w:sz w:val="22"/>
          <w:szCs w:val="22"/>
        </w:rPr>
      </w:pPr>
      <w:r w:rsidRPr="00631200">
        <w:rPr>
          <w:sz w:val="22"/>
          <w:szCs w:val="22"/>
        </w:rPr>
        <w:lastRenderedPageBreak/>
        <w:t>Nella formulazione dell’offerta economica il soggetto concorrente dovrà tener conto di tutte le</w:t>
      </w:r>
      <w:r w:rsidR="00551E66" w:rsidRPr="00631200">
        <w:rPr>
          <w:sz w:val="22"/>
          <w:szCs w:val="22"/>
        </w:rPr>
        <w:t xml:space="preserve"> </w:t>
      </w:r>
      <w:r w:rsidRPr="00631200">
        <w:rPr>
          <w:sz w:val="22"/>
          <w:szCs w:val="22"/>
        </w:rPr>
        <w:t>condizioni, delle circostanze generali e particolari, nonché di tutti gli oneri ed obblighi previsti</w:t>
      </w:r>
      <w:r w:rsidR="00551E66" w:rsidRPr="00631200">
        <w:rPr>
          <w:sz w:val="22"/>
          <w:szCs w:val="22"/>
        </w:rPr>
        <w:t xml:space="preserve"> </w:t>
      </w:r>
      <w:r w:rsidRPr="00631200">
        <w:rPr>
          <w:sz w:val="22"/>
          <w:szCs w:val="22"/>
        </w:rPr>
        <w:t>dalla vigente legislazione e dal capitolato speciale d’appalto che possono influire sul servizio</w:t>
      </w:r>
      <w:r w:rsidR="00551E66" w:rsidRPr="00631200">
        <w:rPr>
          <w:sz w:val="22"/>
          <w:szCs w:val="22"/>
        </w:rPr>
        <w:t xml:space="preserve"> </w:t>
      </w:r>
      <w:r w:rsidRPr="00631200">
        <w:rPr>
          <w:sz w:val="22"/>
          <w:szCs w:val="22"/>
        </w:rPr>
        <w:t>oggetto dell’appalto e quindi, sulla determinazione del prezzo offerto considerato dallo stesso</w:t>
      </w:r>
      <w:r w:rsidR="00551E66" w:rsidRPr="00631200">
        <w:rPr>
          <w:sz w:val="22"/>
          <w:szCs w:val="22"/>
        </w:rPr>
        <w:t xml:space="preserve"> </w:t>
      </w:r>
      <w:r w:rsidRPr="00631200">
        <w:rPr>
          <w:sz w:val="22"/>
          <w:szCs w:val="22"/>
        </w:rPr>
        <w:t>soggetto remunerativo.</w:t>
      </w:r>
    </w:p>
    <w:p w:rsidR="00DC02AE" w:rsidRPr="00631200" w:rsidRDefault="00CC7E3F" w:rsidP="00DC02AE">
      <w:pPr>
        <w:jc w:val="both"/>
        <w:rPr>
          <w:sz w:val="22"/>
          <w:szCs w:val="22"/>
        </w:rPr>
      </w:pPr>
      <w:bookmarkStart w:id="0" w:name="_Hlk481061650"/>
      <w:r w:rsidRPr="00631200">
        <w:rPr>
          <w:sz w:val="22"/>
          <w:szCs w:val="22"/>
        </w:rPr>
        <w:t>Anche t</w:t>
      </w:r>
      <w:r w:rsidR="00DC02AE" w:rsidRPr="00631200">
        <w:rPr>
          <w:sz w:val="22"/>
          <w:szCs w:val="22"/>
        </w:rPr>
        <w:t xml:space="preserve">rattandosi </w:t>
      </w:r>
      <w:r w:rsidR="00EC2A05" w:rsidRPr="00631200">
        <w:rPr>
          <w:sz w:val="22"/>
          <w:szCs w:val="22"/>
        </w:rPr>
        <w:t xml:space="preserve">di </w:t>
      </w:r>
      <w:r w:rsidR="00DC02AE" w:rsidRPr="00631200">
        <w:rPr>
          <w:sz w:val="22"/>
          <w:szCs w:val="22"/>
        </w:rPr>
        <w:t>fornitura di prodotti</w:t>
      </w:r>
      <w:r w:rsidR="00EC2A05" w:rsidRPr="00631200">
        <w:rPr>
          <w:sz w:val="22"/>
          <w:szCs w:val="22"/>
        </w:rPr>
        <w:t xml:space="preserve"> con </w:t>
      </w:r>
      <w:r w:rsidR="00DC02AE" w:rsidRPr="00631200">
        <w:rPr>
          <w:sz w:val="22"/>
          <w:szCs w:val="22"/>
        </w:rPr>
        <w:t>prestazioni aggiuntive,</w:t>
      </w:r>
      <w:r w:rsidRPr="00631200">
        <w:rPr>
          <w:sz w:val="22"/>
          <w:szCs w:val="22"/>
        </w:rPr>
        <w:t xml:space="preserve"> non</w:t>
      </w:r>
      <w:r w:rsidR="00DC02AE" w:rsidRPr="00631200">
        <w:rPr>
          <w:sz w:val="22"/>
          <w:szCs w:val="22"/>
        </w:rPr>
        <w:t xml:space="preserve"> sono rilevabili rischi</w:t>
      </w:r>
      <w:r w:rsidR="00551E66" w:rsidRPr="00631200">
        <w:rPr>
          <w:sz w:val="22"/>
          <w:szCs w:val="22"/>
        </w:rPr>
        <w:t xml:space="preserve"> </w:t>
      </w:r>
      <w:r w:rsidR="00DC02AE" w:rsidRPr="00631200">
        <w:rPr>
          <w:sz w:val="22"/>
          <w:szCs w:val="22"/>
        </w:rPr>
        <w:t xml:space="preserve">interferenti per i quali sia necessario adottare relative misure di sicurezza, pertanto </w:t>
      </w:r>
      <w:r w:rsidRPr="00631200">
        <w:rPr>
          <w:sz w:val="22"/>
          <w:szCs w:val="22"/>
        </w:rPr>
        <w:t xml:space="preserve">non </w:t>
      </w:r>
      <w:r w:rsidR="00DC02AE" w:rsidRPr="00631200">
        <w:rPr>
          <w:sz w:val="22"/>
          <w:szCs w:val="22"/>
        </w:rPr>
        <w:t>si ritiene</w:t>
      </w:r>
      <w:r w:rsidR="00551E66" w:rsidRPr="00631200">
        <w:rPr>
          <w:sz w:val="22"/>
          <w:szCs w:val="22"/>
        </w:rPr>
        <w:t xml:space="preserve"> </w:t>
      </w:r>
      <w:r w:rsidR="00DC02AE" w:rsidRPr="00631200">
        <w:rPr>
          <w:sz w:val="22"/>
          <w:szCs w:val="22"/>
        </w:rPr>
        <w:t>necessario redigere il DUVR</w:t>
      </w:r>
      <w:r w:rsidR="009B43D3" w:rsidRPr="00631200">
        <w:rPr>
          <w:sz w:val="22"/>
          <w:szCs w:val="22"/>
        </w:rPr>
        <w:t>I.</w:t>
      </w:r>
    </w:p>
    <w:bookmarkEnd w:id="0"/>
    <w:p w:rsidR="00DC02AE" w:rsidRPr="00631200" w:rsidRDefault="00DC02AE" w:rsidP="00DC02AE">
      <w:pPr>
        <w:jc w:val="both"/>
        <w:rPr>
          <w:sz w:val="22"/>
          <w:szCs w:val="22"/>
        </w:rPr>
      </w:pPr>
      <w:r w:rsidRPr="00631200">
        <w:rPr>
          <w:sz w:val="22"/>
          <w:szCs w:val="22"/>
        </w:rPr>
        <w:t>La presentazione dell’offerta economica comporta l’accettazione di tutte le condizioni del</w:t>
      </w:r>
      <w:r w:rsidR="00551E66" w:rsidRPr="00631200">
        <w:rPr>
          <w:sz w:val="22"/>
          <w:szCs w:val="22"/>
        </w:rPr>
        <w:t xml:space="preserve"> </w:t>
      </w:r>
      <w:r w:rsidRPr="00631200">
        <w:rPr>
          <w:sz w:val="22"/>
          <w:szCs w:val="22"/>
        </w:rPr>
        <w:t>capitolato speciale d’appalto da parte del soggetto concorrente.</w:t>
      </w:r>
    </w:p>
    <w:p w:rsidR="00DC02AE" w:rsidRPr="00631200" w:rsidRDefault="00D205A8" w:rsidP="00DC02AE">
      <w:pPr>
        <w:jc w:val="both"/>
        <w:rPr>
          <w:sz w:val="22"/>
          <w:szCs w:val="22"/>
        </w:rPr>
      </w:pPr>
      <w:r w:rsidRPr="00631200">
        <w:rPr>
          <w:b/>
          <w:bCs/>
          <w:sz w:val="22"/>
          <w:szCs w:val="22"/>
        </w:rPr>
        <w:t>E</w:t>
      </w:r>
      <w:r w:rsidR="00DC02AE" w:rsidRPr="00631200">
        <w:rPr>
          <w:b/>
          <w:bCs/>
          <w:sz w:val="22"/>
          <w:szCs w:val="22"/>
        </w:rPr>
        <w:t xml:space="preserve">) </w:t>
      </w:r>
      <w:r w:rsidR="00530A61" w:rsidRPr="00631200">
        <w:rPr>
          <w:b/>
          <w:bCs/>
          <w:sz w:val="22"/>
          <w:szCs w:val="22"/>
        </w:rPr>
        <w:t>BUSTA E</w:t>
      </w:r>
      <w:r w:rsidR="00DC02AE" w:rsidRPr="00631200">
        <w:rPr>
          <w:b/>
          <w:bCs/>
          <w:sz w:val="22"/>
          <w:szCs w:val="22"/>
        </w:rPr>
        <w:t xml:space="preserve">, </w:t>
      </w:r>
      <w:r w:rsidR="00DC02AE" w:rsidRPr="00631200">
        <w:rPr>
          <w:sz w:val="22"/>
          <w:szCs w:val="22"/>
        </w:rPr>
        <w:t>sulla quale dovrà essere apposta la dicitura “</w:t>
      </w:r>
      <w:r w:rsidR="00DC02AE" w:rsidRPr="00631200">
        <w:rPr>
          <w:b/>
          <w:bCs/>
          <w:sz w:val="22"/>
          <w:szCs w:val="22"/>
        </w:rPr>
        <w:t>OFFERTA ECONOMICA PER</w:t>
      </w:r>
      <w:r w:rsidR="00551E66" w:rsidRPr="00631200">
        <w:rPr>
          <w:b/>
          <w:bCs/>
          <w:sz w:val="22"/>
          <w:szCs w:val="22"/>
        </w:rPr>
        <w:t xml:space="preserve"> </w:t>
      </w:r>
      <w:r w:rsidR="00DC02AE" w:rsidRPr="00631200">
        <w:rPr>
          <w:b/>
          <w:bCs/>
          <w:sz w:val="22"/>
          <w:szCs w:val="22"/>
        </w:rPr>
        <w:t>IL LOTTO “B</w:t>
      </w:r>
      <w:r w:rsidR="00DC02AE" w:rsidRPr="00631200">
        <w:rPr>
          <w:sz w:val="22"/>
          <w:szCs w:val="22"/>
        </w:rPr>
        <w:t xml:space="preserve">”, dovrà contenere l’offerta economica per il lotto B, redatta utilizzando l’allegato“schema-offerta” sub lett. c2), parte integrante e sostanziale del presente </w:t>
      </w:r>
      <w:r w:rsidR="0024318E" w:rsidRPr="00631200">
        <w:rPr>
          <w:sz w:val="22"/>
          <w:szCs w:val="22"/>
        </w:rPr>
        <w:t>Disciplinare</w:t>
      </w:r>
      <w:r w:rsidR="00DC02AE" w:rsidRPr="00631200">
        <w:rPr>
          <w:sz w:val="22"/>
          <w:szCs w:val="22"/>
        </w:rPr>
        <w:t>, sottoscritta</w:t>
      </w:r>
      <w:r w:rsidR="00551E66" w:rsidRPr="00631200">
        <w:rPr>
          <w:sz w:val="22"/>
          <w:szCs w:val="22"/>
        </w:rPr>
        <w:t xml:space="preserve"> </w:t>
      </w:r>
      <w:r w:rsidR="00DC02AE" w:rsidRPr="00631200">
        <w:rPr>
          <w:sz w:val="22"/>
          <w:szCs w:val="22"/>
        </w:rPr>
        <w:t>in forma leggibile dal legale rappresentante della Ditta.</w:t>
      </w:r>
    </w:p>
    <w:p w:rsidR="00DC02AE" w:rsidRPr="00631200" w:rsidRDefault="00DC02AE" w:rsidP="00DC02AE">
      <w:pPr>
        <w:jc w:val="both"/>
        <w:rPr>
          <w:sz w:val="22"/>
          <w:szCs w:val="22"/>
        </w:rPr>
      </w:pPr>
      <w:r w:rsidRPr="00631200">
        <w:rPr>
          <w:sz w:val="22"/>
          <w:szCs w:val="22"/>
        </w:rPr>
        <w:t xml:space="preserve">Ogni </w:t>
      </w:r>
      <w:r w:rsidR="007339B7" w:rsidRPr="00631200">
        <w:rPr>
          <w:sz w:val="22"/>
          <w:szCs w:val="22"/>
        </w:rPr>
        <w:t>prezzo (</w:t>
      </w:r>
      <w:r w:rsidR="00FE2BAC" w:rsidRPr="00631200">
        <w:rPr>
          <w:sz w:val="22"/>
          <w:szCs w:val="22"/>
        </w:rPr>
        <w:t>sconto</w:t>
      </w:r>
      <w:r w:rsidR="007339B7" w:rsidRPr="00631200">
        <w:rPr>
          <w:sz w:val="22"/>
          <w:szCs w:val="22"/>
        </w:rPr>
        <w:t>)</w:t>
      </w:r>
      <w:r w:rsidRPr="00631200">
        <w:rPr>
          <w:sz w:val="22"/>
          <w:szCs w:val="22"/>
        </w:rPr>
        <w:t xml:space="preserve"> dovrà essere riportato sia in cifre che in lettere, senza abrasioni o</w:t>
      </w:r>
      <w:r w:rsidR="00551E66" w:rsidRPr="00631200">
        <w:rPr>
          <w:sz w:val="22"/>
          <w:szCs w:val="22"/>
        </w:rPr>
        <w:t xml:space="preserve"> </w:t>
      </w:r>
      <w:r w:rsidRPr="00631200">
        <w:rPr>
          <w:sz w:val="22"/>
          <w:szCs w:val="22"/>
        </w:rPr>
        <w:t>correzioni.</w:t>
      </w:r>
    </w:p>
    <w:p w:rsidR="00DC02AE" w:rsidRPr="00631200" w:rsidRDefault="00DC02AE" w:rsidP="00DC02AE">
      <w:pPr>
        <w:jc w:val="both"/>
        <w:rPr>
          <w:sz w:val="22"/>
          <w:szCs w:val="22"/>
        </w:rPr>
      </w:pPr>
      <w:r w:rsidRPr="00631200">
        <w:rPr>
          <w:sz w:val="22"/>
          <w:szCs w:val="22"/>
        </w:rPr>
        <w:t>La percentuale di ribasso offerta si dovrà intendere come sconto netto onnicomprensivo e non in</w:t>
      </w:r>
      <w:r w:rsidR="00551E66" w:rsidRPr="00631200">
        <w:rPr>
          <w:sz w:val="22"/>
          <w:szCs w:val="22"/>
        </w:rPr>
        <w:t xml:space="preserve"> </w:t>
      </w:r>
      <w:r w:rsidRPr="00631200">
        <w:rPr>
          <w:sz w:val="22"/>
          <w:szCs w:val="22"/>
        </w:rPr>
        <w:t>aggiunta al ribasso minimo indicato a base d’asta.</w:t>
      </w:r>
    </w:p>
    <w:p w:rsidR="00DC02AE" w:rsidRPr="00631200" w:rsidRDefault="00DC02AE" w:rsidP="00DC02AE">
      <w:pPr>
        <w:jc w:val="both"/>
        <w:rPr>
          <w:sz w:val="22"/>
          <w:szCs w:val="22"/>
        </w:rPr>
      </w:pPr>
      <w:r w:rsidRPr="00631200">
        <w:rPr>
          <w:sz w:val="22"/>
          <w:szCs w:val="22"/>
        </w:rPr>
        <w:t>In caso di discordanza fra</w:t>
      </w:r>
      <w:r w:rsidR="00933993" w:rsidRPr="00631200">
        <w:rPr>
          <w:sz w:val="22"/>
          <w:szCs w:val="22"/>
        </w:rPr>
        <w:t xml:space="preserve"> lo sconto </w:t>
      </w:r>
      <w:r w:rsidRPr="00631200">
        <w:rPr>
          <w:sz w:val="22"/>
          <w:szCs w:val="22"/>
        </w:rPr>
        <w:t>indicato in cifre e quello in lettere, sarà ritenuto valido quello</w:t>
      </w:r>
      <w:r w:rsidR="00933993" w:rsidRPr="00631200">
        <w:rPr>
          <w:sz w:val="22"/>
          <w:szCs w:val="22"/>
        </w:rPr>
        <w:t xml:space="preserve"> in lettere</w:t>
      </w:r>
      <w:r w:rsidRPr="00631200">
        <w:rPr>
          <w:sz w:val="22"/>
          <w:szCs w:val="22"/>
        </w:rPr>
        <w:t>.</w:t>
      </w:r>
    </w:p>
    <w:p w:rsidR="00DC02AE" w:rsidRPr="00631200" w:rsidRDefault="00DC02AE" w:rsidP="00DC02AE">
      <w:pPr>
        <w:jc w:val="both"/>
        <w:rPr>
          <w:sz w:val="22"/>
          <w:szCs w:val="22"/>
        </w:rPr>
      </w:pPr>
      <w:r w:rsidRPr="00631200">
        <w:rPr>
          <w:sz w:val="22"/>
          <w:szCs w:val="22"/>
        </w:rPr>
        <w:t>Nella formulazione dell’offerta economica il soggetto concorrente dovrà tener conto di tutte le</w:t>
      </w:r>
      <w:r w:rsidR="00551E66" w:rsidRPr="00631200">
        <w:rPr>
          <w:sz w:val="22"/>
          <w:szCs w:val="22"/>
        </w:rPr>
        <w:t xml:space="preserve"> </w:t>
      </w:r>
      <w:r w:rsidRPr="00631200">
        <w:rPr>
          <w:sz w:val="22"/>
          <w:szCs w:val="22"/>
        </w:rPr>
        <w:t>condizioni, delle circostanze generali e particolari, nonché di tutti gli oneri ed obblighi previsti</w:t>
      </w:r>
      <w:r w:rsidR="00551E66" w:rsidRPr="00631200">
        <w:rPr>
          <w:sz w:val="22"/>
          <w:szCs w:val="22"/>
        </w:rPr>
        <w:t xml:space="preserve"> </w:t>
      </w:r>
      <w:r w:rsidRPr="00631200">
        <w:rPr>
          <w:sz w:val="22"/>
          <w:szCs w:val="22"/>
        </w:rPr>
        <w:t>dalla vigente legislazione e dal capitolato speciale d’appalto che possono influire sul servizio</w:t>
      </w:r>
      <w:r w:rsidR="00551E66" w:rsidRPr="00631200">
        <w:rPr>
          <w:sz w:val="22"/>
          <w:szCs w:val="22"/>
        </w:rPr>
        <w:t xml:space="preserve"> </w:t>
      </w:r>
      <w:r w:rsidRPr="00631200">
        <w:rPr>
          <w:sz w:val="22"/>
          <w:szCs w:val="22"/>
        </w:rPr>
        <w:t>oggetto dell’appalto e quindi, sulla determinazione del prezzo offerto considerato dallo stesso</w:t>
      </w:r>
      <w:r w:rsidR="00551E66" w:rsidRPr="00631200">
        <w:rPr>
          <w:sz w:val="22"/>
          <w:szCs w:val="22"/>
        </w:rPr>
        <w:t xml:space="preserve"> </w:t>
      </w:r>
      <w:r w:rsidRPr="00631200">
        <w:rPr>
          <w:sz w:val="22"/>
          <w:szCs w:val="22"/>
        </w:rPr>
        <w:t>soggetto remunerativo.</w:t>
      </w:r>
    </w:p>
    <w:p w:rsidR="00CC7E3F" w:rsidRPr="00631200" w:rsidRDefault="00CC7E3F" w:rsidP="00CC7E3F">
      <w:pPr>
        <w:jc w:val="both"/>
        <w:rPr>
          <w:sz w:val="22"/>
          <w:szCs w:val="22"/>
        </w:rPr>
      </w:pPr>
      <w:r w:rsidRPr="00631200">
        <w:rPr>
          <w:sz w:val="22"/>
          <w:szCs w:val="22"/>
        </w:rPr>
        <w:t>Anche trattandosi di fornitura di prodotti con prestazioni aggiuntive, non sono rilevabili rischi interferenti per i quali sia necessario adottare relative misure di sicurezza, pertanto non si ritiene necessario redigere il DUVRI</w:t>
      </w:r>
      <w:r w:rsidR="00551E66" w:rsidRPr="00631200">
        <w:rPr>
          <w:sz w:val="22"/>
          <w:szCs w:val="22"/>
        </w:rPr>
        <w:t>.</w:t>
      </w:r>
      <w:r w:rsidRPr="00631200">
        <w:rPr>
          <w:sz w:val="22"/>
          <w:szCs w:val="22"/>
        </w:rPr>
        <w:t xml:space="preserve"> </w:t>
      </w:r>
    </w:p>
    <w:p w:rsidR="00DC02AE" w:rsidRPr="00631200" w:rsidRDefault="00DC02AE" w:rsidP="00DC02AE">
      <w:pPr>
        <w:jc w:val="both"/>
        <w:rPr>
          <w:sz w:val="22"/>
          <w:szCs w:val="22"/>
        </w:rPr>
      </w:pPr>
      <w:r w:rsidRPr="00631200">
        <w:rPr>
          <w:sz w:val="22"/>
          <w:szCs w:val="22"/>
        </w:rPr>
        <w:t>La presentazione dell’offerta economica comporta l’accettazione di tutte le condizioni del</w:t>
      </w:r>
      <w:r w:rsidR="00551E66" w:rsidRPr="00631200">
        <w:rPr>
          <w:sz w:val="22"/>
          <w:szCs w:val="22"/>
        </w:rPr>
        <w:t xml:space="preserve"> </w:t>
      </w:r>
      <w:r w:rsidRPr="00631200">
        <w:rPr>
          <w:sz w:val="22"/>
          <w:szCs w:val="22"/>
        </w:rPr>
        <w:t>capitolato speciale d’appalto da parte del soggetto concorrente.</w:t>
      </w:r>
    </w:p>
    <w:p w:rsidR="00DC02AE" w:rsidRPr="00631200" w:rsidRDefault="00DC02AE" w:rsidP="00DC02AE">
      <w:pPr>
        <w:jc w:val="both"/>
        <w:rPr>
          <w:sz w:val="22"/>
          <w:szCs w:val="22"/>
          <w:u w:val="single"/>
        </w:rPr>
      </w:pPr>
      <w:r w:rsidRPr="00631200">
        <w:rPr>
          <w:sz w:val="22"/>
          <w:szCs w:val="22"/>
        </w:rPr>
        <w:t xml:space="preserve">N.B. - </w:t>
      </w:r>
      <w:r w:rsidRPr="00631200">
        <w:rPr>
          <w:sz w:val="22"/>
          <w:szCs w:val="22"/>
          <w:u w:val="single"/>
        </w:rPr>
        <w:t>La mancanza, l’incompletezza o la difformità delle dichiarazioni o della documentazione da</w:t>
      </w:r>
      <w:r w:rsidR="00551E66" w:rsidRPr="00631200">
        <w:rPr>
          <w:sz w:val="22"/>
          <w:szCs w:val="22"/>
          <w:u w:val="single"/>
        </w:rPr>
        <w:t xml:space="preserve"> </w:t>
      </w:r>
      <w:r w:rsidRPr="00631200">
        <w:rPr>
          <w:sz w:val="22"/>
          <w:szCs w:val="22"/>
          <w:u w:val="single"/>
        </w:rPr>
        <w:t xml:space="preserve">inserire nelle buste </w:t>
      </w:r>
      <w:r w:rsidR="00550B0D" w:rsidRPr="00631200">
        <w:rPr>
          <w:sz w:val="22"/>
          <w:szCs w:val="22"/>
          <w:u w:val="single"/>
        </w:rPr>
        <w:t xml:space="preserve">indicate con le lettere A), B), </w:t>
      </w:r>
      <w:r w:rsidRPr="00631200">
        <w:rPr>
          <w:sz w:val="22"/>
          <w:szCs w:val="22"/>
          <w:u w:val="single"/>
        </w:rPr>
        <w:t>C)</w:t>
      </w:r>
      <w:r w:rsidR="00550B0D" w:rsidRPr="00631200">
        <w:rPr>
          <w:sz w:val="22"/>
          <w:szCs w:val="22"/>
          <w:u w:val="single"/>
        </w:rPr>
        <w:t>, D)</w:t>
      </w:r>
      <w:r w:rsidR="00551E66" w:rsidRPr="00631200">
        <w:rPr>
          <w:sz w:val="22"/>
          <w:szCs w:val="22"/>
          <w:u w:val="single"/>
        </w:rPr>
        <w:t xml:space="preserve"> </w:t>
      </w:r>
      <w:r w:rsidR="00550B0D" w:rsidRPr="00631200">
        <w:rPr>
          <w:sz w:val="22"/>
          <w:szCs w:val="22"/>
          <w:u w:val="single"/>
        </w:rPr>
        <w:t xml:space="preserve">e/o E) </w:t>
      </w:r>
      <w:r w:rsidRPr="00631200">
        <w:rPr>
          <w:sz w:val="22"/>
          <w:szCs w:val="22"/>
          <w:u w:val="single"/>
        </w:rPr>
        <w:t>determina l’esclusione dalla gara</w:t>
      </w:r>
      <w:r w:rsidR="00550B0D" w:rsidRPr="00631200">
        <w:rPr>
          <w:sz w:val="22"/>
          <w:szCs w:val="22"/>
          <w:u w:val="single"/>
        </w:rPr>
        <w:t>, salva l’applicazione del soccorso istruttorio ai sensi del successivo art. 11</w:t>
      </w:r>
      <w:r w:rsidRPr="00631200">
        <w:rPr>
          <w:sz w:val="22"/>
          <w:szCs w:val="22"/>
          <w:u w:val="single"/>
        </w:rPr>
        <w:t>.</w:t>
      </w:r>
    </w:p>
    <w:p w:rsidR="00DC02AE" w:rsidRPr="00631200" w:rsidRDefault="00DC02AE" w:rsidP="00717752">
      <w:pPr>
        <w:jc w:val="both"/>
        <w:outlineLvl w:val="0"/>
        <w:rPr>
          <w:b/>
          <w:bCs/>
          <w:sz w:val="22"/>
          <w:szCs w:val="22"/>
        </w:rPr>
      </w:pPr>
      <w:r w:rsidRPr="00631200">
        <w:rPr>
          <w:b/>
          <w:bCs/>
          <w:sz w:val="22"/>
          <w:szCs w:val="22"/>
        </w:rPr>
        <w:t>ART. 5 - MODALITÀ DI PRESENTAZIONE</w:t>
      </w:r>
      <w:r w:rsidR="00E637E9" w:rsidRPr="00631200">
        <w:rPr>
          <w:b/>
          <w:bCs/>
          <w:sz w:val="22"/>
          <w:szCs w:val="22"/>
        </w:rPr>
        <w:t xml:space="preserve"> DELL’OFFERTA</w:t>
      </w:r>
    </w:p>
    <w:p w:rsidR="00E637E9" w:rsidRPr="00631200" w:rsidRDefault="00E637E9" w:rsidP="00DC02AE">
      <w:pPr>
        <w:jc w:val="both"/>
        <w:rPr>
          <w:sz w:val="22"/>
          <w:szCs w:val="22"/>
        </w:rPr>
      </w:pPr>
      <w:r w:rsidRPr="00631200">
        <w:rPr>
          <w:sz w:val="22"/>
          <w:szCs w:val="22"/>
          <w:u w:val="single"/>
        </w:rPr>
        <w:t xml:space="preserve">Le </w:t>
      </w:r>
      <w:r w:rsidR="00BE6245" w:rsidRPr="00631200">
        <w:rPr>
          <w:sz w:val="22"/>
          <w:szCs w:val="22"/>
          <w:u w:val="single"/>
        </w:rPr>
        <w:t>domande di</w:t>
      </w:r>
      <w:r w:rsidRPr="00631200">
        <w:rPr>
          <w:sz w:val="22"/>
          <w:szCs w:val="22"/>
          <w:u w:val="single"/>
        </w:rPr>
        <w:t xml:space="preserve"> partecipazione</w:t>
      </w:r>
      <w:r w:rsidRPr="00631200">
        <w:rPr>
          <w:sz w:val="22"/>
          <w:szCs w:val="22"/>
        </w:rPr>
        <w:t xml:space="preserve"> alla gara, complete dei modelli e dichiarazioni di </w:t>
      </w:r>
      <w:r w:rsidR="00550B0D" w:rsidRPr="00631200">
        <w:rPr>
          <w:sz w:val="22"/>
          <w:szCs w:val="22"/>
        </w:rPr>
        <w:t xml:space="preserve">cui all’art. 4, </w:t>
      </w:r>
      <w:r w:rsidRPr="00631200">
        <w:rPr>
          <w:sz w:val="22"/>
          <w:szCs w:val="22"/>
        </w:rPr>
        <w:t>A1</w:t>
      </w:r>
      <w:r w:rsidR="00550B0D" w:rsidRPr="00631200">
        <w:rPr>
          <w:sz w:val="22"/>
          <w:szCs w:val="22"/>
        </w:rPr>
        <w:t>)</w:t>
      </w:r>
      <w:r w:rsidRPr="00631200">
        <w:rPr>
          <w:sz w:val="22"/>
          <w:szCs w:val="22"/>
        </w:rPr>
        <w:t xml:space="preserve"> e A2</w:t>
      </w:r>
      <w:r w:rsidR="00550B0D" w:rsidRPr="00631200">
        <w:rPr>
          <w:sz w:val="22"/>
          <w:szCs w:val="22"/>
        </w:rPr>
        <w:t>)</w:t>
      </w:r>
      <w:r w:rsidRPr="00631200">
        <w:rPr>
          <w:sz w:val="22"/>
          <w:szCs w:val="22"/>
        </w:rPr>
        <w:t>, potranno pervenire alla PEC dell’Amministrazione (</w:t>
      </w:r>
      <w:hyperlink r:id="rId10" w:history="1">
        <w:r w:rsidR="00E9304D" w:rsidRPr="00631200">
          <w:rPr>
            <w:rStyle w:val="Collegamentoipertestuale"/>
            <w:sz w:val="22"/>
            <w:szCs w:val="22"/>
          </w:rPr>
          <w:t>ames.pec@assofarm.postecert.it</w:t>
        </w:r>
      </w:hyperlink>
      <w:r w:rsidRPr="00631200">
        <w:rPr>
          <w:sz w:val="22"/>
          <w:szCs w:val="22"/>
        </w:rPr>
        <w:t xml:space="preserve">) o presso la sede di AMES SpA, in Isola Nova del Tronchetto, 14 – 30135 Venezia (VE), entro le ore 12.00 del giorno </w:t>
      </w:r>
      <w:r w:rsidR="00BE6245" w:rsidRPr="00631200">
        <w:rPr>
          <w:sz w:val="22"/>
          <w:szCs w:val="22"/>
        </w:rPr>
        <w:t>3 novembre 2017</w:t>
      </w:r>
    </w:p>
    <w:p w:rsidR="00DC02AE" w:rsidRPr="00631200" w:rsidRDefault="00661112" w:rsidP="00DC02AE">
      <w:pPr>
        <w:jc w:val="both"/>
        <w:rPr>
          <w:b/>
          <w:bCs/>
          <w:sz w:val="22"/>
          <w:szCs w:val="22"/>
        </w:rPr>
      </w:pPr>
      <w:r w:rsidRPr="00631200">
        <w:rPr>
          <w:sz w:val="22"/>
          <w:szCs w:val="22"/>
        </w:rPr>
        <w:t>A seguito dell’invito a par</w:t>
      </w:r>
      <w:r w:rsidR="00FE2BAC" w:rsidRPr="00631200">
        <w:rPr>
          <w:sz w:val="22"/>
          <w:szCs w:val="22"/>
        </w:rPr>
        <w:t>tecipare alla procedura di gara,</w:t>
      </w:r>
      <w:r w:rsidRPr="00631200">
        <w:rPr>
          <w:sz w:val="22"/>
          <w:szCs w:val="22"/>
        </w:rPr>
        <w:t xml:space="preserve"> i</w:t>
      </w:r>
      <w:r w:rsidR="00E637E9" w:rsidRPr="00631200">
        <w:rPr>
          <w:sz w:val="22"/>
          <w:szCs w:val="22"/>
        </w:rPr>
        <w:t>l plico contenente l’</w:t>
      </w:r>
      <w:r w:rsidR="00E637E9" w:rsidRPr="00631200">
        <w:rPr>
          <w:sz w:val="22"/>
          <w:szCs w:val="22"/>
          <w:u w:val="single"/>
        </w:rPr>
        <w:t>offerta</w:t>
      </w:r>
      <w:r w:rsidR="00E637E9" w:rsidRPr="00631200">
        <w:rPr>
          <w:sz w:val="22"/>
          <w:szCs w:val="22"/>
        </w:rPr>
        <w:t>,</w:t>
      </w:r>
      <w:r w:rsidR="00DC02AE" w:rsidRPr="00631200">
        <w:rPr>
          <w:sz w:val="22"/>
          <w:szCs w:val="22"/>
        </w:rPr>
        <w:t xml:space="preserve"> predisposto secondo quanto sopra indicato, dovrà pervenire, ad esclusivo rischio del</w:t>
      </w:r>
      <w:r w:rsidR="00BE6245" w:rsidRPr="00631200">
        <w:rPr>
          <w:sz w:val="22"/>
          <w:szCs w:val="22"/>
        </w:rPr>
        <w:t xml:space="preserve"> </w:t>
      </w:r>
      <w:r w:rsidR="00DC02AE" w:rsidRPr="00631200">
        <w:rPr>
          <w:sz w:val="22"/>
          <w:szCs w:val="22"/>
        </w:rPr>
        <w:t>mittente, presso la sede di AMES SpA</w:t>
      </w:r>
      <w:r w:rsidR="00BE6245" w:rsidRPr="00631200">
        <w:rPr>
          <w:sz w:val="22"/>
          <w:szCs w:val="22"/>
        </w:rPr>
        <w:t xml:space="preserve"> </w:t>
      </w:r>
      <w:r w:rsidR="00DC02AE" w:rsidRPr="00631200">
        <w:rPr>
          <w:bCs/>
          <w:sz w:val="22"/>
          <w:szCs w:val="22"/>
        </w:rPr>
        <w:t xml:space="preserve">entro </w:t>
      </w:r>
      <w:r w:rsidR="003F4194" w:rsidRPr="00631200">
        <w:rPr>
          <w:bCs/>
          <w:sz w:val="22"/>
          <w:szCs w:val="22"/>
        </w:rPr>
        <w:t>le ore 12.00 del giorno</w:t>
      </w:r>
      <w:r w:rsidR="00BE6245" w:rsidRPr="00631200">
        <w:rPr>
          <w:bCs/>
          <w:sz w:val="22"/>
          <w:szCs w:val="22"/>
        </w:rPr>
        <w:t xml:space="preserve"> 30 novembre</w:t>
      </w:r>
      <w:r w:rsidR="003F4194" w:rsidRPr="00631200">
        <w:rPr>
          <w:bCs/>
          <w:sz w:val="22"/>
          <w:szCs w:val="22"/>
        </w:rPr>
        <w:t xml:space="preserve"> 2017</w:t>
      </w:r>
      <w:r w:rsidR="00DC02AE" w:rsidRPr="00631200">
        <w:rPr>
          <w:bCs/>
          <w:sz w:val="22"/>
          <w:szCs w:val="22"/>
        </w:rPr>
        <w:t>.</w:t>
      </w:r>
    </w:p>
    <w:p w:rsidR="00DC02AE" w:rsidRPr="00631200" w:rsidRDefault="00DC02AE" w:rsidP="00DC02AE">
      <w:pPr>
        <w:jc w:val="both"/>
        <w:rPr>
          <w:sz w:val="22"/>
          <w:szCs w:val="22"/>
        </w:rPr>
      </w:pPr>
      <w:r w:rsidRPr="00631200">
        <w:rPr>
          <w:sz w:val="22"/>
          <w:szCs w:val="22"/>
        </w:rPr>
        <w:t>Oltre il termine suindicato non potranno essere presentate ulteriori offerte anche se sostitutive o</w:t>
      </w:r>
      <w:r w:rsidR="00BE6245" w:rsidRPr="00631200">
        <w:rPr>
          <w:sz w:val="22"/>
          <w:szCs w:val="22"/>
        </w:rPr>
        <w:t xml:space="preserve"> </w:t>
      </w:r>
      <w:r w:rsidRPr="00631200">
        <w:rPr>
          <w:sz w:val="22"/>
          <w:szCs w:val="22"/>
        </w:rPr>
        <w:t>aggiuntive dell’offerta presentata nei termini.</w:t>
      </w:r>
    </w:p>
    <w:p w:rsidR="00DC02AE" w:rsidRPr="00631200" w:rsidRDefault="00DC02AE" w:rsidP="00DC02AE">
      <w:pPr>
        <w:jc w:val="both"/>
        <w:rPr>
          <w:sz w:val="22"/>
          <w:szCs w:val="22"/>
        </w:rPr>
      </w:pPr>
      <w:r w:rsidRPr="00631200">
        <w:rPr>
          <w:sz w:val="22"/>
          <w:szCs w:val="22"/>
        </w:rPr>
        <w:lastRenderedPageBreak/>
        <w:t>Per la tempestività della presentazione farà fede unicamente il timbro e l’ora dell’Ufficio Protocollo</w:t>
      </w:r>
      <w:r w:rsidR="00BE494D" w:rsidRPr="00631200">
        <w:rPr>
          <w:sz w:val="22"/>
          <w:szCs w:val="22"/>
        </w:rPr>
        <w:t xml:space="preserve"> </w:t>
      </w:r>
      <w:r w:rsidRPr="00631200">
        <w:rPr>
          <w:sz w:val="22"/>
          <w:szCs w:val="22"/>
        </w:rPr>
        <w:t>di AMES SpA.</w:t>
      </w:r>
    </w:p>
    <w:p w:rsidR="00FE2BAC" w:rsidRPr="00631200" w:rsidRDefault="00DC02AE" w:rsidP="00DC02AE">
      <w:pPr>
        <w:jc w:val="both"/>
        <w:rPr>
          <w:sz w:val="22"/>
          <w:szCs w:val="22"/>
        </w:rPr>
      </w:pPr>
      <w:r w:rsidRPr="00631200">
        <w:rPr>
          <w:sz w:val="22"/>
          <w:szCs w:val="22"/>
        </w:rPr>
        <w:t>Gli Uffici di AMES SpA sono aperti dal lunedì al venerdì</w:t>
      </w:r>
      <w:r w:rsidR="00FE2BAC" w:rsidRPr="00631200">
        <w:rPr>
          <w:sz w:val="22"/>
          <w:szCs w:val="22"/>
        </w:rPr>
        <w:t>, dalle ore 8.45 alle ore 13.15.</w:t>
      </w:r>
    </w:p>
    <w:p w:rsidR="00DC02AE" w:rsidRPr="00631200" w:rsidRDefault="00DC02AE" w:rsidP="00DC02AE">
      <w:pPr>
        <w:jc w:val="both"/>
        <w:rPr>
          <w:sz w:val="22"/>
          <w:szCs w:val="22"/>
        </w:rPr>
      </w:pPr>
      <w:r w:rsidRPr="00631200">
        <w:rPr>
          <w:sz w:val="22"/>
          <w:szCs w:val="22"/>
        </w:rPr>
        <w:t>L’offerta, formulata secondo quanto sopra indicato, sarà vincolante per un periodo di 180</w:t>
      </w:r>
      <w:r w:rsidR="00BE494D" w:rsidRPr="00631200">
        <w:rPr>
          <w:sz w:val="22"/>
          <w:szCs w:val="22"/>
        </w:rPr>
        <w:t xml:space="preserve"> </w:t>
      </w:r>
      <w:r w:rsidRPr="00631200">
        <w:rPr>
          <w:sz w:val="22"/>
          <w:szCs w:val="22"/>
        </w:rPr>
        <w:t>(centottanta) giorni, naturali e consecutivi dalla data di scadenza del termine di presentazione</w:t>
      </w:r>
      <w:r w:rsidR="00815E48" w:rsidRPr="00631200">
        <w:rPr>
          <w:sz w:val="22"/>
          <w:szCs w:val="22"/>
        </w:rPr>
        <w:t xml:space="preserve"> </w:t>
      </w:r>
      <w:r w:rsidRPr="00631200">
        <w:rPr>
          <w:sz w:val="22"/>
          <w:szCs w:val="22"/>
        </w:rPr>
        <w:t>dell’offerta.</w:t>
      </w:r>
    </w:p>
    <w:p w:rsidR="00DC02AE" w:rsidRPr="00631200" w:rsidRDefault="00DC02AE" w:rsidP="00DC02AE">
      <w:pPr>
        <w:jc w:val="both"/>
        <w:rPr>
          <w:sz w:val="22"/>
          <w:szCs w:val="22"/>
        </w:rPr>
      </w:pPr>
      <w:r w:rsidRPr="00631200">
        <w:rPr>
          <w:sz w:val="22"/>
          <w:szCs w:val="22"/>
        </w:rPr>
        <w:t>I plichi pervenuti in tempo utile non potranno essere ritirati e saranno aperti il giorno fissato per la</w:t>
      </w:r>
      <w:r w:rsidR="00815E48" w:rsidRPr="00631200">
        <w:rPr>
          <w:sz w:val="22"/>
          <w:szCs w:val="22"/>
        </w:rPr>
        <w:t xml:space="preserve"> </w:t>
      </w:r>
      <w:r w:rsidRPr="00631200">
        <w:rPr>
          <w:sz w:val="22"/>
          <w:szCs w:val="22"/>
        </w:rPr>
        <w:t>gara.</w:t>
      </w:r>
    </w:p>
    <w:p w:rsidR="00862A5A" w:rsidRPr="00631200" w:rsidRDefault="00AD48E1" w:rsidP="00DC02AE">
      <w:pPr>
        <w:jc w:val="both"/>
        <w:rPr>
          <w:color w:val="000000"/>
          <w:sz w:val="22"/>
          <w:szCs w:val="22"/>
          <w:shd w:val="clear" w:color="auto" w:fill="FFFFFF"/>
        </w:rPr>
      </w:pPr>
      <w:r w:rsidRPr="00631200">
        <w:rPr>
          <w:color w:val="000000"/>
          <w:sz w:val="22"/>
          <w:szCs w:val="22"/>
          <w:shd w:val="clear" w:color="auto" w:fill="FFFFFF"/>
        </w:rPr>
        <w:t>La</w:t>
      </w:r>
      <w:r w:rsidRPr="00631200">
        <w:rPr>
          <w:rStyle w:val="apple-converted-space"/>
          <w:color w:val="000000"/>
          <w:sz w:val="22"/>
          <w:szCs w:val="22"/>
          <w:shd w:val="clear" w:color="auto" w:fill="FFFFFF"/>
        </w:rPr>
        <w:t> </w:t>
      </w:r>
      <w:r w:rsidRPr="00631200">
        <w:rPr>
          <w:color w:val="000000"/>
          <w:sz w:val="22"/>
          <w:szCs w:val="22"/>
          <w:shd w:val="clear" w:color="auto" w:fill="FFFFFF"/>
        </w:rPr>
        <w:t xml:space="preserve">gara si svolgerà </w:t>
      </w:r>
      <w:r w:rsidR="002811BB" w:rsidRPr="00631200">
        <w:rPr>
          <w:color w:val="000000"/>
          <w:sz w:val="22"/>
          <w:szCs w:val="22"/>
          <w:shd w:val="clear" w:color="auto" w:fill="FFFFFF"/>
        </w:rPr>
        <w:t xml:space="preserve">il giorno </w:t>
      </w:r>
      <w:r w:rsidR="00E9304D" w:rsidRPr="00631200">
        <w:rPr>
          <w:color w:val="000000"/>
          <w:sz w:val="22"/>
          <w:szCs w:val="22"/>
          <w:shd w:val="clear" w:color="auto" w:fill="FFFFFF"/>
        </w:rPr>
        <w:t>04 dicembre</w:t>
      </w:r>
      <w:r w:rsidR="002811BB" w:rsidRPr="00631200">
        <w:rPr>
          <w:color w:val="000000"/>
          <w:sz w:val="22"/>
          <w:szCs w:val="22"/>
          <w:shd w:val="clear" w:color="auto" w:fill="FFFFFF"/>
        </w:rPr>
        <w:t xml:space="preserve"> 2017 </w:t>
      </w:r>
      <w:r w:rsidRPr="00631200">
        <w:rPr>
          <w:color w:val="000000"/>
          <w:sz w:val="22"/>
          <w:szCs w:val="22"/>
          <w:shd w:val="clear" w:color="auto" w:fill="FFFFFF"/>
        </w:rPr>
        <w:t xml:space="preserve">presso la sede di AMES Spa in Isola Nova del </w:t>
      </w:r>
      <w:r w:rsidR="00E9304D" w:rsidRPr="00631200">
        <w:rPr>
          <w:color w:val="000000"/>
          <w:sz w:val="22"/>
          <w:szCs w:val="22"/>
          <w:shd w:val="clear" w:color="auto" w:fill="FFFFFF"/>
        </w:rPr>
        <w:t>T</w:t>
      </w:r>
      <w:r w:rsidRPr="00631200">
        <w:rPr>
          <w:color w:val="000000"/>
          <w:sz w:val="22"/>
          <w:szCs w:val="22"/>
          <w:shd w:val="clear" w:color="auto" w:fill="FFFFFF"/>
        </w:rPr>
        <w:t>ronchetto 14</w:t>
      </w:r>
      <w:r w:rsidR="00E9304D" w:rsidRPr="00631200">
        <w:rPr>
          <w:color w:val="000000"/>
          <w:sz w:val="22"/>
          <w:szCs w:val="22"/>
          <w:shd w:val="clear" w:color="auto" w:fill="FFFFFF"/>
        </w:rPr>
        <w:t xml:space="preserve"> -</w:t>
      </w:r>
      <w:r w:rsidRPr="00631200">
        <w:rPr>
          <w:color w:val="000000"/>
          <w:sz w:val="22"/>
          <w:szCs w:val="22"/>
          <w:shd w:val="clear" w:color="auto" w:fill="FFFFFF"/>
        </w:rPr>
        <w:t> </w:t>
      </w:r>
      <w:r w:rsidRPr="00631200">
        <w:rPr>
          <w:rStyle w:val="apple-converted-space"/>
          <w:color w:val="000000"/>
          <w:sz w:val="22"/>
          <w:szCs w:val="22"/>
          <w:shd w:val="clear" w:color="auto" w:fill="FFFFFF"/>
        </w:rPr>
        <w:t> </w:t>
      </w:r>
      <w:r w:rsidR="002811BB" w:rsidRPr="00631200">
        <w:rPr>
          <w:color w:val="000000"/>
          <w:sz w:val="22"/>
          <w:szCs w:val="22"/>
          <w:shd w:val="clear" w:color="auto" w:fill="FFFFFF"/>
        </w:rPr>
        <w:t>30135</w:t>
      </w:r>
      <w:r w:rsidR="00E9304D" w:rsidRPr="00631200">
        <w:rPr>
          <w:color w:val="000000"/>
          <w:sz w:val="22"/>
          <w:szCs w:val="22"/>
          <w:shd w:val="clear" w:color="auto" w:fill="FFFFFF"/>
        </w:rPr>
        <w:t xml:space="preserve"> -</w:t>
      </w:r>
      <w:r w:rsidR="002811BB" w:rsidRPr="00631200">
        <w:rPr>
          <w:color w:val="000000"/>
          <w:sz w:val="22"/>
          <w:szCs w:val="22"/>
          <w:shd w:val="clear" w:color="auto" w:fill="FFFFFF"/>
        </w:rPr>
        <w:t xml:space="preserve"> Venezia</w:t>
      </w:r>
      <w:r w:rsidRPr="00631200">
        <w:rPr>
          <w:color w:val="000000"/>
          <w:sz w:val="22"/>
          <w:szCs w:val="22"/>
          <w:shd w:val="clear" w:color="auto" w:fill="FFFFFF"/>
        </w:rPr>
        <w:t>.</w:t>
      </w:r>
    </w:p>
    <w:p w:rsidR="002811BB" w:rsidRPr="00631200" w:rsidRDefault="002811BB" w:rsidP="00DC02AE">
      <w:pPr>
        <w:jc w:val="both"/>
        <w:rPr>
          <w:color w:val="000000"/>
          <w:sz w:val="22"/>
          <w:szCs w:val="22"/>
          <w:shd w:val="clear" w:color="auto" w:fill="FFFFFF"/>
        </w:rPr>
      </w:pPr>
      <w:r w:rsidRPr="00631200">
        <w:rPr>
          <w:color w:val="000000"/>
          <w:sz w:val="22"/>
          <w:szCs w:val="22"/>
          <w:shd w:val="clear" w:color="auto" w:fill="FFFFFF"/>
        </w:rPr>
        <w:t>L’eventuale rinvio della data di apertura delle buste verrà tempestivamente comunicato alle sole Ditte che avranno presentato offerta.</w:t>
      </w:r>
    </w:p>
    <w:p w:rsidR="002811BB" w:rsidRPr="00631200" w:rsidRDefault="002811BB" w:rsidP="00DC02AE">
      <w:pPr>
        <w:jc w:val="both"/>
        <w:rPr>
          <w:color w:val="000000"/>
          <w:sz w:val="22"/>
          <w:szCs w:val="22"/>
          <w:shd w:val="clear" w:color="auto" w:fill="FFFFFF"/>
        </w:rPr>
      </w:pPr>
      <w:r w:rsidRPr="00631200">
        <w:rPr>
          <w:color w:val="000000"/>
          <w:sz w:val="22"/>
          <w:szCs w:val="22"/>
          <w:shd w:val="clear" w:color="auto" w:fill="FFFFFF"/>
        </w:rPr>
        <w:t xml:space="preserve">Qualora le dichiarazioni e/o attestazioni e/o offerta </w:t>
      </w:r>
      <w:r w:rsidR="00E9304D" w:rsidRPr="00631200">
        <w:rPr>
          <w:color w:val="000000"/>
          <w:sz w:val="22"/>
          <w:szCs w:val="22"/>
          <w:shd w:val="clear" w:color="auto" w:fill="FFFFFF"/>
        </w:rPr>
        <w:t xml:space="preserve">tecnica ed </w:t>
      </w:r>
      <w:r w:rsidRPr="00631200">
        <w:rPr>
          <w:color w:val="000000"/>
          <w:sz w:val="22"/>
          <w:szCs w:val="22"/>
          <w:shd w:val="clear" w:color="auto" w:fill="FFFFFF"/>
        </w:rPr>
        <w:t xml:space="preserve">economica, richieste in capo al legale rappresentante, siano sottoscritte da un soggetto diverso dallo stesso e quindi da un procuratore (generale o speciale) il concorrente </w:t>
      </w:r>
      <w:r w:rsidRPr="00631200">
        <w:rPr>
          <w:b/>
          <w:color w:val="000000"/>
          <w:sz w:val="22"/>
          <w:szCs w:val="22"/>
          <w:shd w:val="clear" w:color="auto" w:fill="FFFFFF"/>
        </w:rPr>
        <w:t>dovrà produrre</w:t>
      </w:r>
      <w:r w:rsidR="00E9304D" w:rsidRPr="00631200">
        <w:rPr>
          <w:b/>
          <w:color w:val="000000"/>
          <w:sz w:val="22"/>
          <w:szCs w:val="22"/>
          <w:shd w:val="clear" w:color="auto" w:fill="FFFFFF"/>
        </w:rPr>
        <w:t xml:space="preserve"> </w:t>
      </w:r>
      <w:r w:rsidRPr="00631200">
        <w:rPr>
          <w:color w:val="000000"/>
          <w:sz w:val="22"/>
          <w:szCs w:val="22"/>
          <w:shd w:val="clear" w:color="auto" w:fill="FFFFFF"/>
        </w:rPr>
        <w:t>copia della procura (generale o speciale).</w:t>
      </w:r>
    </w:p>
    <w:p w:rsidR="00DC02AE" w:rsidRPr="00631200" w:rsidRDefault="00DC02AE" w:rsidP="00717752">
      <w:pPr>
        <w:jc w:val="both"/>
        <w:outlineLvl w:val="0"/>
        <w:rPr>
          <w:b/>
          <w:bCs/>
          <w:sz w:val="22"/>
          <w:szCs w:val="22"/>
        </w:rPr>
      </w:pPr>
      <w:r w:rsidRPr="00631200">
        <w:rPr>
          <w:b/>
          <w:bCs/>
          <w:sz w:val="22"/>
          <w:szCs w:val="22"/>
        </w:rPr>
        <w:t>ART. 6 - PROCEDURA DI GARA</w:t>
      </w:r>
    </w:p>
    <w:p w:rsidR="00DC02AE" w:rsidRPr="00631200" w:rsidRDefault="00DC02AE" w:rsidP="00DC02AE">
      <w:pPr>
        <w:jc w:val="both"/>
        <w:rPr>
          <w:sz w:val="22"/>
          <w:szCs w:val="22"/>
        </w:rPr>
      </w:pPr>
      <w:r w:rsidRPr="00631200">
        <w:rPr>
          <w:sz w:val="22"/>
          <w:szCs w:val="22"/>
        </w:rPr>
        <w:t xml:space="preserve">Procedura </w:t>
      </w:r>
      <w:r w:rsidR="009324CF" w:rsidRPr="00631200">
        <w:rPr>
          <w:sz w:val="22"/>
          <w:szCs w:val="22"/>
        </w:rPr>
        <w:t xml:space="preserve">ristretta </w:t>
      </w:r>
      <w:r w:rsidRPr="00631200">
        <w:rPr>
          <w:sz w:val="22"/>
          <w:szCs w:val="22"/>
        </w:rPr>
        <w:t>ai sensi del</w:t>
      </w:r>
      <w:r w:rsidR="00556F54" w:rsidRPr="00631200">
        <w:rPr>
          <w:sz w:val="22"/>
          <w:szCs w:val="22"/>
        </w:rPr>
        <w:t xml:space="preserve">l’art. </w:t>
      </w:r>
      <w:r w:rsidR="009324CF" w:rsidRPr="00631200">
        <w:rPr>
          <w:sz w:val="22"/>
          <w:szCs w:val="22"/>
        </w:rPr>
        <w:t xml:space="preserve">61 </w:t>
      </w:r>
      <w:r w:rsidR="007B4B11" w:rsidRPr="00631200">
        <w:rPr>
          <w:sz w:val="22"/>
          <w:szCs w:val="22"/>
        </w:rPr>
        <w:t>D. Lgs.</w:t>
      </w:r>
      <w:r w:rsidRPr="00631200">
        <w:rPr>
          <w:sz w:val="22"/>
          <w:szCs w:val="22"/>
        </w:rPr>
        <w:t xml:space="preserve"> n. </w:t>
      </w:r>
      <w:r w:rsidR="00556F54" w:rsidRPr="00631200">
        <w:rPr>
          <w:sz w:val="22"/>
          <w:szCs w:val="22"/>
        </w:rPr>
        <w:t xml:space="preserve">50/2016 </w:t>
      </w:r>
      <w:r w:rsidRPr="00631200">
        <w:rPr>
          <w:sz w:val="22"/>
          <w:szCs w:val="22"/>
        </w:rPr>
        <w:t xml:space="preserve">con il criterio di cui all’art. </w:t>
      </w:r>
      <w:r w:rsidR="0030708A" w:rsidRPr="00631200">
        <w:rPr>
          <w:sz w:val="22"/>
          <w:szCs w:val="22"/>
        </w:rPr>
        <w:t>95, 2° c.</w:t>
      </w:r>
      <w:r w:rsidRPr="00631200">
        <w:rPr>
          <w:sz w:val="22"/>
          <w:szCs w:val="22"/>
        </w:rPr>
        <w:t>, a</w:t>
      </w:r>
      <w:r w:rsidR="00E9304D" w:rsidRPr="00631200">
        <w:rPr>
          <w:sz w:val="22"/>
          <w:szCs w:val="22"/>
        </w:rPr>
        <w:t xml:space="preserve"> </w:t>
      </w:r>
      <w:r w:rsidRPr="00631200">
        <w:rPr>
          <w:sz w:val="22"/>
          <w:szCs w:val="22"/>
        </w:rPr>
        <w:t>favore dell’</w:t>
      </w:r>
      <w:r w:rsidRPr="00631200">
        <w:rPr>
          <w:sz w:val="22"/>
          <w:szCs w:val="22"/>
          <w:u w:val="single"/>
        </w:rPr>
        <w:t xml:space="preserve">offerta </w:t>
      </w:r>
      <w:r w:rsidR="0030708A" w:rsidRPr="00631200">
        <w:rPr>
          <w:sz w:val="22"/>
          <w:szCs w:val="22"/>
          <w:u w:val="single"/>
        </w:rPr>
        <w:t>economicamente più vantaggiosa</w:t>
      </w:r>
      <w:r w:rsidR="00CA4146" w:rsidRPr="00631200">
        <w:rPr>
          <w:sz w:val="22"/>
          <w:szCs w:val="22"/>
          <w:u w:val="single"/>
        </w:rPr>
        <w:t>.</w:t>
      </w:r>
    </w:p>
    <w:p w:rsidR="00556F54" w:rsidRPr="00631200" w:rsidRDefault="00556F54" w:rsidP="00556F54">
      <w:pPr>
        <w:jc w:val="both"/>
        <w:rPr>
          <w:sz w:val="22"/>
          <w:szCs w:val="22"/>
        </w:rPr>
      </w:pPr>
      <w:r w:rsidRPr="00631200">
        <w:rPr>
          <w:sz w:val="22"/>
          <w:szCs w:val="22"/>
        </w:rPr>
        <w:t xml:space="preserve">L’esame della documentazione e delle offerte è demandato ad un’apposita </w:t>
      </w:r>
      <w:r w:rsidR="0024318E" w:rsidRPr="00631200">
        <w:rPr>
          <w:sz w:val="22"/>
          <w:szCs w:val="22"/>
        </w:rPr>
        <w:t>Commissione</w:t>
      </w:r>
      <w:r w:rsidRPr="00631200">
        <w:rPr>
          <w:sz w:val="22"/>
          <w:szCs w:val="22"/>
        </w:rPr>
        <w:t>, nominata dopo il termine di scadenza per la presentazione delle offerte, ai sensi dell’art. 77 del D. Lgs. 50/2016.</w:t>
      </w:r>
    </w:p>
    <w:p w:rsidR="00556F54" w:rsidRPr="00631200" w:rsidRDefault="00556F54" w:rsidP="00556F54">
      <w:pPr>
        <w:jc w:val="both"/>
        <w:rPr>
          <w:sz w:val="22"/>
          <w:szCs w:val="22"/>
        </w:rPr>
      </w:pPr>
      <w:r w:rsidRPr="00631200">
        <w:rPr>
          <w:sz w:val="22"/>
          <w:szCs w:val="22"/>
        </w:rPr>
        <w:t xml:space="preserve">La </w:t>
      </w:r>
      <w:r w:rsidR="0024318E" w:rsidRPr="00631200">
        <w:rPr>
          <w:sz w:val="22"/>
          <w:szCs w:val="22"/>
        </w:rPr>
        <w:t>Commissione</w:t>
      </w:r>
      <w:r w:rsidRPr="00631200">
        <w:rPr>
          <w:sz w:val="22"/>
          <w:szCs w:val="22"/>
        </w:rPr>
        <w:t xml:space="preserve"> di gara, in seduta pubblica, procede all’apertura delle offerte, all’esame della documentazione amministrativa e alla verifica della completezza della documentazione tecnica in esse contenuta.</w:t>
      </w:r>
    </w:p>
    <w:p w:rsidR="00556F54" w:rsidRPr="00631200" w:rsidRDefault="00556F54" w:rsidP="00556F54">
      <w:pPr>
        <w:jc w:val="both"/>
        <w:rPr>
          <w:sz w:val="22"/>
          <w:szCs w:val="22"/>
        </w:rPr>
      </w:pPr>
      <w:r w:rsidRPr="00631200">
        <w:rPr>
          <w:sz w:val="22"/>
          <w:szCs w:val="22"/>
        </w:rPr>
        <w:t>Alle successive fasi di gara sono ammesse solo le offerte che</w:t>
      </w:r>
      <w:r w:rsidR="009B0020" w:rsidRPr="00631200">
        <w:rPr>
          <w:sz w:val="22"/>
          <w:szCs w:val="22"/>
        </w:rPr>
        <w:t>,</w:t>
      </w:r>
      <w:r w:rsidRPr="00631200">
        <w:rPr>
          <w:sz w:val="22"/>
          <w:szCs w:val="22"/>
        </w:rPr>
        <w:t xml:space="preserve"> dall’esame della documentazione</w:t>
      </w:r>
      <w:r w:rsidR="009B0020" w:rsidRPr="00631200">
        <w:rPr>
          <w:sz w:val="22"/>
          <w:szCs w:val="22"/>
        </w:rPr>
        <w:t>,</w:t>
      </w:r>
      <w:r w:rsidRPr="00631200">
        <w:rPr>
          <w:sz w:val="22"/>
          <w:szCs w:val="22"/>
        </w:rPr>
        <w:t xml:space="preserve"> risultano in regola con quanto prescritto nel presente </w:t>
      </w:r>
      <w:r w:rsidR="00E637E9" w:rsidRPr="00631200">
        <w:rPr>
          <w:sz w:val="22"/>
          <w:szCs w:val="22"/>
        </w:rPr>
        <w:t>D</w:t>
      </w:r>
      <w:r w:rsidRPr="00631200">
        <w:rPr>
          <w:sz w:val="22"/>
          <w:szCs w:val="22"/>
        </w:rPr>
        <w:t>isciplinare.</w:t>
      </w:r>
    </w:p>
    <w:p w:rsidR="00556F54" w:rsidRPr="00631200" w:rsidRDefault="00556F54" w:rsidP="00556F54">
      <w:pPr>
        <w:jc w:val="both"/>
        <w:rPr>
          <w:sz w:val="22"/>
          <w:szCs w:val="22"/>
        </w:rPr>
      </w:pPr>
      <w:r w:rsidRPr="00631200">
        <w:rPr>
          <w:sz w:val="22"/>
          <w:szCs w:val="22"/>
        </w:rPr>
        <w:t xml:space="preserve">La </w:t>
      </w:r>
      <w:r w:rsidR="0024318E" w:rsidRPr="00631200">
        <w:rPr>
          <w:sz w:val="22"/>
          <w:szCs w:val="22"/>
        </w:rPr>
        <w:t>Commissione</w:t>
      </w:r>
      <w:r w:rsidRPr="00631200">
        <w:rPr>
          <w:sz w:val="22"/>
          <w:szCs w:val="22"/>
        </w:rPr>
        <w:t xml:space="preserve"> di gara procede, in seduta riservata, all’esame delle offerte tecniche dei concorrenti non esclusi ed effettua le valutazioni necessarie per l’attribuzione del punteggio secondo i criteri qualitativi illustrati nel presente </w:t>
      </w:r>
      <w:r w:rsidR="00E637E9" w:rsidRPr="00631200">
        <w:rPr>
          <w:sz w:val="22"/>
          <w:szCs w:val="22"/>
        </w:rPr>
        <w:t>D</w:t>
      </w:r>
      <w:r w:rsidRPr="00631200">
        <w:rPr>
          <w:sz w:val="22"/>
          <w:szCs w:val="22"/>
        </w:rPr>
        <w:t>isciplinare di gara.</w:t>
      </w:r>
    </w:p>
    <w:p w:rsidR="00556F54" w:rsidRPr="00631200" w:rsidRDefault="00556F54" w:rsidP="00556F54">
      <w:pPr>
        <w:jc w:val="both"/>
        <w:rPr>
          <w:sz w:val="22"/>
          <w:szCs w:val="22"/>
        </w:rPr>
      </w:pPr>
      <w:r w:rsidRPr="00631200">
        <w:rPr>
          <w:sz w:val="22"/>
          <w:szCs w:val="22"/>
        </w:rPr>
        <w:t xml:space="preserve">Conclusa la fase di valutazione delle offerte tecniche, la </w:t>
      </w:r>
      <w:r w:rsidR="0024318E" w:rsidRPr="00631200">
        <w:rPr>
          <w:sz w:val="22"/>
          <w:szCs w:val="22"/>
        </w:rPr>
        <w:t>Commissione</w:t>
      </w:r>
      <w:r w:rsidRPr="00631200">
        <w:rPr>
          <w:sz w:val="22"/>
          <w:szCs w:val="22"/>
        </w:rPr>
        <w:t xml:space="preserve"> di gara tornerà a riunirsi in seduta pubblica per la comunicazione dei relativi punteggi attribuiti, nonché </w:t>
      </w:r>
      <w:r w:rsidR="005271D6" w:rsidRPr="00631200">
        <w:rPr>
          <w:sz w:val="22"/>
          <w:szCs w:val="22"/>
        </w:rPr>
        <w:t xml:space="preserve">per </w:t>
      </w:r>
      <w:r w:rsidRPr="00631200">
        <w:rPr>
          <w:sz w:val="22"/>
          <w:szCs w:val="22"/>
        </w:rPr>
        <w:t>l’apertura delle buste contenenti le offerte economiche e all’attribuzione dei relativi punteggi.</w:t>
      </w:r>
    </w:p>
    <w:p w:rsidR="00556F54" w:rsidRPr="00631200" w:rsidRDefault="00556F54" w:rsidP="00556F54">
      <w:pPr>
        <w:jc w:val="both"/>
        <w:rPr>
          <w:sz w:val="22"/>
          <w:szCs w:val="22"/>
        </w:rPr>
      </w:pPr>
      <w:r w:rsidRPr="00631200">
        <w:rPr>
          <w:sz w:val="22"/>
          <w:szCs w:val="22"/>
        </w:rPr>
        <w:t xml:space="preserve">La </w:t>
      </w:r>
      <w:r w:rsidR="0024318E" w:rsidRPr="00631200">
        <w:rPr>
          <w:sz w:val="22"/>
          <w:szCs w:val="22"/>
        </w:rPr>
        <w:t>Commissione</w:t>
      </w:r>
      <w:r w:rsidRPr="00631200">
        <w:rPr>
          <w:sz w:val="22"/>
          <w:szCs w:val="22"/>
        </w:rPr>
        <w:t xml:space="preserve"> di gara formula la graduatoria provvisoria delle offerte presentate. In caso di parità di punteggio totale tra due o più concorrenti l’aggiudicazione avviene a favore dell’offerente che ottiene il punteggio più elevato relativamente all’offerta economica.</w:t>
      </w:r>
    </w:p>
    <w:p w:rsidR="00556F54" w:rsidRPr="00631200" w:rsidRDefault="00556F54" w:rsidP="00556F54">
      <w:pPr>
        <w:jc w:val="both"/>
        <w:rPr>
          <w:sz w:val="22"/>
          <w:szCs w:val="22"/>
        </w:rPr>
      </w:pPr>
      <w:r w:rsidRPr="00631200">
        <w:rPr>
          <w:sz w:val="22"/>
          <w:szCs w:val="22"/>
        </w:rPr>
        <w:t>Le offerte risulta</w:t>
      </w:r>
      <w:r w:rsidR="00B93F72" w:rsidRPr="00631200">
        <w:rPr>
          <w:sz w:val="22"/>
          <w:szCs w:val="22"/>
        </w:rPr>
        <w:t>nti</w:t>
      </w:r>
      <w:r w:rsidRPr="00631200">
        <w:rPr>
          <w:sz w:val="22"/>
          <w:szCs w:val="22"/>
        </w:rPr>
        <w:t xml:space="preserve"> anormalmente basse verranno sottoposte a verifica di anomalia ai sensi dell’art. 97 del D. Lgs. 50/2016</w:t>
      </w:r>
      <w:r w:rsidR="00CA4146" w:rsidRPr="00631200">
        <w:rPr>
          <w:sz w:val="22"/>
          <w:szCs w:val="22"/>
        </w:rPr>
        <w:t>;</w:t>
      </w:r>
      <w:r w:rsidR="009B0020" w:rsidRPr="00631200">
        <w:rPr>
          <w:sz w:val="22"/>
          <w:szCs w:val="22"/>
        </w:rPr>
        <w:t xml:space="preserve"> </w:t>
      </w:r>
      <w:r w:rsidR="00CA4146" w:rsidRPr="00631200">
        <w:rPr>
          <w:sz w:val="22"/>
          <w:szCs w:val="22"/>
        </w:rPr>
        <w:t>g</w:t>
      </w:r>
      <w:r w:rsidRPr="00631200">
        <w:rPr>
          <w:sz w:val="22"/>
          <w:szCs w:val="22"/>
        </w:rPr>
        <w:t>li esiti della verifica di congruità saranno comunicati in seduta pubblica.</w:t>
      </w:r>
    </w:p>
    <w:p w:rsidR="00556F54" w:rsidRPr="00631200" w:rsidRDefault="00556F54" w:rsidP="00556F54">
      <w:pPr>
        <w:jc w:val="both"/>
        <w:rPr>
          <w:sz w:val="22"/>
          <w:szCs w:val="22"/>
        </w:rPr>
      </w:pPr>
      <w:r w:rsidRPr="00631200">
        <w:rPr>
          <w:sz w:val="22"/>
          <w:szCs w:val="22"/>
        </w:rPr>
        <w:t>Le date delle sedute pubbliche verranno rese note ai concorrenti mediante comunicazione inviata per posta elettronica certificata (PEC) con un preavviso di almeno due giorni lavorativi.</w:t>
      </w:r>
    </w:p>
    <w:p w:rsidR="00556F54" w:rsidRPr="00631200" w:rsidRDefault="00556F54" w:rsidP="00556F54">
      <w:pPr>
        <w:jc w:val="both"/>
        <w:rPr>
          <w:sz w:val="22"/>
          <w:szCs w:val="22"/>
        </w:rPr>
      </w:pPr>
      <w:r w:rsidRPr="00631200">
        <w:rPr>
          <w:sz w:val="22"/>
          <w:szCs w:val="22"/>
        </w:rPr>
        <w:lastRenderedPageBreak/>
        <w:t xml:space="preserve">Alle sedute pubbliche possono presenziare ed intervenire richiedendo l’iscrizione a verbale, i legali rappresentanti o persone da essi delegati, munite di procura. </w:t>
      </w:r>
    </w:p>
    <w:p w:rsidR="00556F54" w:rsidRPr="00631200" w:rsidRDefault="00556F54" w:rsidP="00556F54">
      <w:pPr>
        <w:jc w:val="both"/>
        <w:rPr>
          <w:sz w:val="22"/>
          <w:szCs w:val="22"/>
        </w:rPr>
      </w:pPr>
      <w:r w:rsidRPr="00631200">
        <w:rPr>
          <w:sz w:val="22"/>
          <w:szCs w:val="22"/>
        </w:rPr>
        <w:t>Nessun rimborso è dovuto per la partecipazione all’appalto</w:t>
      </w:r>
      <w:r w:rsidR="00342535" w:rsidRPr="00631200">
        <w:rPr>
          <w:sz w:val="22"/>
          <w:szCs w:val="22"/>
        </w:rPr>
        <w:t xml:space="preserve"> o per la presentazione e la redazione dell’offerta</w:t>
      </w:r>
      <w:r w:rsidRPr="00631200">
        <w:rPr>
          <w:sz w:val="22"/>
          <w:szCs w:val="22"/>
        </w:rPr>
        <w:t>, anche nel caso in cui non si dovesse procedere all’aggiudicazione</w:t>
      </w:r>
      <w:r w:rsidR="00342535" w:rsidRPr="00631200">
        <w:rPr>
          <w:sz w:val="22"/>
          <w:szCs w:val="22"/>
        </w:rPr>
        <w:t>.</w:t>
      </w:r>
    </w:p>
    <w:p w:rsidR="00556F54" w:rsidRPr="00631200" w:rsidRDefault="00556F54" w:rsidP="00556F54">
      <w:pPr>
        <w:jc w:val="both"/>
        <w:rPr>
          <w:sz w:val="22"/>
          <w:szCs w:val="22"/>
        </w:rPr>
      </w:pPr>
      <w:r w:rsidRPr="00631200">
        <w:rPr>
          <w:sz w:val="22"/>
          <w:szCs w:val="22"/>
        </w:rPr>
        <w:t xml:space="preserve">Nei confronti del concorrente primo in graduatoria la </w:t>
      </w:r>
      <w:r w:rsidR="0024318E" w:rsidRPr="00631200">
        <w:rPr>
          <w:sz w:val="22"/>
          <w:szCs w:val="22"/>
        </w:rPr>
        <w:t>Stazione Appaltante</w:t>
      </w:r>
      <w:r w:rsidRPr="00631200">
        <w:rPr>
          <w:sz w:val="22"/>
          <w:szCs w:val="22"/>
        </w:rPr>
        <w:t xml:space="preserve"> procederà</w:t>
      </w:r>
      <w:r w:rsidR="00342535" w:rsidRPr="00631200">
        <w:rPr>
          <w:sz w:val="22"/>
          <w:szCs w:val="22"/>
        </w:rPr>
        <w:t>, dopo comunicazione allo stesso della proposta di aggiudicazione,</w:t>
      </w:r>
      <w:r w:rsidRPr="00631200">
        <w:rPr>
          <w:sz w:val="22"/>
          <w:szCs w:val="22"/>
        </w:rPr>
        <w:t xml:space="preserve"> alla verifica del possesso dei requisiti di capacità economico-finanziaria e di capacità tecnica</w:t>
      </w:r>
      <w:r w:rsidR="00CA4146" w:rsidRPr="00631200">
        <w:rPr>
          <w:sz w:val="22"/>
          <w:szCs w:val="22"/>
        </w:rPr>
        <w:t>; t</w:t>
      </w:r>
      <w:r w:rsidRPr="00631200">
        <w:rPr>
          <w:sz w:val="22"/>
          <w:szCs w:val="22"/>
        </w:rPr>
        <w:t>ale verifi</w:t>
      </w:r>
      <w:r w:rsidR="0069407F" w:rsidRPr="00631200">
        <w:rPr>
          <w:sz w:val="22"/>
          <w:szCs w:val="22"/>
        </w:rPr>
        <w:t>ca avverrà</w:t>
      </w:r>
      <w:r w:rsidRPr="00631200">
        <w:rPr>
          <w:sz w:val="22"/>
          <w:szCs w:val="22"/>
        </w:rPr>
        <w:t xml:space="preserve"> attraverso</w:t>
      </w:r>
      <w:r w:rsidR="00661112" w:rsidRPr="00631200">
        <w:rPr>
          <w:sz w:val="22"/>
          <w:szCs w:val="22"/>
        </w:rPr>
        <w:t xml:space="preserve"> l’utilizzo del sistema AVCpass.</w:t>
      </w:r>
    </w:p>
    <w:p w:rsidR="00556F54" w:rsidRPr="00631200" w:rsidRDefault="00556F54" w:rsidP="00556F54">
      <w:pPr>
        <w:jc w:val="both"/>
        <w:rPr>
          <w:sz w:val="22"/>
          <w:szCs w:val="22"/>
        </w:rPr>
      </w:pPr>
      <w:r w:rsidRPr="00631200">
        <w:rPr>
          <w:sz w:val="22"/>
          <w:szCs w:val="22"/>
        </w:rPr>
        <w:t>Qualora la predetta documentazione non venisse fornita, ovvero qualora il possesso dei requisiti non risultasse confermato dalla documentazione prodotta a comprova, ai sensi dell’art. 94 del D. Lgs. 50/2016 non si procederà all’aggiudicazione nei confronti del primo in graduatoria e si procederà alla verifica del possesso dei requisiti nei confronti del concorrente che segue in graduatoria.</w:t>
      </w:r>
    </w:p>
    <w:p w:rsidR="00342535" w:rsidRPr="00631200" w:rsidRDefault="00342535" w:rsidP="00342535">
      <w:pPr>
        <w:jc w:val="both"/>
        <w:rPr>
          <w:sz w:val="22"/>
          <w:szCs w:val="22"/>
        </w:rPr>
      </w:pPr>
      <w:r w:rsidRPr="00631200">
        <w:rPr>
          <w:sz w:val="22"/>
          <w:szCs w:val="22"/>
        </w:rPr>
        <w:t>L’aggiudicazione defi</w:t>
      </w:r>
      <w:r w:rsidR="00661112" w:rsidRPr="00631200">
        <w:rPr>
          <w:sz w:val="22"/>
          <w:szCs w:val="22"/>
        </w:rPr>
        <w:t xml:space="preserve">nitiva avverrà con delibera dell’Amministratore Unico </w:t>
      </w:r>
      <w:r w:rsidRPr="00631200">
        <w:rPr>
          <w:sz w:val="22"/>
          <w:szCs w:val="22"/>
        </w:rPr>
        <w:t>di AMES SpA in favore del concorrente che avrà ottenuto il punteggio più alto; il provvedimento di aggiudicazione definitiva sarà subordinato all’esito positivo delle verifiche e controlli inerenti i requisiti di carattere generale e speciale richiesti.</w:t>
      </w:r>
    </w:p>
    <w:p w:rsidR="00342535" w:rsidRPr="00631200" w:rsidRDefault="00342535" w:rsidP="00342535">
      <w:pPr>
        <w:jc w:val="both"/>
        <w:rPr>
          <w:sz w:val="22"/>
          <w:szCs w:val="22"/>
        </w:rPr>
      </w:pPr>
      <w:r w:rsidRPr="00631200">
        <w:rPr>
          <w:sz w:val="22"/>
          <w:szCs w:val="22"/>
        </w:rPr>
        <w:t xml:space="preserve">Dalla data di tale delibera decorreranno i termini per le </w:t>
      </w:r>
      <w:r w:rsidR="00661112" w:rsidRPr="00631200">
        <w:rPr>
          <w:sz w:val="22"/>
          <w:szCs w:val="22"/>
        </w:rPr>
        <w:t>comunicazioni di cui all’art. 76</w:t>
      </w:r>
      <w:r w:rsidRPr="00631200">
        <w:rPr>
          <w:sz w:val="22"/>
          <w:szCs w:val="22"/>
        </w:rPr>
        <w:t>, comma 5 del D. Lgs. 50/2016; tali comunicazioni avverranno per iscritto utilizzando i recapiti indicati dall’Impresa concorrente al punto 15) della dichiarazione sostitutiva il cui fac-simile è contenuto nell’allegato sub lett. b).</w:t>
      </w:r>
    </w:p>
    <w:p w:rsidR="00D600D1" w:rsidRPr="00631200" w:rsidRDefault="00D600D1" w:rsidP="00D600D1">
      <w:pPr>
        <w:jc w:val="both"/>
        <w:rPr>
          <w:sz w:val="22"/>
          <w:szCs w:val="22"/>
        </w:rPr>
      </w:pPr>
      <w:r w:rsidRPr="00631200">
        <w:rPr>
          <w:sz w:val="22"/>
          <w:szCs w:val="22"/>
        </w:rPr>
        <w:t>Stanti le ragioni di particolare urgenza correlate alla necessità di assicurare tempestivamente l'inizio dell'espletamento delle forniture oggetto di gara, nonché in considerazione del conseguente grave danno all'interesse pubblico che ne deriverebbe in ipotesi contraria, l'avvio delle forniture potrà essere anticipato in via d'urgenza rispetto alla data di comunicazione dell'aggiudicazione definitiva, fermo in ogni caso il diritto al pagamento del corrispettivo per le prestazioni espletate sino alla sottoscrizione del contratto.</w:t>
      </w:r>
    </w:p>
    <w:p w:rsidR="00DC02AE" w:rsidRPr="00631200" w:rsidRDefault="00DC02AE" w:rsidP="00717752">
      <w:pPr>
        <w:jc w:val="both"/>
        <w:outlineLvl w:val="0"/>
        <w:rPr>
          <w:b/>
          <w:bCs/>
          <w:sz w:val="22"/>
          <w:szCs w:val="22"/>
        </w:rPr>
      </w:pPr>
      <w:r w:rsidRPr="00631200">
        <w:rPr>
          <w:b/>
          <w:bCs/>
          <w:sz w:val="22"/>
          <w:szCs w:val="22"/>
        </w:rPr>
        <w:t xml:space="preserve">ART. 7 </w:t>
      </w:r>
      <w:r w:rsidR="00453589" w:rsidRPr="00631200">
        <w:rPr>
          <w:b/>
          <w:bCs/>
          <w:sz w:val="22"/>
          <w:szCs w:val="22"/>
        </w:rPr>
        <w:t>-</w:t>
      </w:r>
      <w:r w:rsidRPr="00631200">
        <w:rPr>
          <w:b/>
          <w:bCs/>
          <w:sz w:val="22"/>
          <w:szCs w:val="22"/>
        </w:rPr>
        <w:t xml:space="preserve"> CONDIZIONI DI ESCLUSIONE DALLA GARA</w:t>
      </w:r>
    </w:p>
    <w:p w:rsidR="00DC02AE" w:rsidRPr="00631200" w:rsidRDefault="00550B0D" w:rsidP="00550B0D">
      <w:pPr>
        <w:jc w:val="both"/>
        <w:rPr>
          <w:sz w:val="22"/>
          <w:szCs w:val="22"/>
        </w:rPr>
      </w:pPr>
      <w:r w:rsidRPr="00631200">
        <w:rPr>
          <w:sz w:val="22"/>
          <w:szCs w:val="22"/>
        </w:rPr>
        <w:t>In ogni caso, costituiranno motivi di esclusione dalla gara esclusivamente quelli previsti dal decreto legislativo 50</w:t>
      </w:r>
      <w:r w:rsidR="0069407F" w:rsidRPr="00631200">
        <w:rPr>
          <w:sz w:val="22"/>
          <w:szCs w:val="22"/>
        </w:rPr>
        <w:t>/</w:t>
      </w:r>
      <w:r w:rsidRPr="00631200">
        <w:rPr>
          <w:sz w:val="22"/>
          <w:szCs w:val="22"/>
        </w:rPr>
        <w:t xml:space="preserve"> 2016 e secondo le modalità ivi previste.</w:t>
      </w:r>
    </w:p>
    <w:p w:rsidR="00DC02AE" w:rsidRPr="00631200" w:rsidRDefault="00DC02AE" w:rsidP="00717752">
      <w:pPr>
        <w:jc w:val="both"/>
        <w:outlineLvl w:val="0"/>
        <w:rPr>
          <w:b/>
          <w:bCs/>
          <w:sz w:val="22"/>
          <w:szCs w:val="22"/>
        </w:rPr>
      </w:pPr>
      <w:r w:rsidRPr="00631200">
        <w:rPr>
          <w:b/>
          <w:bCs/>
          <w:sz w:val="22"/>
          <w:szCs w:val="22"/>
        </w:rPr>
        <w:t xml:space="preserve">ART. 8 </w:t>
      </w:r>
      <w:r w:rsidR="00453589" w:rsidRPr="00631200">
        <w:rPr>
          <w:b/>
          <w:bCs/>
          <w:sz w:val="22"/>
          <w:szCs w:val="22"/>
        </w:rPr>
        <w:t>-</w:t>
      </w:r>
      <w:r w:rsidRPr="00631200">
        <w:rPr>
          <w:b/>
          <w:bCs/>
          <w:sz w:val="22"/>
          <w:szCs w:val="22"/>
        </w:rPr>
        <w:t xml:space="preserve"> CRITERI DI VALUTAZIONE DELL’OFFERTA E GRADUATORIA</w:t>
      </w:r>
    </w:p>
    <w:p w:rsidR="00CA4146" w:rsidRPr="00631200" w:rsidRDefault="00CA4146" w:rsidP="00717752">
      <w:pPr>
        <w:jc w:val="both"/>
        <w:outlineLvl w:val="0"/>
        <w:rPr>
          <w:b/>
          <w:sz w:val="22"/>
          <w:szCs w:val="22"/>
        </w:rPr>
      </w:pPr>
      <w:r w:rsidRPr="00631200">
        <w:rPr>
          <w:b/>
          <w:sz w:val="22"/>
          <w:szCs w:val="22"/>
        </w:rPr>
        <w:t xml:space="preserve">Criterio di aggiudicazione </w:t>
      </w:r>
    </w:p>
    <w:p w:rsidR="00CA4146" w:rsidRPr="00631200" w:rsidRDefault="00CA4146" w:rsidP="00CA4146">
      <w:pPr>
        <w:jc w:val="both"/>
        <w:rPr>
          <w:sz w:val="22"/>
          <w:szCs w:val="22"/>
        </w:rPr>
      </w:pPr>
      <w:r w:rsidRPr="00631200">
        <w:rPr>
          <w:sz w:val="22"/>
          <w:szCs w:val="22"/>
        </w:rPr>
        <w:t>L’aggiudicazione avverrà, ai sensi dell’art. 95</w:t>
      </w:r>
      <w:r w:rsidR="0069407F" w:rsidRPr="00631200">
        <w:rPr>
          <w:sz w:val="22"/>
          <w:szCs w:val="22"/>
        </w:rPr>
        <w:t>,</w:t>
      </w:r>
      <w:r w:rsidRPr="00631200">
        <w:rPr>
          <w:sz w:val="22"/>
          <w:szCs w:val="22"/>
        </w:rPr>
        <w:t xml:space="preserve"> comma </w:t>
      </w:r>
      <w:r w:rsidR="0069407F" w:rsidRPr="00631200">
        <w:rPr>
          <w:sz w:val="22"/>
          <w:szCs w:val="22"/>
        </w:rPr>
        <w:t>2,</w:t>
      </w:r>
      <w:r w:rsidRPr="00631200">
        <w:rPr>
          <w:sz w:val="22"/>
          <w:szCs w:val="22"/>
        </w:rPr>
        <w:t xml:space="preserve"> del D. Lgs. 50/16, con il criterio dell’offerta economicamente più vantaggiosa individuata sulla base del miglior rapporto qualità prezzo </w:t>
      </w:r>
      <w:r w:rsidR="00661112" w:rsidRPr="00631200">
        <w:rPr>
          <w:sz w:val="22"/>
          <w:szCs w:val="22"/>
        </w:rPr>
        <w:t>e secondo il metodo aggregativo-</w:t>
      </w:r>
      <w:r w:rsidRPr="00631200">
        <w:rPr>
          <w:sz w:val="22"/>
          <w:szCs w:val="22"/>
        </w:rPr>
        <w:t>compensatore sulla base dei seguenti criteri di valutazione ed alla ponderazione attribuita a ognuno di essi:</w:t>
      </w:r>
    </w:p>
    <w:p w:rsidR="0071555D" w:rsidRPr="00631200" w:rsidRDefault="00CA4146" w:rsidP="00717752">
      <w:pPr>
        <w:jc w:val="both"/>
        <w:outlineLvl w:val="0"/>
        <w:rPr>
          <w:sz w:val="22"/>
          <w:szCs w:val="22"/>
        </w:rPr>
      </w:pPr>
      <w:r w:rsidRPr="00631200">
        <w:rPr>
          <w:sz w:val="22"/>
          <w:szCs w:val="22"/>
        </w:rPr>
        <w:t>CRITERI</w:t>
      </w:r>
    </w:p>
    <w:p w:rsidR="00CA4146" w:rsidRPr="00631200" w:rsidRDefault="00CA4146" w:rsidP="00717752">
      <w:pPr>
        <w:jc w:val="both"/>
        <w:outlineLvl w:val="0"/>
        <w:rPr>
          <w:sz w:val="22"/>
          <w:szCs w:val="22"/>
        </w:rPr>
      </w:pPr>
      <w:r w:rsidRPr="00631200">
        <w:rPr>
          <w:sz w:val="22"/>
          <w:szCs w:val="22"/>
        </w:rPr>
        <w:t>PESO</w:t>
      </w:r>
    </w:p>
    <w:p w:rsidR="00CA4146" w:rsidRPr="00631200" w:rsidRDefault="00CA4146" w:rsidP="00CA4146">
      <w:pPr>
        <w:jc w:val="both"/>
        <w:rPr>
          <w:sz w:val="22"/>
          <w:szCs w:val="22"/>
        </w:rPr>
      </w:pPr>
      <w:r w:rsidRPr="00631200">
        <w:rPr>
          <w:sz w:val="22"/>
          <w:szCs w:val="22"/>
        </w:rPr>
        <w:t xml:space="preserve">A - Elemento ECONOMICO </w:t>
      </w:r>
      <w:r w:rsidR="009B43D3" w:rsidRPr="00631200">
        <w:rPr>
          <w:sz w:val="22"/>
          <w:szCs w:val="22"/>
        </w:rPr>
        <w:t>30</w:t>
      </w:r>
    </w:p>
    <w:p w:rsidR="00CA4146" w:rsidRPr="00631200" w:rsidRDefault="00CA4146" w:rsidP="00CA4146">
      <w:pPr>
        <w:jc w:val="both"/>
        <w:rPr>
          <w:sz w:val="22"/>
          <w:szCs w:val="22"/>
        </w:rPr>
      </w:pPr>
      <w:r w:rsidRPr="00631200">
        <w:rPr>
          <w:sz w:val="22"/>
          <w:szCs w:val="22"/>
        </w:rPr>
        <w:t xml:space="preserve">B - Elementi TECNICO/QUALITATIVI </w:t>
      </w:r>
      <w:r w:rsidR="009B43D3" w:rsidRPr="00631200">
        <w:rPr>
          <w:sz w:val="22"/>
          <w:szCs w:val="22"/>
        </w:rPr>
        <w:t>70</w:t>
      </w:r>
    </w:p>
    <w:p w:rsidR="00CA4146" w:rsidRPr="00631200" w:rsidRDefault="00CA4146" w:rsidP="00CA4146">
      <w:pPr>
        <w:jc w:val="both"/>
        <w:rPr>
          <w:sz w:val="22"/>
          <w:szCs w:val="22"/>
        </w:rPr>
      </w:pPr>
      <w:r w:rsidRPr="00631200">
        <w:rPr>
          <w:sz w:val="22"/>
          <w:szCs w:val="22"/>
        </w:rPr>
        <w:t>TOTALE 100</w:t>
      </w:r>
    </w:p>
    <w:p w:rsidR="00CA4146" w:rsidRPr="00631200" w:rsidRDefault="00CA4146" w:rsidP="00CA4146">
      <w:pPr>
        <w:jc w:val="both"/>
        <w:rPr>
          <w:sz w:val="22"/>
          <w:szCs w:val="22"/>
        </w:rPr>
      </w:pPr>
      <w:r w:rsidRPr="00631200">
        <w:rPr>
          <w:sz w:val="22"/>
          <w:szCs w:val="22"/>
        </w:rPr>
        <w:lastRenderedPageBreak/>
        <w:t xml:space="preserve">La valutazione dell’elemento ECONOMICO avverrà sulla base della specificazione di cui alla successiva lettera </w:t>
      </w:r>
      <w:r w:rsidR="00631200" w:rsidRPr="00631200">
        <w:rPr>
          <w:sz w:val="22"/>
          <w:szCs w:val="22"/>
        </w:rPr>
        <w:t>“</w:t>
      </w:r>
      <w:r w:rsidRPr="00631200">
        <w:rPr>
          <w:sz w:val="22"/>
          <w:szCs w:val="22"/>
        </w:rPr>
        <w:t>A</w:t>
      </w:r>
      <w:r w:rsidR="00631200" w:rsidRPr="00631200">
        <w:rPr>
          <w:sz w:val="22"/>
          <w:szCs w:val="22"/>
        </w:rPr>
        <w:t>”</w:t>
      </w:r>
      <w:r w:rsidRPr="00631200">
        <w:rPr>
          <w:sz w:val="22"/>
          <w:szCs w:val="22"/>
        </w:rPr>
        <w:t>.</w:t>
      </w:r>
    </w:p>
    <w:p w:rsidR="00CA4146" w:rsidRPr="00631200" w:rsidRDefault="00CA4146" w:rsidP="00CA4146">
      <w:pPr>
        <w:jc w:val="both"/>
        <w:rPr>
          <w:sz w:val="22"/>
          <w:szCs w:val="22"/>
        </w:rPr>
      </w:pPr>
      <w:r w:rsidRPr="00631200">
        <w:rPr>
          <w:sz w:val="22"/>
          <w:szCs w:val="22"/>
        </w:rPr>
        <w:t xml:space="preserve">La valutazione degli elementi TECNICO/QUALITATIVI avverrà sulla base delle specificazioni di seguito elencate sotto la lettera “B”. </w:t>
      </w:r>
    </w:p>
    <w:p w:rsidR="00CA4146" w:rsidRPr="00631200" w:rsidRDefault="00CA4146" w:rsidP="00CA4146">
      <w:pPr>
        <w:jc w:val="both"/>
        <w:rPr>
          <w:sz w:val="22"/>
          <w:szCs w:val="22"/>
        </w:rPr>
      </w:pPr>
      <w:r w:rsidRPr="00631200">
        <w:rPr>
          <w:sz w:val="22"/>
          <w:szCs w:val="22"/>
        </w:rPr>
        <w:t>Il Concorrente dovrà presentare offerta per il servizio come descritto nel Capitolato Speciale e relativi allegati.</w:t>
      </w:r>
    </w:p>
    <w:p w:rsidR="00CA4146" w:rsidRPr="00631200" w:rsidRDefault="00CA4146" w:rsidP="00717752">
      <w:pPr>
        <w:jc w:val="both"/>
        <w:outlineLvl w:val="0"/>
        <w:rPr>
          <w:sz w:val="22"/>
          <w:szCs w:val="22"/>
        </w:rPr>
      </w:pPr>
      <w:r w:rsidRPr="00631200">
        <w:rPr>
          <w:b/>
          <w:sz w:val="22"/>
          <w:szCs w:val="22"/>
        </w:rPr>
        <w:t>A - ELEMENTO ECONOMICO</w:t>
      </w:r>
      <w:r w:rsidRPr="00631200">
        <w:rPr>
          <w:sz w:val="22"/>
          <w:szCs w:val="22"/>
        </w:rPr>
        <w:t xml:space="preserve"> totale punti </w:t>
      </w:r>
      <w:r w:rsidR="009B43D3" w:rsidRPr="00631200">
        <w:rPr>
          <w:sz w:val="22"/>
          <w:szCs w:val="22"/>
        </w:rPr>
        <w:t>30</w:t>
      </w:r>
    </w:p>
    <w:p w:rsidR="00CA4146" w:rsidRPr="00631200" w:rsidRDefault="00CA4146" w:rsidP="00CA4146">
      <w:pPr>
        <w:jc w:val="both"/>
        <w:rPr>
          <w:sz w:val="22"/>
          <w:szCs w:val="22"/>
        </w:rPr>
      </w:pPr>
      <w:r w:rsidRPr="00631200">
        <w:rPr>
          <w:sz w:val="22"/>
          <w:szCs w:val="22"/>
        </w:rPr>
        <w:t>Il ribasso più alto verrà individuato nel modo seguente: allo sconto offerto in relazione a ciascuna tipologia di farmaco per il lotto A, o categoria di prodotto</w:t>
      </w:r>
      <w:r w:rsidR="009751EB" w:rsidRPr="00631200">
        <w:rPr>
          <w:sz w:val="22"/>
          <w:szCs w:val="22"/>
        </w:rPr>
        <w:t xml:space="preserve"> per il lotto B, verrà considerata l’incidenza</w:t>
      </w:r>
      <w:r w:rsidRPr="00631200">
        <w:rPr>
          <w:sz w:val="22"/>
          <w:szCs w:val="22"/>
        </w:rPr>
        <w:t xml:space="preserve"> ponderale ad essa corrispondente. La somma dei valori risultanti da detta operazione individuerà, per ogni lotto, il miglior offerente in colui che avrà totalizzato, complessivamente, il valore numerico più elevato.</w:t>
      </w:r>
    </w:p>
    <w:p w:rsidR="005D32C4" w:rsidRPr="00631200" w:rsidRDefault="0097283C" w:rsidP="00CA4146">
      <w:pPr>
        <w:jc w:val="both"/>
        <w:rPr>
          <w:sz w:val="22"/>
          <w:szCs w:val="22"/>
        </w:rPr>
      </w:pPr>
      <w:r w:rsidRPr="00631200">
        <w:rPr>
          <w:sz w:val="22"/>
          <w:szCs w:val="22"/>
        </w:rPr>
        <w:t>Non sono ammessi sconti inferiori rispetto a quelli minimi indicati da AMES SpA nello schema di offerta (Allegati sub lett. c1) e c2).</w:t>
      </w:r>
    </w:p>
    <w:p w:rsidR="00CA4146" w:rsidRPr="00631200" w:rsidRDefault="00CA4146" w:rsidP="00717752">
      <w:pPr>
        <w:jc w:val="both"/>
        <w:outlineLvl w:val="0"/>
        <w:rPr>
          <w:sz w:val="22"/>
          <w:szCs w:val="22"/>
        </w:rPr>
      </w:pPr>
      <w:r w:rsidRPr="00631200">
        <w:rPr>
          <w:b/>
          <w:sz w:val="22"/>
          <w:szCs w:val="22"/>
        </w:rPr>
        <w:t>B - ELEMENTI TECNICO/QUALITATIVI</w:t>
      </w:r>
      <w:r w:rsidRPr="00631200">
        <w:rPr>
          <w:sz w:val="22"/>
          <w:szCs w:val="22"/>
        </w:rPr>
        <w:t xml:space="preserve"> totale punti</w:t>
      </w:r>
      <w:r w:rsidR="009B43D3" w:rsidRPr="00631200">
        <w:rPr>
          <w:sz w:val="22"/>
          <w:szCs w:val="22"/>
        </w:rPr>
        <w:t>70</w:t>
      </w:r>
    </w:p>
    <w:p w:rsidR="00CA4146" w:rsidRPr="00631200" w:rsidRDefault="00CA4146" w:rsidP="00CA4146">
      <w:pPr>
        <w:jc w:val="both"/>
        <w:rPr>
          <w:sz w:val="22"/>
          <w:szCs w:val="22"/>
        </w:rPr>
      </w:pPr>
      <w:r w:rsidRPr="00631200">
        <w:rPr>
          <w:sz w:val="22"/>
          <w:szCs w:val="22"/>
        </w:rPr>
        <w:t xml:space="preserve">Per formulare l’offerta tecnica </w:t>
      </w:r>
      <w:r w:rsidR="00201A5A" w:rsidRPr="00631200">
        <w:rPr>
          <w:sz w:val="22"/>
          <w:szCs w:val="22"/>
        </w:rPr>
        <w:t>il</w:t>
      </w:r>
      <w:r w:rsidRPr="00631200">
        <w:rPr>
          <w:sz w:val="22"/>
          <w:szCs w:val="22"/>
        </w:rPr>
        <w:t xml:space="preserve"> concorrente dovrà redigere </w:t>
      </w:r>
      <w:r w:rsidR="00661112" w:rsidRPr="00631200">
        <w:rPr>
          <w:sz w:val="22"/>
          <w:szCs w:val="22"/>
        </w:rPr>
        <w:t xml:space="preserve">per ciascun Lotto </w:t>
      </w:r>
      <w:r w:rsidRPr="00631200">
        <w:rPr>
          <w:sz w:val="22"/>
          <w:szCs w:val="22"/>
        </w:rPr>
        <w:t>una relazione tecnico – valutativa, in lingua italiana</w:t>
      </w:r>
      <w:r w:rsidR="00334BCE" w:rsidRPr="00631200">
        <w:rPr>
          <w:sz w:val="22"/>
          <w:szCs w:val="22"/>
        </w:rPr>
        <w:t xml:space="preserve"> e secondo le previsioni dell’art. 4</w:t>
      </w:r>
      <w:r w:rsidRPr="00631200">
        <w:rPr>
          <w:sz w:val="22"/>
          <w:szCs w:val="22"/>
        </w:rPr>
        <w:t>,</w:t>
      </w:r>
      <w:r w:rsidR="00F152B6" w:rsidRPr="00631200">
        <w:rPr>
          <w:sz w:val="22"/>
          <w:szCs w:val="22"/>
        </w:rPr>
        <w:t xml:space="preserve"> per ciascuno dei criteri di attribuzione dei punteggi</w:t>
      </w:r>
      <w:r w:rsidR="00631200" w:rsidRPr="00631200">
        <w:rPr>
          <w:sz w:val="22"/>
          <w:szCs w:val="22"/>
        </w:rPr>
        <w:t xml:space="preserve"> </w:t>
      </w:r>
      <w:r w:rsidRPr="00631200">
        <w:rPr>
          <w:sz w:val="22"/>
          <w:szCs w:val="22"/>
        </w:rPr>
        <w:t xml:space="preserve">che valorizzi quanto indicato nei rispettivi punti e che non dovrà superare le </w:t>
      </w:r>
      <w:r w:rsidR="00791CAF" w:rsidRPr="00631200">
        <w:rPr>
          <w:sz w:val="22"/>
          <w:szCs w:val="22"/>
        </w:rPr>
        <w:t>60 facciate (</w:t>
      </w:r>
      <w:r w:rsidR="00F152B6" w:rsidRPr="00631200">
        <w:rPr>
          <w:sz w:val="22"/>
          <w:szCs w:val="22"/>
        </w:rPr>
        <w:t>15</w:t>
      </w:r>
      <w:r w:rsidR="00631200" w:rsidRPr="00631200">
        <w:rPr>
          <w:sz w:val="22"/>
          <w:szCs w:val="22"/>
        </w:rPr>
        <w:t xml:space="preserve"> </w:t>
      </w:r>
      <w:r w:rsidR="00791CAF" w:rsidRPr="00631200">
        <w:rPr>
          <w:sz w:val="22"/>
          <w:szCs w:val="22"/>
        </w:rPr>
        <w:t>per ciascun criterio di cui al presente articolo)</w:t>
      </w:r>
      <w:r w:rsidRPr="00631200">
        <w:rPr>
          <w:sz w:val="22"/>
          <w:szCs w:val="22"/>
        </w:rPr>
        <w:t xml:space="preserve">, </w:t>
      </w:r>
      <w:r w:rsidR="00342535" w:rsidRPr="00631200">
        <w:rPr>
          <w:sz w:val="22"/>
          <w:szCs w:val="22"/>
        </w:rPr>
        <w:t xml:space="preserve">comprese eventuali immagini, organigrammi e tabelle, </w:t>
      </w:r>
      <w:r w:rsidRPr="00631200">
        <w:rPr>
          <w:sz w:val="22"/>
          <w:szCs w:val="22"/>
        </w:rPr>
        <w:t>indice ed allegati esclusi.</w:t>
      </w:r>
    </w:p>
    <w:p w:rsidR="00CA4146" w:rsidRPr="00631200" w:rsidRDefault="00CA4146" w:rsidP="00CA4146">
      <w:pPr>
        <w:jc w:val="both"/>
        <w:rPr>
          <w:sz w:val="22"/>
          <w:szCs w:val="22"/>
        </w:rPr>
      </w:pPr>
      <w:r w:rsidRPr="00631200">
        <w:rPr>
          <w:sz w:val="22"/>
          <w:szCs w:val="22"/>
        </w:rPr>
        <w:t xml:space="preserve">In particolare, saranno valutati il livello di dettaglio, la chiarezza, l’esaustività e la funzionalità, la coerenza con il progetto, la concretezza e la fruibilità delle soluzioni proposte. </w:t>
      </w:r>
    </w:p>
    <w:p w:rsidR="00030AB6" w:rsidRPr="00631200" w:rsidRDefault="00CA4146" w:rsidP="00030AB6">
      <w:pPr>
        <w:jc w:val="both"/>
        <w:rPr>
          <w:sz w:val="22"/>
          <w:szCs w:val="22"/>
        </w:rPr>
      </w:pPr>
      <w:r w:rsidRPr="00631200">
        <w:rPr>
          <w:sz w:val="22"/>
          <w:szCs w:val="22"/>
        </w:rPr>
        <w:t>L’attribuzione del punteggio relativo all’offerta tecnico-qualitativa avverrà sulla base dei criteri e pesi sotto indicati:</w:t>
      </w:r>
    </w:p>
    <w:p w:rsidR="00030AB6" w:rsidRPr="00631200" w:rsidRDefault="00631200" w:rsidP="0053092D">
      <w:pPr>
        <w:pStyle w:val="Paragrafoelenco"/>
        <w:numPr>
          <w:ilvl w:val="0"/>
          <w:numId w:val="14"/>
        </w:numPr>
        <w:jc w:val="both"/>
        <w:rPr>
          <w:sz w:val="22"/>
          <w:szCs w:val="22"/>
        </w:rPr>
      </w:pPr>
      <w:r w:rsidRPr="00631200">
        <w:rPr>
          <w:b/>
          <w:sz w:val="22"/>
          <w:szCs w:val="22"/>
        </w:rPr>
        <w:t>P</w:t>
      </w:r>
      <w:r w:rsidR="00030AB6" w:rsidRPr="00631200">
        <w:rPr>
          <w:b/>
          <w:sz w:val="22"/>
          <w:szCs w:val="22"/>
        </w:rPr>
        <w:t xml:space="preserve">rogetto del sistema di consegna dei farmaci e dei prodotti dai magazzini o depositi alle farmacie; </w:t>
      </w:r>
      <w:r w:rsidR="00030AB6" w:rsidRPr="00631200">
        <w:rPr>
          <w:sz w:val="22"/>
          <w:szCs w:val="22"/>
        </w:rPr>
        <w:t>max</w:t>
      </w:r>
      <w:r w:rsidRPr="00631200">
        <w:rPr>
          <w:sz w:val="22"/>
          <w:szCs w:val="22"/>
        </w:rPr>
        <w:t xml:space="preserve"> </w:t>
      </w:r>
      <w:r w:rsidR="004C483A" w:rsidRPr="00631200">
        <w:rPr>
          <w:sz w:val="22"/>
          <w:szCs w:val="22"/>
        </w:rPr>
        <w:t>25</w:t>
      </w:r>
      <w:r w:rsidR="00030AB6" w:rsidRPr="00631200">
        <w:rPr>
          <w:sz w:val="22"/>
          <w:szCs w:val="22"/>
        </w:rPr>
        <w:t xml:space="preserve"> punti</w:t>
      </w:r>
      <w:r w:rsidR="00030AB6" w:rsidRPr="00631200">
        <w:rPr>
          <w:b/>
          <w:sz w:val="22"/>
          <w:szCs w:val="22"/>
        </w:rPr>
        <w:t xml:space="preserve"> -</w:t>
      </w:r>
      <w:r w:rsidR="00030AB6" w:rsidRPr="00631200">
        <w:rPr>
          <w:sz w:val="22"/>
          <w:szCs w:val="22"/>
        </w:rPr>
        <w:t xml:space="preserve"> quali sub criteri sono indicati:</w:t>
      </w:r>
    </w:p>
    <w:p w:rsidR="00030AB6" w:rsidRPr="00631200" w:rsidRDefault="00030AB6" w:rsidP="0053092D">
      <w:pPr>
        <w:pStyle w:val="Paragrafoelenco"/>
        <w:numPr>
          <w:ilvl w:val="0"/>
          <w:numId w:val="10"/>
        </w:numPr>
        <w:jc w:val="both"/>
        <w:rPr>
          <w:sz w:val="22"/>
          <w:szCs w:val="22"/>
        </w:rPr>
      </w:pPr>
      <w:r w:rsidRPr="00631200">
        <w:rPr>
          <w:sz w:val="22"/>
          <w:szCs w:val="22"/>
        </w:rPr>
        <w:t>ottimizzazione, in termini di rapporto costi/benefici, dei tempi e orari delle consegne dal ricevimento degli ordini, nel rispetto delle previsioni minime del Capitolato Speciale, punti 10;</w:t>
      </w:r>
    </w:p>
    <w:p w:rsidR="00030AB6" w:rsidRPr="00631200" w:rsidRDefault="00030AB6" w:rsidP="0053092D">
      <w:pPr>
        <w:pStyle w:val="Paragrafoelenco"/>
        <w:numPr>
          <w:ilvl w:val="0"/>
          <w:numId w:val="10"/>
        </w:numPr>
        <w:jc w:val="both"/>
        <w:rPr>
          <w:sz w:val="22"/>
          <w:szCs w:val="22"/>
        </w:rPr>
      </w:pPr>
      <w:r w:rsidRPr="00631200">
        <w:rPr>
          <w:sz w:val="22"/>
          <w:szCs w:val="22"/>
        </w:rPr>
        <w:t xml:space="preserve">progetto di logistica, punti </w:t>
      </w:r>
      <w:r w:rsidR="004C483A" w:rsidRPr="00631200">
        <w:rPr>
          <w:sz w:val="22"/>
          <w:szCs w:val="22"/>
        </w:rPr>
        <w:t>10</w:t>
      </w:r>
      <w:r w:rsidRPr="00631200">
        <w:rPr>
          <w:sz w:val="22"/>
          <w:szCs w:val="22"/>
        </w:rPr>
        <w:t>;</w:t>
      </w:r>
    </w:p>
    <w:p w:rsidR="00030AB6" w:rsidRPr="00631200" w:rsidRDefault="00030AB6" w:rsidP="0053092D">
      <w:pPr>
        <w:pStyle w:val="Paragrafoelenco"/>
        <w:numPr>
          <w:ilvl w:val="0"/>
          <w:numId w:val="10"/>
        </w:numPr>
        <w:jc w:val="both"/>
        <w:rPr>
          <w:sz w:val="22"/>
          <w:szCs w:val="22"/>
        </w:rPr>
      </w:pPr>
      <w:r w:rsidRPr="00631200">
        <w:rPr>
          <w:sz w:val="22"/>
          <w:szCs w:val="22"/>
        </w:rPr>
        <w:t>smaltimento dei prodotti in scadenza e/o scaduti; punti 5;</w:t>
      </w:r>
    </w:p>
    <w:p w:rsidR="00030AB6" w:rsidRPr="00631200" w:rsidRDefault="00030AB6" w:rsidP="00030AB6">
      <w:pPr>
        <w:pStyle w:val="Paragrafoelenco"/>
        <w:ind w:left="787"/>
        <w:jc w:val="both"/>
        <w:rPr>
          <w:sz w:val="22"/>
          <w:szCs w:val="22"/>
        </w:rPr>
      </w:pPr>
    </w:p>
    <w:p w:rsidR="00D16787" w:rsidRPr="00631200" w:rsidRDefault="00631200" w:rsidP="0053092D">
      <w:pPr>
        <w:pStyle w:val="Paragrafoelenco"/>
        <w:numPr>
          <w:ilvl w:val="0"/>
          <w:numId w:val="14"/>
        </w:numPr>
        <w:jc w:val="both"/>
        <w:rPr>
          <w:sz w:val="22"/>
          <w:szCs w:val="22"/>
        </w:rPr>
      </w:pPr>
      <w:r w:rsidRPr="00631200">
        <w:rPr>
          <w:b/>
          <w:sz w:val="22"/>
          <w:szCs w:val="22"/>
        </w:rPr>
        <w:t>S</w:t>
      </w:r>
      <w:r w:rsidR="00D16787" w:rsidRPr="00631200">
        <w:rPr>
          <w:b/>
          <w:sz w:val="22"/>
          <w:szCs w:val="22"/>
        </w:rPr>
        <w:t xml:space="preserve">ervizi </w:t>
      </w:r>
      <w:r w:rsidR="00D16787" w:rsidRPr="00631200">
        <w:rPr>
          <w:b/>
          <w:i/>
          <w:sz w:val="22"/>
          <w:szCs w:val="22"/>
        </w:rPr>
        <w:t>software</w:t>
      </w:r>
      <w:r w:rsidRPr="00631200">
        <w:rPr>
          <w:b/>
          <w:i/>
          <w:sz w:val="22"/>
          <w:szCs w:val="22"/>
        </w:rPr>
        <w:t xml:space="preserve"> </w:t>
      </w:r>
      <w:r w:rsidR="00D16787" w:rsidRPr="00631200">
        <w:rPr>
          <w:b/>
          <w:sz w:val="22"/>
          <w:szCs w:val="22"/>
        </w:rPr>
        <w:t>per la gestione degli ordini e della fatturazione, verifica, monitoraggio e controllo delle rimanenze degli ordini e delle giacenze</w:t>
      </w:r>
      <w:r w:rsidRPr="00631200">
        <w:rPr>
          <w:sz w:val="22"/>
          <w:szCs w:val="22"/>
        </w:rPr>
        <w:t>, m</w:t>
      </w:r>
      <w:r w:rsidR="00D16787" w:rsidRPr="00631200">
        <w:rPr>
          <w:sz w:val="22"/>
          <w:szCs w:val="22"/>
        </w:rPr>
        <w:t>ax punti 15 di cui:</w:t>
      </w:r>
    </w:p>
    <w:p w:rsidR="00D16787" w:rsidRPr="00631200" w:rsidRDefault="00D16787" w:rsidP="0053092D">
      <w:pPr>
        <w:pStyle w:val="Paragrafoelenco"/>
        <w:numPr>
          <w:ilvl w:val="0"/>
          <w:numId w:val="11"/>
        </w:numPr>
        <w:jc w:val="both"/>
        <w:rPr>
          <w:sz w:val="22"/>
          <w:szCs w:val="22"/>
        </w:rPr>
      </w:pPr>
      <w:r w:rsidRPr="00631200">
        <w:rPr>
          <w:sz w:val="22"/>
          <w:szCs w:val="22"/>
        </w:rPr>
        <w:t xml:space="preserve">compatibilità con </w:t>
      </w:r>
      <w:r w:rsidRPr="00631200">
        <w:rPr>
          <w:i/>
          <w:sz w:val="22"/>
          <w:szCs w:val="22"/>
        </w:rPr>
        <w:t>software</w:t>
      </w:r>
      <w:r w:rsidRPr="00631200">
        <w:rPr>
          <w:sz w:val="22"/>
          <w:szCs w:val="22"/>
        </w:rPr>
        <w:t xml:space="preserve"> in dotazione alle farmacie e piano di avvio interfaccia con </w:t>
      </w:r>
      <w:r w:rsidRPr="00631200">
        <w:rPr>
          <w:i/>
          <w:sz w:val="22"/>
          <w:szCs w:val="22"/>
        </w:rPr>
        <w:t>software</w:t>
      </w:r>
      <w:r w:rsidRPr="00631200">
        <w:rPr>
          <w:sz w:val="22"/>
          <w:szCs w:val="22"/>
        </w:rPr>
        <w:t xml:space="preserve"> aziendale, punti 5;</w:t>
      </w:r>
    </w:p>
    <w:p w:rsidR="00D16787" w:rsidRPr="00631200" w:rsidRDefault="00D16787" w:rsidP="0053092D">
      <w:pPr>
        <w:pStyle w:val="Paragrafoelenco"/>
        <w:numPr>
          <w:ilvl w:val="0"/>
          <w:numId w:val="11"/>
        </w:numPr>
        <w:jc w:val="both"/>
        <w:rPr>
          <w:sz w:val="22"/>
          <w:szCs w:val="22"/>
        </w:rPr>
      </w:pPr>
      <w:r w:rsidRPr="00631200">
        <w:rPr>
          <w:sz w:val="22"/>
          <w:szCs w:val="22"/>
        </w:rPr>
        <w:t>gestione, scambio e monitoraggio dei flussi informativi della gestione delle consegne, dei ritiri e delle giacenze, punti 5;</w:t>
      </w:r>
    </w:p>
    <w:p w:rsidR="00B734F6" w:rsidRPr="00631200" w:rsidRDefault="00D16787" w:rsidP="0053092D">
      <w:pPr>
        <w:pStyle w:val="Paragrafoelenco"/>
        <w:numPr>
          <w:ilvl w:val="0"/>
          <w:numId w:val="11"/>
        </w:numPr>
        <w:jc w:val="both"/>
        <w:rPr>
          <w:sz w:val="22"/>
          <w:szCs w:val="22"/>
        </w:rPr>
      </w:pPr>
      <w:r w:rsidRPr="00631200">
        <w:rPr>
          <w:sz w:val="22"/>
          <w:szCs w:val="22"/>
        </w:rPr>
        <w:t>servizio di inventario del magazzino di ciascuna delle farmacie, punti 5;</w:t>
      </w:r>
    </w:p>
    <w:p w:rsidR="00030AB6" w:rsidRPr="00631200" w:rsidRDefault="00030AB6" w:rsidP="00030AB6">
      <w:pPr>
        <w:pStyle w:val="Paragrafoelenco"/>
        <w:ind w:left="787"/>
        <w:jc w:val="both"/>
        <w:rPr>
          <w:sz w:val="22"/>
          <w:szCs w:val="22"/>
        </w:rPr>
      </w:pPr>
    </w:p>
    <w:p w:rsidR="00CA4146" w:rsidRPr="00631200" w:rsidRDefault="00631200" w:rsidP="0053092D">
      <w:pPr>
        <w:pStyle w:val="Paragrafoelenco"/>
        <w:numPr>
          <w:ilvl w:val="0"/>
          <w:numId w:val="14"/>
        </w:numPr>
        <w:jc w:val="both"/>
        <w:rPr>
          <w:sz w:val="22"/>
          <w:szCs w:val="22"/>
        </w:rPr>
      </w:pPr>
      <w:r>
        <w:rPr>
          <w:b/>
          <w:sz w:val="22"/>
          <w:szCs w:val="22"/>
        </w:rPr>
        <w:t>P</w:t>
      </w:r>
      <w:r w:rsidR="00F152B6" w:rsidRPr="00631200">
        <w:rPr>
          <w:b/>
          <w:sz w:val="22"/>
          <w:szCs w:val="22"/>
        </w:rPr>
        <w:t>rogetto di</w:t>
      </w:r>
      <w:r>
        <w:rPr>
          <w:b/>
          <w:sz w:val="22"/>
          <w:szCs w:val="22"/>
        </w:rPr>
        <w:t xml:space="preserve"> </w:t>
      </w:r>
      <w:r w:rsidR="00B40828" w:rsidRPr="00631200">
        <w:rPr>
          <w:b/>
          <w:sz w:val="22"/>
          <w:szCs w:val="22"/>
        </w:rPr>
        <w:t>formazione professional</w:t>
      </w:r>
      <w:r w:rsidR="008347B4" w:rsidRPr="00631200">
        <w:rPr>
          <w:b/>
          <w:sz w:val="22"/>
          <w:szCs w:val="22"/>
        </w:rPr>
        <w:t>e</w:t>
      </w:r>
      <w:r w:rsidR="00B40828" w:rsidRPr="00631200">
        <w:rPr>
          <w:b/>
          <w:sz w:val="22"/>
          <w:szCs w:val="22"/>
        </w:rPr>
        <w:t xml:space="preserve"> alle farmacie</w:t>
      </w:r>
      <w:r w:rsidR="00CA4146" w:rsidRPr="00631200">
        <w:rPr>
          <w:sz w:val="22"/>
          <w:szCs w:val="22"/>
        </w:rPr>
        <w:t xml:space="preserve">: </w:t>
      </w:r>
      <w:r w:rsidR="009E00C1" w:rsidRPr="00631200">
        <w:rPr>
          <w:b/>
          <w:sz w:val="22"/>
          <w:szCs w:val="22"/>
        </w:rPr>
        <w:t>max</w:t>
      </w:r>
      <w:r>
        <w:rPr>
          <w:b/>
          <w:sz w:val="22"/>
          <w:szCs w:val="22"/>
        </w:rPr>
        <w:t xml:space="preserve"> </w:t>
      </w:r>
      <w:r w:rsidR="004C483A" w:rsidRPr="00631200">
        <w:rPr>
          <w:b/>
          <w:sz w:val="22"/>
          <w:szCs w:val="22"/>
        </w:rPr>
        <w:t>20</w:t>
      </w:r>
      <w:r>
        <w:rPr>
          <w:b/>
          <w:sz w:val="22"/>
          <w:szCs w:val="22"/>
        </w:rPr>
        <w:t xml:space="preserve"> </w:t>
      </w:r>
      <w:r w:rsidR="009E00C1" w:rsidRPr="00631200">
        <w:rPr>
          <w:b/>
          <w:sz w:val="22"/>
          <w:szCs w:val="22"/>
        </w:rPr>
        <w:t>punti</w:t>
      </w:r>
      <w:r w:rsidR="009E00C1" w:rsidRPr="00631200">
        <w:rPr>
          <w:sz w:val="22"/>
          <w:szCs w:val="22"/>
        </w:rPr>
        <w:t xml:space="preserve"> - quali sub criteri sono indicati:</w:t>
      </w:r>
    </w:p>
    <w:p w:rsidR="00BD054C" w:rsidRPr="00631200" w:rsidRDefault="00BD054C" w:rsidP="0053092D">
      <w:pPr>
        <w:pStyle w:val="Paragrafoelenco"/>
        <w:numPr>
          <w:ilvl w:val="0"/>
          <w:numId w:val="12"/>
        </w:numPr>
        <w:jc w:val="both"/>
        <w:rPr>
          <w:sz w:val="22"/>
          <w:szCs w:val="22"/>
        </w:rPr>
      </w:pPr>
      <w:r w:rsidRPr="00631200">
        <w:rPr>
          <w:sz w:val="22"/>
          <w:szCs w:val="22"/>
        </w:rPr>
        <w:t>progetto formativo</w:t>
      </w:r>
      <w:r w:rsidR="001206C1" w:rsidRPr="00631200">
        <w:rPr>
          <w:sz w:val="22"/>
          <w:szCs w:val="22"/>
        </w:rPr>
        <w:t>,</w:t>
      </w:r>
      <w:r w:rsidR="00081828" w:rsidRPr="00631200">
        <w:rPr>
          <w:sz w:val="22"/>
          <w:szCs w:val="22"/>
        </w:rPr>
        <w:t xml:space="preserve"> nel rispetto delle previsioni minime del Capitolato Speciale,</w:t>
      </w:r>
      <w:r w:rsidR="001206C1" w:rsidRPr="00631200">
        <w:rPr>
          <w:sz w:val="22"/>
          <w:szCs w:val="22"/>
        </w:rPr>
        <w:t xml:space="preserve"> punti</w:t>
      </w:r>
      <w:r w:rsidR="004C483A" w:rsidRPr="00631200">
        <w:rPr>
          <w:sz w:val="22"/>
          <w:szCs w:val="22"/>
        </w:rPr>
        <w:t>10</w:t>
      </w:r>
      <w:r w:rsidR="00933993" w:rsidRPr="00631200">
        <w:rPr>
          <w:sz w:val="22"/>
          <w:szCs w:val="22"/>
        </w:rPr>
        <w:t>;</w:t>
      </w:r>
    </w:p>
    <w:p w:rsidR="00BD054C" w:rsidRPr="00631200" w:rsidRDefault="00BD054C" w:rsidP="0053092D">
      <w:pPr>
        <w:pStyle w:val="Paragrafoelenco"/>
        <w:numPr>
          <w:ilvl w:val="0"/>
          <w:numId w:val="12"/>
        </w:numPr>
        <w:jc w:val="both"/>
        <w:rPr>
          <w:sz w:val="22"/>
          <w:szCs w:val="22"/>
        </w:rPr>
      </w:pPr>
      <w:r w:rsidRPr="00631200">
        <w:rPr>
          <w:sz w:val="22"/>
          <w:szCs w:val="22"/>
        </w:rPr>
        <w:t>qualificazione</w:t>
      </w:r>
      <w:r w:rsidR="00B83CA4" w:rsidRPr="00631200">
        <w:rPr>
          <w:sz w:val="22"/>
          <w:szCs w:val="22"/>
        </w:rPr>
        <w:t xml:space="preserve"> dei docenti</w:t>
      </w:r>
      <w:r w:rsidR="001206C1" w:rsidRPr="00631200">
        <w:rPr>
          <w:sz w:val="22"/>
          <w:szCs w:val="22"/>
        </w:rPr>
        <w:t>, punti</w:t>
      </w:r>
      <w:r w:rsidR="00631200">
        <w:rPr>
          <w:sz w:val="22"/>
          <w:szCs w:val="22"/>
        </w:rPr>
        <w:t xml:space="preserve"> </w:t>
      </w:r>
      <w:r w:rsidR="004C483A" w:rsidRPr="00631200">
        <w:rPr>
          <w:sz w:val="22"/>
          <w:szCs w:val="22"/>
        </w:rPr>
        <w:t>5</w:t>
      </w:r>
      <w:r w:rsidR="00933993" w:rsidRPr="00631200">
        <w:rPr>
          <w:sz w:val="22"/>
          <w:szCs w:val="22"/>
        </w:rPr>
        <w:t>;</w:t>
      </w:r>
    </w:p>
    <w:p w:rsidR="00BD054C" w:rsidRPr="00631200" w:rsidRDefault="00E91EAE" w:rsidP="0053092D">
      <w:pPr>
        <w:pStyle w:val="Paragrafoelenco"/>
        <w:numPr>
          <w:ilvl w:val="0"/>
          <w:numId w:val="12"/>
        </w:numPr>
        <w:jc w:val="both"/>
        <w:rPr>
          <w:sz w:val="22"/>
          <w:szCs w:val="22"/>
        </w:rPr>
      </w:pPr>
      <w:r w:rsidRPr="00631200">
        <w:rPr>
          <w:sz w:val="22"/>
          <w:szCs w:val="22"/>
        </w:rPr>
        <w:t xml:space="preserve">cronoprogramma </w:t>
      </w:r>
      <w:r w:rsidR="00BD054C" w:rsidRPr="00631200">
        <w:rPr>
          <w:sz w:val="22"/>
          <w:szCs w:val="22"/>
        </w:rPr>
        <w:t>formativo</w:t>
      </w:r>
      <w:r w:rsidR="00E675DD" w:rsidRPr="00631200">
        <w:rPr>
          <w:sz w:val="22"/>
          <w:szCs w:val="22"/>
        </w:rPr>
        <w:t>,</w:t>
      </w:r>
      <w:r w:rsidR="00631200">
        <w:rPr>
          <w:sz w:val="22"/>
          <w:szCs w:val="22"/>
        </w:rPr>
        <w:t xml:space="preserve"> </w:t>
      </w:r>
      <w:r w:rsidR="001206C1" w:rsidRPr="00631200">
        <w:rPr>
          <w:sz w:val="22"/>
          <w:szCs w:val="22"/>
        </w:rPr>
        <w:t xml:space="preserve">punti </w:t>
      </w:r>
      <w:r w:rsidR="004C483A" w:rsidRPr="00631200">
        <w:rPr>
          <w:sz w:val="22"/>
          <w:szCs w:val="22"/>
        </w:rPr>
        <w:t>5</w:t>
      </w:r>
      <w:r w:rsidR="00933993" w:rsidRPr="00631200">
        <w:rPr>
          <w:sz w:val="22"/>
          <w:szCs w:val="22"/>
        </w:rPr>
        <w:t>;</w:t>
      </w:r>
    </w:p>
    <w:p w:rsidR="00E71C73" w:rsidRPr="00631200" w:rsidRDefault="00E71C73" w:rsidP="0053092D">
      <w:pPr>
        <w:pStyle w:val="Paragrafoelenco"/>
        <w:numPr>
          <w:ilvl w:val="0"/>
          <w:numId w:val="14"/>
        </w:numPr>
        <w:shd w:val="clear" w:color="auto" w:fill="FFFFFF"/>
        <w:spacing w:after="0"/>
        <w:rPr>
          <w:b/>
          <w:color w:val="000000"/>
          <w:sz w:val="22"/>
          <w:szCs w:val="22"/>
        </w:rPr>
      </w:pPr>
      <w:r w:rsidRPr="00631200">
        <w:rPr>
          <w:b/>
          <w:color w:val="000000"/>
          <w:sz w:val="22"/>
          <w:szCs w:val="22"/>
        </w:rPr>
        <w:lastRenderedPageBreak/>
        <w:t>Soluzioni migliorative</w:t>
      </w:r>
      <w:r w:rsidR="00030AB6" w:rsidRPr="00631200">
        <w:rPr>
          <w:b/>
          <w:color w:val="000000"/>
          <w:sz w:val="22"/>
          <w:szCs w:val="22"/>
        </w:rPr>
        <w:t>,</w:t>
      </w:r>
      <w:r w:rsidR="00631200">
        <w:rPr>
          <w:b/>
          <w:color w:val="000000"/>
          <w:sz w:val="22"/>
          <w:szCs w:val="22"/>
        </w:rPr>
        <w:t xml:space="preserve"> </w:t>
      </w:r>
      <w:r w:rsidR="001D639F" w:rsidRPr="00631200">
        <w:rPr>
          <w:color w:val="000000"/>
          <w:sz w:val="22"/>
          <w:szCs w:val="22"/>
        </w:rPr>
        <w:t>max</w:t>
      </w:r>
      <w:r w:rsidR="00631200">
        <w:rPr>
          <w:color w:val="000000"/>
          <w:sz w:val="22"/>
          <w:szCs w:val="22"/>
        </w:rPr>
        <w:t xml:space="preserve"> </w:t>
      </w:r>
      <w:r w:rsidR="004C483A" w:rsidRPr="00631200">
        <w:rPr>
          <w:color w:val="000000"/>
          <w:sz w:val="22"/>
          <w:szCs w:val="22"/>
        </w:rPr>
        <w:t>10</w:t>
      </w:r>
      <w:r w:rsidR="009E00C1" w:rsidRPr="00631200">
        <w:rPr>
          <w:color w:val="000000"/>
          <w:sz w:val="22"/>
          <w:szCs w:val="22"/>
        </w:rPr>
        <w:t xml:space="preserve"> punti</w:t>
      </w:r>
    </w:p>
    <w:p w:rsidR="00E71C73" w:rsidRPr="00631200" w:rsidRDefault="004C483A" w:rsidP="00631200">
      <w:pPr>
        <w:shd w:val="clear" w:color="auto" w:fill="FFFFFF"/>
        <w:spacing w:after="0"/>
        <w:ind w:left="357"/>
        <w:rPr>
          <w:color w:val="000000"/>
          <w:sz w:val="22"/>
          <w:szCs w:val="22"/>
        </w:rPr>
      </w:pPr>
      <w:r w:rsidRPr="00631200">
        <w:rPr>
          <w:color w:val="000000"/>
          <w:sz w:val="22"/>
          <w:szCs w:val="22"/>
        </w:rPr>
        <w:t xml:space="preserve">La Commissione assegna un punteggio da 1 a 10 in base ai servizi aggiuntivi e alle migliorie proposte; sarà </w:t>
      </w:r>
      <w:r w:rsidR="00521291" w:rsidRPr="00631200">
        <w:rPr>
          <w:color w:val="000000"/>
          <w:sz w:val="22"/>
          <w:szCs w:val="22"/>
        </w:rPr>
        <w:t>apprezzat</w:t>
      </w:r>
      <w:r w:rsidRPr="00631200">
        <w:rPr>
          <w:color w:val="000000"/>
          <w:sz w:val="22"/>
          <w:szCs w:val="22"/>
        </w:rPr>
        <w:t>o</w:t>
      </w:r>
      <w:r w:rsidR="004163FF">
        <w:rPr>
          <w:color w:val="000000"/>
          <w:sz w:val="22"/>
          <w:szCs w:val="22"/>
        </w:rPr>
        <w:t xml:space="preserve"> </w:t>
      </w:r>
      <w:r w:rsidR="00AE2F19" w:rsidRPr="00631200">
        <w:rPr>
          <w:color w:val="000000"/>
          <w:sz w:val="22"/>
          <w:szCs w:val="22"/>
        </w:rPr>
        <w:t>in particolare quanto definito dalla Legge 69/2009 e successive integrazioni.</w:t>
      </w:r>
    </w:p>
    <w:p w:rsidR="0003707C" w:rsidRPr="00631200" w:rsidRDefault="0003707C" w:rsidP="00CA4146">
      <w:pPr>
        <w:jc w:val="both"/>
        <w:rPr>
          <w:sz w:val="22"/>
          <w:szCs w:val="22"/>
        </w:rPr>
      </w:pPr>
    </w:p>
    <w:p w:rsidR="007A2E3F" w:rsidRPr="00631200" w:rsidRDefault="00CA4146" w:rsidP="00CA4146">
      <w:pPr>
        <w:jc w:val="both"/>
        <w:rPr>
          <w:sz w:val="22"/>
          <w:szCs w:val="22"/>
        </w:rPr>
      </w:pPr>
      <w:r w:rsidRPr="00631200">
        <w:rPr>
          <w:sz w:val="22"/>
          <w:szCs w:val="22"/>
        </w:rPr>
        <w:t>Per la valutazione degli elementi di natura qualitativa relativi alle singole voci 1,</w:t>
      </w:r>
      <w:r w:rsidR="004163FF">
        <w:rPr>
          <w:sz w:val="22"/>
          <w:szCs w:val="22"/>
        </w:rPr>
        <w:t xml:space="preserve"> </w:t>
      </w:r>
      <w:r w:rsidRPr="00631200">
        <w:rPr>
          <w:sz w:val="22"/>
          <w:szCs w:val="22"/>
        </w:rPr>
        <w:t>2,</w:t>
      </w:r>
      <w:r w:rsidR="004163FF">
        <w:rPr>
          <w:sz w:val="22"/>
          <w:szCs w:val="22"/>
        </w:rPr>
        <w:t xml:space="preserve"> </w:t>
      </w:r>
      <w:r w:rsidRPr="00631200">
        <w:rPr>
          <w:sz w:val="22"/>
          <w:szCs w:val="22"/>
        </w:rPr>
        <w:t>3</w:t>
      </w:r>
      <w:r w:rsidR="001D639F" w:rsidRPr="00631200">
        <w:rPr>
          <w:sz w:val="22"/>
          <w:szCs w:val="22"/>
        </w:rPr>
        <w:t>,</w:t>
      </w:r>
      <w:r w:rsidR="004163FF">
        <w:rPr>
          <w:sz w:val="22"/>
          <w:szCs w:val="22"/>
        </w:rPr>
        <w:t xml:space="preserve"> </w:t>
      </w:r>
      <w:r w:rsidR="004C483A" w:rsidRPr="00631200">
        <w:rPr>
          <w:sz w:val="22"/>
          <w:szCs w:val="22"/>
        </w:rPr>
        <w:t xml:space="preserve">e </w:t>
      </w:r>
      <w:r w:rsidR="00284783" w:rsidRPr="00631200">
        <w:rPr>
          <w:sz w:val="22"/>
          <w:szCs w:val="22"/>
        </w:rPr>
        <w:t>4</w:t>
      </w:r>
      <w:r w:rsidR="00B83CA4" w:rsidRPr="00631200">
        <w:rPr>
          <w:sz w:val="22"/>
          <w:szCs w:val="22"/>
        </w:rPr>
        <w:t xml:space="preserve"> </w:t>
      </w:r>
      <w:r w:rsidRPr="00631200">
        <w:rPr>
          <w:sz w:val="22"/>
          <w:szCs w:val="22"/>
        </w:rPr>
        <w:t xml:space="preserve">i coefficienti saranno determinati attraverso la media dei coefficienti stessi, variabili fra 0 e 1, attribuiti dai singoli commissari, a seguito di valutazione individuale di ogni elemento di valutazione. </w:t>
      </w:r>
      <w:r w:rsidR="00864243" w:rsidRPr="00631200">
        <w:rPr>
          <w:sz w:val="22"/>
          <w:szCs w:val="22"/>
        </w:rPr>
        <w:t>L’</w:t>
      </w:r>
      <w:r w:rsidR="007A2E3F" w:rsidRPr="00631200">
        <w:rPr>
          <w:sz w:val="22"/>
          <w:szCs w:val="22"/>
        </w:rPr>
        <w:t xml:space="preserve">espressione del giudizio da parte del singolo commissario, attraverso i coefficienti </w:t>
      </w:r>
      <w:r w:rsidR="00A374A3" w:rsidRPr="00631200">
        <w:rPr>
          <w:sz w:val="22"/>
          <w:szCs w:val="22"/>
        </w:rPr>
        <w:t>di seguito specificati</w:t>
      </w:r>
      <w:r w:rsidR="007A2E3F" w:rsidRPr="00631200">
        <w:rPr>
          <w:sz w:val="22"/>
          <w:szCs w:val="22"/>
        </w:rPr>
        <w:t xml:space="preserve">, costituirà di per sé motivazione e giustificazione della valutazione. </w:t>
      </w:r>
    </w:p>
    <w:p w:rsidR="00CA4146" w:rsidRPr="00631200" w:rsidRDefault="00CA4146" w:rsidP="00CA4146">
      <w:pPr>
        <w:jc w:val="both"/>
        <w:rPr>
          <w:sz w:val="22"/>
          <w:szCs w:val="22"/>
        </w:rPr>
      </w:pPr>
      <w:r w:rsidRPr="00631200">
        <w:rPr>
          <w:sz w:val="22"/>
          <w:szCs w:val="22"/>
        </w:rPr>
        <w:t xml:space="preserve">Una volta individuate le medie provvisorie per ogni elemento di valutazione si procederà a trasformare la media dei coefficienti attribuiti ad ogni offerta da parte di tutti i commissari in coefficienti definitivi, riportando a 1 la media più alta e riproporzionando a tale media massima le medie provvisorie prima calcolate. </w:t>
      </w:r>
    </w:p>
    <w:p w:rsidR="00971DAA" w:rsidRPr="00631200" w:rsidRDefault="00971DAA" w:rsidP="00CA4146">
      <w:pPr>
        <w:jc w:val="both"/>
        <w:rPr>
          <w:sz w:val="22"/>
          <w:szCs w:val="22"/>
        </w:rPr>
      </w:pPr>
      <w:r w:rsidRPr="00631200">
        <w:rPr>
          <w:sz w:val="22"/>
          <w:szCs w:val="22"/>
        </w:rPr>
        <w:t xml:space="preserve">Al concorrente che avrà ottenuto il punteggio maggiore, come risultante dalla sommatoria dei punteggi ottenuti nell’ambito dei singoli criteri e sub-criteri, verranno assegnati </w:t>
      </w:r>
      <w:r w:rsidR="004163FF">
        <w:rPr>
          <w:sz w:val="22"/>
          <w:szCs w:val="22"/>
        </w:rPr>
        <w:t>7</w:t>
      </w:r>
      <w:r w:rsidRPr="00631200">
        <w:rPr>
          <w:sz w:val="22"/>
          <w:szCs w:val="22"/>
        </w:rPr>
        <w:t>0 punti; i punteggi degli altri concorrenti verranno di conseguenza proporzionalmente riparametrati.</w:t>
      </w:r>
    </w:p>
    <w:p w:rsidR="00CA4146" w:rsidRPr="00631200" w:rsidRDefault="00CA4146" w:rsidP="00CA4146">
      <w:pPr>
        <w:jc w:val="both"/>
        <w:rPr>
          <w:sz w:val="22"/>
          <w:szCs w:val="22"/>
        </w:rPr>
      </w:pPr>
      <w:r w:rsidRPr="00631200">
        <w:rPr>
          <w:sz w:val="22"/>
          <w:szCs w:val="22"/>
        </w:rPr>
        <w:t>Per l’attribuzione dei coefficienti relativi ai criteri di ciascun lotto si terrà conto delle seguenti indicazioni:</w:t>
      </w:r>
    </w:p>
    <w:p w:rsidR="005E52B5" w:rsidRPr="00631200" w:rsidRDefault="005E52B5" w:rsidP="0053092D">
      <w:pPr>
        <w:pStyle w:val="Paragrafoelenco"/>
        <w:numPr>
          <w:ilvl w:val="0"/>
          <w:numId w:val="7"/>
        </w:numPr>
        <w:jc w:val="both"/>
        <w:rPr>
          <w:sz w:val="22"/>
          <w:szCs w:val="22"/>
        </w:rPr>
      </w:pPr>
      <w:r w:rsidRPr="00631200">
        <w:rPr>
          <w:sz w:val="22"/>
          <w:szCs w:val="22"/>
        </w:rPr>
        <w:t>0,0 assoluta insufficienza della proposta formulata;</w:t>
      </w:r>
    </w:p>
    <w:p w:rsidR="005E52B5" w:rsidRPr="00631200" w:rsidRDefault="005E52B5" w:rsidP="0053092D">
      <w:pPr>
        <w:pStyle w:val="Paragrafoelenco"/>
        <w:numPr>
          <w:ilvl w:val="0"/>
          <w:numId w:val="7"/>
        </w:numPr>
        <w:jc w:val="both"/>
        <w:rPr>
          <w:sz w:val="22"/>
          <w:szCs w:val="22"/>
        </w:rPr>
      </w:pPr>
      <w:r w:rsidRPr="00631200">
        <w:rPr>
          <w:sz w:val="22"/>
          <w:szCs w:val="22"/>
        </w:rPr>
        <w:t>0,2 insufficienza della proposta formulata, scarse informazioni e/o informazioni</w:t>
      </w:r>
      <w:r w:rsidR="004163FF">
        <w:rPr>
          <w:sz w:val="22"/>
          <w:szCs w:val="22"/>
        </w:rPr>
        <w:t xml:space="preserve"> </w:t>
      </w:r>
      <w:r w:rsidRPr="00631200">
        <w:rPr>
          <w:sz w:val="22"/>
          <w:szCs w:val="22"/>
        </w:rPr>
        <w:t>contraddittorie;</w:t>
      </w:r>
    </w:p>
    <w:p w:rsidR="005E52B5" w:rsidRPr="00631200" w:rsidRDefault="005E52B5" w:rsidP="0053092D">
      <w:pPr>
        <w:pStyle w:val="Paragrafoelenco"/>
        <w:numPr>
          <w:ilvl w:val="0"/>
          <w:numId w:val="7"/>
        </w:numPr>
        <w:jc w:val="both"/>
        <w:rPr>
          <w:sz w:val="22"/>
          <w:szCs w:val="22"/>
        </w:rPr>
      </w:pPr>
      <w:r w:rsidRPr="00631200">
        <w:rPr>
          <w:sz w:val="22"/>
          <w:szCs w:val="22"/>
        </w:rPr>
        <w:t>0,4 proposta sufficiente, informazioni limitate;</w:t>
      </w:r>
    </w:p>
    <w:p w:rsidR="005E52B5" w:rsidRPr="00631200" w:rsidRDefault="005E52B5" w:rsidP="0053092D">
      <w:pPr>
        <w:pStyle w:val="Paragrafoelenco"/>
        <w:numPr>
          <w:ilvl w:val="0"/>
          <w:numId w:val="7"/>
        </w:numPr>
        <w:jc w:val="both"/>
        <w:rPr>
          <w:sz w:val="22"/>
          <w:szCs w:val="22"/>
        </w:rPr>
      </w:pPr>
      <w:r w:rsidRPr="00631200">
        <w:rPr>
          <w:sz w:val="22"/>
          <w:szCs w:val="22"/>
        </w:rPr>
        <w:t>0,6 proposta discreta;</w:t>
      </w:r>
    </w:p>
    <w:p w:rsidR="005E52B5" w:rsidRPr="00631200" w:rsidRDefault="005E52B5" w:rsidP="0053092D">
      <w:pPr>
        <w:pStyle w:val="Paragrafoelenco"/>
        <w:numPr>
          <w:ilvl w:val="0"/>
          <w:numId w:val="7"/>
        </w:numPr>
        <w:jc w:val="both"/>
        <w:rPr>
          <w:sz w:val="22"/>
          <w:szCs w:val="22"/>
        </w:rPr>
      </w:pPr>
      <w:r w:rsidRPr="00631200">
        <w:rPr>
          <w:sz w:val="22"/>
          <w:szCs w:val="22"/>
        </w:rPr>
        <w:t>0,8 buona proposta e informazioni adeguate;</w:t>
      </w:r>
    </w:p>
    <w:p w:rsidR="005E52B5" w:rsidRPr="00631200" w:rsidRDefault="005E52B5" w:rsidP="0053092D">
      <w:pPr>
        <w:pStyle w:val="Paragrafoelenco"/>
        <w:numPr>
          <w:ilvl w:val="0"/>
          <w:numId w:val="7"/>
        </w:numPr>
        <w:jc w:val="both"/>
        <w:rPr>
          <w:sz w:val="22"/>
          <w:szCs w:val="22"/>
        </w:rPr>
      </w:pPr>
      <w:r w:rsidRPr="00631200">
        <w:rPr>
          <w:sz w:val="22"/>
          <w:szCs w:val="22"/>
        </w:rPr>
        <w:t>1 ottima proposta, informazioni complete</w:t>
      </w:r>
      <w:r w:rsidR="00BC3587" w:rsidRPr="00631200">
        <w:rPr>
          <w:sz w:val="22"/>
          <w:szCs w:val="22"/>
        </w:rPr>
        <w:t>.</w:t>
      </w:r>
    </w:p>
    <w:p w:rsidR="00DC02AE" w:rsidRPr="00631200" w:rsidRDefault="00DC02AE" w:rsidP="00717752">
      <w:pPr>
        <w:jc w:val="both"/>
        <w:outlineLvl w:val="0"/>
        <w:rPr>
          <w:b/>
          <w:bCs/>
          <w:sz w:val="22"/>
          <w:szCs w:val="22"/>
        </w:rPr>
      </w:pPr>
      <w:r w:rsidRPr="00631200">
        <w:rPr>
          <w:b/>
          <w:bCs/>
          <w:sz w:val="22"/>
          <w:szCs w:val="22"/>
        </w:rPr>
        <w:t xml:space="preserve">ART. 9 </w:t>
      </w:r>
      <w:r w:rsidR="00453589" w:rsidRPr="00631200">
        <w:rPr>
          <w:b/>
          <w:bCs/>
          <w:sz w:val="22"/>
          <w:szCs w:val="22"/>
        </w:rPr>
        <w:t>-</w:t>
      </w:r>
      <w:r w:rsidRPr="00631200">
        <w:rPr>
          <w:b/>
          <w:bCs/>
          <w:sz w:val="22"/>
          <w:szCs w:val="22"/>
        </w:rPr>
        <w:t xml:space="preserve"> COSTANZA DI REQUISITI E CONDIZIONI</w:t>
      </w:r>
    </w:p>
    <w:p w:rsidR="00DC02AE" w:rsidRPr="00631200" w:rsidRDefault="00DC02AE" w:rsidP="00DC02AE">
      <w:pPr>
        <w:jc w:val="both"/>
        <w:rPr>
          <w:sz w:val="22"/>
          <w:szCs w:val="22"/>
        </w:rPr>
      </w:pPr>
      <w:r w:rsidRPr="00631200">
        <w:rPr>
          <w:sz w:val="22"/>
          <w:szCs w:val="22"/>
        </w:rPr>
        <w:t>Il soggetto appaltatore deve conservare per l’intero periodo contrattuale i requisiti e le condizioni</w:t>
      </w:r>
      <w:r w:rsidR="004163FF">
        <w:rPr>
          <w:sz w:val="22"/>
          <w:szCs w:val="22"/>
        </w:rPr>
        <w:t xml:space="preserve"> </w:t>
      </w:r>
      <w:r w:rsidRPr="00631200">
        <w:rPr>
          <w:sz w:val="22"/>
          <w:szCs w:val="22"/>
        </w:rPr>
        <w:t>che hanno comportato l’ammissione alla gara.</w:t>
      </w:r>
    </w:p>
    <w:p w:rsidR="00DC02AE" w:rsidRPr="00631200" w:rsidRDefault="00DC02AE" w:rsidP="00717752">
      <w:pPr>
        <w:jc w:val="both"/>
        <w:outlineLvl w:val="0"/>
        <w:rPr>
          <w:b/>
          <w:bCs/>
          <w:sz w:val="22"/>
          <w:szCs w:val="22"/>
        </w:rPr>
      </w:pPr>
      <w:r w:rsidRPr="00631200">
        <w:rPr>
          <w:b/>
          <w:bCs/>
          <w:sz w:val="22"/>
          <w:szCs w:val="22"/>
        </w:rPr>
        <w:t xml:space="preserve">ART. 10 </w:t>
      </w:r>
      <w:r w:rsidR="003212AC" w:rsidRPr="00631200">
        <w:rPr>
          <w:b/>
          <w:bCs/>
          <w:sz w:val="22"/>
          <w:szCs w:val="22"/>
        </w:rPr>
        <w:t>-</w:t>
      </w:r>
      <w:r w:rsidRPr="00631200">
        <w:rPr>
          <w:b/>
          <w:bCs/>
          <w:sz w:val="22"/>
          <w:szCs w:val="22"/>
        </w:rPr>
        <w:t xml:space="preserve"> AVVERTENZE</w:t>
      </w:r>
    </w:p>
    <w:p w:rsidR="00DC02AE" w:rsidRPr="00631200" w:rsidRDefault="00DC02AE" w:rsidP="00DC02AE">
      <w:pPr>
        <w:jc w:val="both"/>
        <w:rPr>
          <w:sz w:val="22"/>
          <w:szCs w:val="22"/>
        </w:rPr>
      </w:pPr>
      <w:r w:rsidRPr="00631200">
        <w:rPr>
          <w:sz w:val="22"/>
          <w:szCs w:val="22"/>
        </w:rPr>
        <w:t>AMES SpA si riserva la facoltà insindacabile di annullare, sospendere o revocare l’aggiudicazione</w:t>
      </w:r>
      <w:r w:rsidR="004163FF">
        <w:rPr>
          <w:sz w:val="22"/>
          <w:szCs w:val="22"/>
        </w:rPr>
        <w:t xml:space="preserve"> </w:t>
      </w:r>
      <w:r w:rsidRPr="00631200">
        <w:rPr>
          <w:sz w:val="22"/>
          <w:szCs w:val="22"/>
        </w:rPr>
        <w:t>entro 10 (dieci) giorni dall’espletamento</w:t>
      </w:r>
      <w:r w:rsidR="0094520C" w:rsidRPr="00631200">
        <w:rPr>
          <w:sz w:val="22"/>
          <w:szCs w:val="22"/>
        </w:rPr>
        <w:t xml:space="preserve"> della gara stessa senza che l’impresa </w:t>
      </w:r>
      <w:r w:rsidRPr="00631200">
        <w:rPr>
          <w:sz w:val="22"/>
          <w:szCs w:val="22"/>
        </w:rPr>
        <w:t>aggiudicataria abbia</w:t>
      </w:r>
      <w:r w:rsidR="004163FF">
        <w:rPr>
          <w:sz w:val="22"/>
          <w:szCs w:val="22"/>
        </w:rPr>
        <w:t xml:space="preserve"> </w:t>
      </w:r>
      <w:r w:rsidRPr="00631200">
        <w:rPr>
          <w:sz w:val="22"/>
          <w:szCs w:val="22"/>
        </w:rPr>
        <w:t>alcunché a pretendere per il mancato affidamento dell’appalto. AMES SpA si riserva, in caso di</w:t>
      </w:r>
      <w:r w:rsidR="004163FF">
        <w:rPr>
          <w:sz w:val="22"/>
          <w:szCs w:val="22"/>
        </w:rPr>
        <w:t xml:space="preserve"> </w:t>
      </w:r>
      <w:r w:rsidRPr="00631200">
        <w:rPr>
          <w:sz w:val="22"/>
          <w:szCs w:val="22"/>
        </w:rPr>
        <w:t>aggiudicazione, di verificare i requisiti dichiarati mediante l’acquisizione dei certificati attestanti il</w:t>
      </w:r>
      <w:r w:rsidR="004163FF">
        <w:rPr>
          <w:sz w:val="22"/>
          <w:szCs w:val="22"/>
        </w:rPr>
        <w:t xml:space="preserve"> </w:t>
      </w:r>
      <w:r w:rsidRPr="00631200">
        <w:rPr>
          <w:sz w:val="22"/>
          <w:szCs w:val="22"/>
        </w:rPr>
        <w:t>possesso di stati, fatti e qualità dei soggetti dichiaranti.</w:t>
      </w:r>
    </w:p>
    <w:p w:rsidR="00DC02AE" w:rsidRPr="00631200" w:rsidRDefault="00DC02AE" w:rsidP="00DC02AE">
      <w:pPr>
        <w:jc w:val="both"/>
        <w:rPr>
          <w:sz w:val="22"/>
          <w:szCs w:val="22"/>
        </w:rPr>
      </w:pPr>
      <w:r w:rsidRPr="00631200">
        <w:rPr>
          <w:sz w:val="22"/>
          <w:szCs w:val="22"/>
        </w:rPr>
        <w:t>Il mancato adempimento a tutto quanto richiesto nel capitolato speciale d’appalto in ordine agli</w:t>
      </w:r>
      <w:r w:rsidR="004163FF">
        <w:rPr>
          <w:sz w:val="22"/>
          <w:szCs w:val="22"/>
        </w:rPr>
        <w:t xml:space="preserve"> </w:t>
      </w:r>
      <w:r w:rsidRPr="00631200">
        <w:rPr>
          <w:sz w:val="22"/>
          <w:szCs w:val="22"/>
        </w:rPr>
        <w:t>adempimenti a carico dell’aggiudicatario o l’eventuale accertamento della mancanza dei requisiti</w:t>
      </w:r>
      <w:r w:rsidR="004163FF">
        <w:rPr>
          <w:sz w:val="22"/>
          <w:szCs w:val="22"/>
        </w:rPr>
        <w:t xml:space="preserve"> </w:t>
      </w:r>
      <w:r w:rsidRPr="00631200">
        <w:rPr>
          <w:sz w:val="22"/>
          <w:szCs w:val="22"/>
        </w:rPr>
        <w:t>richiesti per la partecipazione alla gara, comporterà la decadenza dall’aggiudicazione che, fino a</w:t>
      </w:r>
      <w:r w:rsidR="004163FF">
        <w:rPr>
          <w:sz w:val="22"/>
          <w:szCs w:val="22"/>
        </w:rPr>
        <w:t xml:space="preserve"> </w:t>
      </w:r>
      <w:r w:rsidRPr="00631200">
        <w:rPr>
          <w:sz w:val="22"/>
          <w:szCs w:val="22"/>
        </w:rPr>
        <w:t>tale momento, deve intendersi sottoposta a condizione risolutiva espressa.</w:t>
      </w:r>
    </w:p>
    <w:p w:rsidR="00DC02AE" w:rsidRPr="00631200" w:rsidRDefault="00DC02AE" w:rsidP="00DC02AE">
      <w:pPr>
        <w:jc w:val="both"/>
        <w:rPr>
          <w:sz w:val="22"/>
          <w:szCs w:val="22"/>
        </w:rPr>
      </w:pPr>
      <w:r w:rsidRPr="00631200">
        <w:rPr>
          <w:sz w:val="22"/>
          <w:szCs w:val="22"/>
        </w:rPr>
        <w:t>Nel caso di decadenza dall’aggiudicazione per mancata costituzione delle garanzie richieste o per</w:t>
      </w:r>
      <w:r w:rsidR="004163FF">
        <w:rPr>
          <w:sz w:val="22"/>
          <w:szCs w:val="22"/>
        </w:rPr>
        <w:t xml:space="preserve"> </w:t>
      </w:r>
      <w:r w:rsidRPr="00631200">
        <w:rPr>
          <w:sz w:val="22"/>
          <w:szCs w:val="22"/>
        </w:rPr>
        <w:t>anomalia del prezzo offerto o per altra causa, la fornitura sarà aggiudicata al concorrente che</w:t>
      </w:r>
      <w:r w:rsidR="004163FF">
        <w:rPr>
          <w:sz w:val="22"/>
          <w:szCs w:val="22"/>
        </w:rPr>
        <w:t xml:space="preserve"> </w:t>
      </w:r>
      <w:r w:rsidRPr="00631200">
        <w:rPr>
          <w:sz w:val="22"/>
          <w:szCs w:val="22"/>
        </w:rPr>
        <w:t>segue in graduatoria, salva l’applicazi</w:t>
      </w:r>
      <w:r w:rsidR="0097283C" w:rsidRPr="00631200">
        <w:rPr>
          <w:sz w:val="22"/>
          <w:szCs w:val="22"/>
        </w:rPr>
        <w:t xml:space="preserve">one del quinto </w:t>
      </w:r>
      <w:r w:rsidRPr="00631200">
        <w:rPr>
          <w:sz w:val="22"/>
          <w:szCs w:val="22"/>
        </w:rPr>
        <w:t xml:space="preserve">comma dell’art. </w:t>
      </w:r>
      <w:r w:rsidR="0097283C" w:rsidRPr="00631200">
        <w:rPr>
          <w:sz w:val="22"/>
          <w:szCs w:val="22"/>
        </w:rPr>
        <w:t>85</w:t>
      </w:r>
      <w:r w:rsidRPr="00631200">
        <w:rPr>
          <w:sz w:val="22"/>
          <w:szCs w:val="22"/>
        </w:rPr>
        <w:t xml:space="preserve"> del D.Lgs. </w:t>
      </w:r>
      <w:r w:rsidR="0097283C" w:rsidRPr="00631200">
        <w:rPr>
          <w:sz w:val="22"/>
          <w:szCs w:val="22"/>
        </w:rPr>
        <w:t>50/2016.</w:t>
      </w:r>
    </w:p>
    <w:p w:rsidR="00DC02AE" w:rsidRPr="00631200" w:rsidRDefault="00DC02AE" w:rsidP="00DC02AE">
      <w:pPr>
        <w:jc w:val="both"/>
        <w:rPr>
          <w:sz w:val="22"/>
          <w:szCs w:val="22"/>
        </w:rPr>
      </w:pPr>
      <w:r w:rsidRPr="00631200">
        <w:rPr>
          <w:sz w:val="22"/>
          <w:szCs w:val="22"/>
        </w:rPr>
        <w:lastRenderedPageBreak/>
        <w:t>Le Ditte interessate alla restituzione dei documenti di gara dovranno presentare, dopo</w:t>
      </w:r>
      <w:r w:rsidR="00B453D0">
        <w:rPr>
          <w:sz w:val="22"/>
          <w:szCs w:val="22"/>
        </w:rPr>
        <w:t xml:space="preserve"> </w:t>
      </w:r>
      <w:r w:rsidRPr="00631200">
        <w:rPr>
          <w:sz w:val="22"/>
          <w:szCs w:val="22"/>
        </w:rPr>
        <w:t>l’aggiudicazione, una richiesta in carta libera indirizzata ad AMES SpA, nella quale il</w:t>
      </w:r>
      <w:r w:rsidR="00B453D0">
        <w:rPr>
          <w:sz w:val="22"/>
          <w:szCs w:val="22"/>
        </w:rPr>
        <w:t xml:space="preserve"> </w:t>
      </w:r>
      <w:r w:rsidRPr="00631200">
        <w:rPr>
          <w:sz w:val="22"/>
          <w:szCs w:val="22"/>
        </w:rPr>
        <w:t>rappresentante legale dichiari di non avere nulla da eccepire sullo svolgimento e sull’esito della</w:t>
      </w:r>
      <w:r w:rsidR="00B453D0">
        <w:rPr>
          <w:sz w:val="22"/>
          <w:szCs w:val="22"/>
        </w:rPr>
        <w:t xml:space="preserve"> </w:t>
      </w:r>
      <w:r w:rsidRPr="00631200">
        <w:rPr>
          <w:sz w:val="22"/>
          <w:szCs w:val="22"/>
        </w:rPr>
        <w:t>gara stessa ed allegare una busta affrancata per la spedizione dei documenti.</w:t>
      </w:r>
    </w:p>
    <w:p w:rsidR="00DC02AE" w:rsidRPr="00631200" w:rsidRDefault="00DC02AE" w:rsidP="00DC02AE">
      <w:pPr>
        <w:jc w:val="both"/>
        <w:rPr>
          <w:sz w:val="22"/>
          <w:szCs w:val="22"/>
        </w:rPr>
      </w:pPr>
      <w:r w:rsidRPr="00631200">
        <w:rPr>
          <w:sz w:val="22"/>
          <w:szCs w:val="22"/>
        </w:rPr>
        <w:t xml:space="preserve">Si applicano gli articoli da </w:t>
      </w:r>
      <w:r w:rsidR="00703078" w:rsidRPr="00631200">
        <w:rPr>
          <w:sz w:val="22"/>
          <w:szCs w:val="22"/>
        </w:rPr>
        <w:t>108 a 110</w:t>
      </w:r>
      <w:r w:rsidRPr="00631200">
        <w:rPr>
          <w:sz w:val="22"/>
          <w:szCs w:val="22"/>
        </w:rPr>
        <w:t xml:space="preserve"> del D.Lgs. </w:t>
      </w:r>
      <w:r w:rsidR="00703078" w:rsidRPr="00631200">
        <w:rPr>
          <w:sz w:val="22"/>
          <w:szCs w:val="22"/>
        </w:rPr>
        <w:t>50/2016</w:t>
      </w:r>
      <w:r w:rsidRPr="00631200">
        <w:rPr>
          <w:sz w:val="22"/>
          <w:szCs w:val="22"/>
        </w:rPr>
        <w:t>. I riferimenti ivi contenuti al</w:t>
      </w:r>
      <w:r w:rsidR="00B453D0">
        <w:rPr>
          <w:sz w:val="22"/>
          <w:szCs w:val="22"/>
        </w:rPr>
        <w:t xml:space="preserve"> </w:t>
      </w:r>
      <w:r w:rsidRPr="00631200">
        <w:rPr>
          <w:sz w:val="22"/>
          <w:szCs w:val="22"/>
        </w:rPr>
        <w:t>direttore dei lavori, ai lavori, alle opere, si intendono sostituiti dal riferimento al direttore</w:t>
      </w:r>
      <w:r w:rsidR="00B453D0">
        <w:rPr>
          <w:sz w:val="22"/>
          <w:szCs w:val="22"/>
        </w:rPr>
        <w:t xml:space="preserve"> </w:t>
      </w:r>
      <w:r w:rsidRPr="00631200">
        <w:rPr>
          <w:sz w:val="22"/>
          <w:szCs w:val="22"/>
        </w:rPr>
        <w:t>dell’esecuzione, nonché ai servizi o alle forniture.</w:t>
      </w:r>
    </w:p>
    <w:p w:rsidR="005E52B5" w:rsidRPr="00631200" w:rsidRDefault="005E52B5" w:rsidP="00717752">
      <w:pPr>
        <w:jc w:val="both"/>
        <w:outlineLvl w:val="0"/>
        <w:rPr>
          <w:b/>
          <w:bCs/>
          <w:sz w:val="22"/>
          <w:szCs w:val="22"/>
        </w:rPr>
      </w:pPr>
      <w:r w:rsidRPr="00631200">
        <w:rPr>
          <w:b/>
          <w:bCs/>
          <w:sz w:val="22"/>
          <w:szCs w:val="22"/>
        </w:rPr>
        <w:t>ART. 11 - SOCCORSO ISTRUTTORIO</w:t>
      </w:r>
    </w:p>
    <w:p w:rsidR="0071555D" w:rsidRPr="00631200" w:rsidRDefault="005E52B5" w:rsidP="005E52B5">
      <w:pPr>
        <w:jc w:val="both"/>
        <w:rPr>
          <w:sz w:val="22"/>
          <w:szCs w:val="22"/>
        </w:rPr>
      </w:pPr>
      <w:r w:rsidRPr="00631200">
        <w:rPr>
          <w:sz w:val="22"/>
          <w:szCs w:val="22"/>
        </w:rPr>
        <w:t xml:space="preserve">Ai sensi dell’art. 83, comma 9, del D. Lgs. n. 50/2016, le carenze di qualsiasi elemento formale della domanda di partecipazione possono essere sanate attraverso la procedura di soccorso istruttorio. </w:t>
      </w:r>
    </w:p>
    <w:p w:rsidR="005E52B5" w:rsidRPr="00631200" w:rsidRDefault="0071555D" w:rsidP="005E52B5">
      <w:pPr>
        <w:jc w:val="both"/>
        <w:rPr>
          <w:strike/>
          <w:sz w:val="22"/>
          <w:szCs w:val="22"/>
        </w:rPr>
      </w:pPr>
      <w:r w:rsidRPr="00631200">
        <w:rPr>
          <w:sz w:val="22"/>
          <w:szCs w:val="22"/>
        </w:rPr>
        <w:t>L</w:t>
      </w:r>
      <w:r w:rsidR="005E52B5" w:rsidRPr="00631200">
        <w:rPr>
          <w:sz w:val="22"/>
          <w:szCs w:val="22"/>
        </w:rPr>
        <w:t>a Stazione Appaltante assegna al concorrente un termine, non superiore a dieci giorni, perché siano rese, integrate o regolarizzate le dichiarazioni necessarie, indicandone il contenuto e i soggetti che le devono rende</w:t>
      </w:r>
      <w:r w:rsidR="00707DC9" w:rsidRPr="00631200">
        <w:rPr>
          <w:sz w:val="22"/>
          <w:szCs w:val="22"/>
        </w:rPr>
        <w:t>re.</w:t>
      </w:r>
    </w:p>
    <w:p w:rsidR="005E52B5" w:rsidRPr="00631200" w:rsidRDefault="005E52B5" w:rsidP="005E52B5">
      <w:pPr>
        <w:jc w:val="both"/>
        <w:rPr>
          <w:sz w:val="22"/>
          <w:szCs w:val="22"/>
        </w:rPr>
      </w:pPr>
      <w:r w:rsidRPr="00631200">
        <w:rPr>
          <w:sz w:val="22"/>
          <w:szCs w:val="22"/>
        </w:rPr>
        <w:t>Nei casi di irregolarità formali, ovvero di mancanza o incompletezza di dichiarazioni non essenziali, la Stazione Appaltante ne richiede comunque la regolarizzazione con la procedu</w:t>
      </w:r>
      <w:r w:rsidR="00B453D0">
        <w:rPr>
          <w:sz w:val="22"/>
          <w:szCs w:val="22"/>
        </w:rPr>
        <w:t>ra di cui al periodo precedente</w:t>
      </w:r>
      <w:r w:rsidRPr="00631200">
        <w:rPr>
          <w:sz w:val="22"/>
          <w:szCs w:val="22"/>
        </w:rPr>
        <w:t>.</w:t>
      </w:r>
    </w:p>
    <w:p w:rsidR="005E52B5" w:rsidRPr="00631200" w:rsidRDefault="005E52B5" w:rsidP="005E52B5">
      <w:pPr>
        <w:jc w:val="both"/>
        <w:rPr>
          <w:sz w:val="22"/>
          <w:szCs w:val="22"/>
        </w:rPr>
      </w:pPr>
      <w:r w:rsidRPr="00631200">
        <w:rPr>
          <w:sz w:val="22"/>
          <w:szCs w:val="22"/>
        </w:rPr>
        <w:t>In caso di inutile decorso del termine di regolarizzazione, il concorrente è escluso dalla gara.</w:t>
      </w:r>
    </w:p>
    <w:p w:rsidR="005E52B5" w:rsidRPr="00631200" w:rsidRDefault="005E52B5" w:rsidP="005E52B5">
      <w:pPr>
        <w:jc w:val="both"/>
        <w:rPr>
          <w:sz w:val="22"/>
          <w:szCs w:val="22"/>
        </w:rPr>
      </w:pPr>
      <w:r w:rsidRPr="00631200">
        <w:rPr>
          <w:sz w:val="22"/>
          <w:szCs w:val="22"/>
        </w:rPr>
        <w:t>Costituiscono irregolarità essenziali non sanabili le carenze della documentazione che non consentono l'individuazione del contenuto o del soggetto responsabile della stessa.</w:t>
      </w:r>
    </w:p>
    <w:p w:rsidR="002B7FFC" w:rsidRPr="00631200" w:rsidRDefault="002B7FFC" w:rsidP="005E52B5">
      <w:pPr>
        <w:jc w:val="both"/>
        <w:rPr>
          <w:sz w:val="22"/>
          <w:szCs w:val="22"/>
        </w:rPr>
      </w:pPr>
    </w:p>
    <w:p w:rsidR="00DC02AE" w:rsidRPr="00631200" w:rsidRDefault="00DC02AE" w:rsidP="00717752">
      <w:pPr>
        <w:jc w:val="both"/>
        <w:outlineLvl w:val="0"/>
        <w:rPr>
          <w:b/>
          <w:bCs/>
          <w:sz w:val="22"/>
          <w:szCs w:val="22"/>
        </w:rPr>
      </w:pPr>
      <w:r w:rsidRPr="00631200">
        <w:rPr>
          <w:b/>
          <w:bCs/>
          <w:sz w:val="22"/>
          <w:szCs w:val="22"/>
        </w:rPr>
        <w:t xml:space="preserve">ART. </w:t>
      </w:r>
      <w:r w:rsidR="005E52B5" w:rsidRPr="00631200">
        <w:rPr>
          <w:b/>
          <w:bCs/>
          <w:sz w:val="22"/>
          <w:szCs w:val="22"/>
        </w:rPr>
        <w:t xml:space="preserve">12 </w:t>
      </w:r>
      <w:r w:rsidR="00453589" w:rsidRPr="00631200">
        <w:rPr>
          <w:b/>
          <w:bCs/>
          <w:sz w:val="22"/>
          <w:szCs w:val="22"/>
        </w:rPr>
        <w:t>-</w:t>
      </w:r>
      <w:r w:rsidRPr="00631200">
        <w:rPr>
          <w:b/>
          <w:bCs/>
          <w:sz w:val="22"/>
          <w:szCs w:val="22"/>
        </w:rPr>
        <w:t xml:space="preserve"> DISPOSIZIONI DI RINVIO E INFORMAZIONI</w:t>
      </w:r>
    </w:p>
    <w:p w:rsidR="00DC02AE" w:rsidRPr="00631200" w:rsidRDefault="00DC02AE" w:rsidP="00DC02AE">
      <w:pPr>
        <w:jc w:val="both"/>
        <w:rPr>
          <w:sz w:val="22"/>
          <w:szCs w:val="22"/>
        </w:rPr>
      </w:pPr>
      <w:r w:rsidRPr="00631200">
        <w:rPr>
          <w:sz w:val="22"/>
          <w:szCs w:val="22"/>
        </w:rPr>
        <w:t xml:space="preserve">Per tutto quanto non contemplato nel presente </w:t>
      </w:r>
      <w:r w:rsidR="00B72A57" w:rsidRPr="00631200">
        <w:rPr>
          <w:sz w:val="22"/>
          <w:szCs w:val="22"/>
        </w:rPr>
        <w:t>D</w:t>
      </w:r>
      <w:r w:rsidRPr="00631200">
        <w:rPr>
          <w:sz w:val="22"/>
          <w:szCs w:val="22"/>
        </w:rPr>
        <w:t xml:space="preserve">isciplinare di gara si fa riferimento al </w:t>
      </w:r>
      <w:r w:rsidR="00D432C2" w:rsidRPr="00631200">
        <w:rPr>
          <w:sz w:val="22"/>
          <w:szCs w:val="22"/>
        </w:rPr>
        <w:t>Bando</w:t>
      </w:r>
      <w:r w:rsidRPr="00631200">
        <w:rPr>
          <w:sz w:val="22"/>
          <w:szCs w:val="22"/>
        </w:rPr>
        <w:t>, al</w:t>
      </w:r>
      <w:r w:rsidR="00B453D0">
        <w:rPr>
          <w:sz w:val="22"/>
          <w:szCs w:val="22"/>
        </w:rPr>
        <w:t xml:space="preserve"> </w:t>
      </w:r>
      <w:r w:rsidRPr="00631200">
        <w:rPr>
          <w:sz w:val="22"/>
          <w:szCs w:val="22"/>
        </w:rPr>
        <w:t>capitolato d’oneri, compresi gli allegati, alle direttive comunitarie in materia di appalti e alla</w:t>
      </w:r>
      <w:r w:rsidR="00B453D0">
        <w:rPr>
          <w:sz w:val="22"/>
          <w:szCs w:val="22"/>
        </w:rPr>
        <w:t xml:space="preserve"> </w:t>
      </w:r>
      <w:r w:rsidRPr="00631200">
        <w:rPr>
          <w:sz w:val="22"/>
          <w:szCs w:val="22"/>
        </w:rPr>
        <w:t>normativa nazionale e regionale in materia.</w:t>
      </w:r>
    </w:p>
    <w:p w:rsidR="005E52B5" w:rsidRPr="00631200" w:rsidRDefault="005E52B5" w:rsidP="005E52B5">
      <w:pPr>
        <w:jc w:val="both"/>
        <w:rPr>
          <w:sz w:val="22"/>
          <w:szCs w:val="22"/>
        </w:rPr>
      </w:pPr>
      <w:r w:rsidRPr="00631200">
        <w:rPr>
          <w:sz w:val="22"/>
          <w:szCs w:val="22"/>
        </w:rPr>
        <w:t>Ai sensi dell’art. 13 del D. Lgs. 196/2003 (Codice in materia di protezione dei dati personali) si informa che i dati saranno trattati per finalità connesse all’espletamento delle fasi di gara, nonché alla stipula e alla esecuzione del contratto, e l’interessato potrà esercitare i diritti previsti dall’art. 7 del D. Lgs. n. 196/2003, tra cui la cancellazione, la rettifica e l’integrazione, rivolgendosi al RUP. Il Titolare del trattamento dei dati è AMES SpA.</w:t>
      </w:r>
    </w:p>
    <w:p w:rsidR="00CB06D8" w:rsidRDefault="002A2486" w:rsidP="00DC02AE">
      <w:pPr>
        <w:jc w:val="both"/>
        <w:rPr>
          <w:sz w:val="22"/>
          <w:szCs w:val="22"/>
        </w:rPr>
      </w:pPr>
      <w:r>
        <w:rPr>
          <w:sz w:val="22"/>
          <w:szCs w:val="22"/>
        </w:rPr>
        <w:t>E</w:t>
      </w:r>
      <w:r w:rsidR="00CB06D8" w:rsidRPr="00CB06D8">
        <w:rPr>
          <w:sz w:val="22"/>
          <w:szCs w:val="22"/>
        </w:rPr>
        <w:t xml:space="preserve">ventuali informazioni e chiarimenti circa l’oggetto della gara, il Capitolato, le modalità di partecipazione alla procedura e la documentazione da produrre, potranno essere richiesti per iscritto entro e non oltre le ore 17.00 del </w:t>
      </w:r>
      <w:r w:rsidR="00CB06D8">
        <w:rPr>
          <w:sz w:val="22"/>
          <w:szCs w:val="22"/>
        </w:rPr>
        <w:t xml:space="preserve"> 22 novembre 2017 </w:t>
      </w:r>
      <w:r w:rsidR="00CB06D8" w:rsidRPr="00CB06D8">
        <w:rPr>
          <w:sz w:val="22"/>
          <w:szCs w:val="22"/>
        </w:rPr>
        <w:t xml:space="preserve">a mezzo </w:t>
      </w:r>
      <w:r w:rsidR="00CB06D8">
        <w:rPr>
          <w:sz w:val="22"/>
          <w:szCs w:val="22"/>
        </w:rPr>
        <w:t xml:space="preserve">PEC </w:t>
      </w:r>
      <w:r w:rsidR="00CB06D8" w:rsidRPr="00CB06D8">
        <w:rPr>
          <w:sz w:val="22"/>
          <w:szCs w:val="22"/>
        </w:rPr>
        <w:t xml:space="preserve"> al seguente indirizzo: </w:t>
      </w:r>
    </w:p>
    <w:p w:rsidR="00CB06D8" w:rsidRDefault="00AF5CD5" w:rsidP="002A2486">
      <w:pPr>
        <w:jc w:val="center"/>
        <w:rPr>
          <w:sz w:val="22"/>
          <w:szCs w:val="22"/>
        </w:rPr>
      </w:pPr>
      <w:hyperlink r:id="rId11" w:history="1">
        <w:r w:rsidR="00CB06D8" w:rsidRPr="002572E9">
          <w:rPr>
            <w:rStyle w:val="Collegamentoipertestuale"/>
            <w:sz w:val="22"/>
            <w:szCs w:val="22"/>
          </w:rPr>
          <w:t>affari.generali@amesvenezia.postecert.it</w:t>
        </w:r>
      </w:hyperlink>
      <w:r w:rsidR="00CB06D8">
        <w:rPr>
          <w:sz w:val="22"/>
          <w:szCs w:val="22"/>
        </w:rPr>
        <w:t xml:space="preserve"> </w:t>
      </w:r>
      <w:hyperlink r:id="rId12" w:history="1"/>
    </w:p>
    <w:p w:rsidR="002A2486" w:rsidRDefault="00CB06D8" w:rsidP="00DC02AE">
      <w:pPr>
        <w:jc w:val="both"/>
        <w:rPr>
          <w:sz w:val="22"/>
          <w:szCs w:val="22"/>
        </w:rPr>
      </w:pPr>
      <w:r w:rsidRPr="00CB06D8">
        <w:rPr>
          <w:sz w:val="22"/>
          <w:szCs w:val="22"/>
        </w:rPr>
        <w:t xml:space="preserve">Le richieste di chiarimenti dovranno riportare il numero di telefono, di fax, l’indirizzo e-mail, nonché il nominativo della persona della Società alla quale l’Amministrazione invierà la risposta. Eventuali chiarimenti di interesse generale verranno pubblicati esclusivamente sul sito </w:t>
      </w:r>
      <w:r>
        <w:rPr>
          <w:sz w:val="22"/>
          <w:szCs w:val="22"/>
        </w:rPr>
        <w:t>di AMES SpA</w:t>
      </w:r>
      <w:r w:rsidRPr="00CB06D8">
        <w:rPr>
          <w:sz w:val="22"/>
          <w:szCs w:val="22"/>
        </w:rPr>
        <w:t xml:space="preserve"> entro i termini previsti dalla normativa vigente. </w:t>
      </w:r>
    </w:p>
    <w:p w:rsidR="00DC02AE" w:rsidRPr="00631200" w:rsidRDefault="00DC02AE" w:rsidP="002A2486">
      <w:pPr>
        <w:jc w:val="center"/>
        <w:rPr>
          <w:sz w:val="22"/>
          <w:szCs w:val="22"/>
        </w:rPr>
      </w:pPr>
      <w:r w:rsidRPr="00631200">
        <w:rPr>
          <w:sz w:val="22"/>
          <w:szCs w:val="22"/>
        </w:rPr>
        <w:t xml:space="preserve">Sito internet: </w:t>
      </w:r>
      <w:hyperlink r:id="rId13" w:history="1">
        <w:r w:rsidR="00B453D0" w:rsidRPr="002572E9">
          <w:rPr>
            <w:rStyle w:val="Collegamentoipertestuale"/>
            <w:sz w:val="22"/>
            <w:szCs w:val="22"/>
          </w:rPr>
          <w:t>www.amesvenezia.it</w:t>
        </w:r>
      </w:hyperlink>
    </w:p>
    <w:p w:rsidR="002A2486" w:rsidRDefault="002A2486" w:rsidP="00DC02AE">
      <w:pPr>
        <w:jc w:val="both"/>
        <w:rPr>
          <w:sz w:val="22"/>
          <w:szCs w:val="22"/>
        </w:rPr>
      </w:pPr>
    </w:p>
    <w:p w:rsidR="00B453D0" w:rsidRDefault="00DC02AE" w:rsidP="00DC02AE">
      <w:pPr>
        <w:jc w:val="both"/>
        <w:rPr>
          <w:sz w:val="22"/>
          <w:szCs w:val="22"/>
        </w:rPr>
      </w:pPr>
      <w:r w:rsidRPr="00631200">
        <w:rPr>
          <w:sz w:val="22"/>
          <w:szCs w:val="22"/>
        </w:rPr>
        <w:lastRenderedPageBreak/>
        <w:t>Responsabile del procedimento è</w:t>
      </w:r>
      <w:r w:rsidR="00B453D0">
        <w:rPr>
          <w:sz w:val="22"/>
          <w:szCs w:val="22"/>
        </w:rPr>
        <w:t xml:space="preserve"> la dott.ssa Roberta Rossato</w:t>
      </w:r>
    </w:p>
    <w:p w:rsidR="00DC02AE" w:rsidRPr="00631200" w:rsidRDefault="00DC02AE" w:rsidP="00DC02AE">
      <w:pPr>
        <w:jc w:val="both"/>
        <w:rPr>
          <w:sz w:val="22"/>
          <w:szCs w:val="22"/>
        </w:rPr>
      </w:pPr>
      <w:r w:rsidRPr="00631200">
        <w:rPr>
          <w:sz w:val="22"/>
          <w:szCs w:val="22"/>
        </w:rPr>
        <w:t xml:space="preserve">Direttore dell’esecuzione è </w:t>
      </w:r>
      <w:r w:rsidR="00B453D0">
        <w:rPr>
          <w:sz w:val="22"/>
          <w:szCs w:val="22"/>
        </w:rPr>
        <w:t xml:space="preserve">il dott. </w:t>
      </w:r>
      <w:r w:rsidRPr="00631200">
        <w:rPr>
          <w:sz w:val="22"/>
          <w:szCs w:val="22"/>
        </w:rPr>
        <w:t>Gino Chioetto.</w:t>
      </w:r>
    </w:p>
    <w:p w:rsidR="00B453D0" w:rsidRDefault="00B453D0" w:rsidP="00DC02AE">
      <w:pPr>
        <w:jc w:val="both"/>
        <w:rPr>
          <w:b/>
          <w:bCs/>
          <w:sz w:val="22"/>
          <w:szCs w:val="22"/>
        </w:rPr>
      </w:pPr>
    </w:p>
    <w:p w:rsidR="00DC02AE" w:rsidRPr="00631200" w:rsidRDefault="005E52B5" w:rsidP="00DC02AE">
      <w:pPr>
        <w:jc w:val="both"/>
        <w:rPr>
          <w:b/>
          <w:bCs/>
          <w:sz w:val="22"/>
          <w:szCs w:val="22"/>
        </w:rPr>
      </w:pPr>
      <w:r w:rsidRPr="00631200">
        <w:rPr>
          <w:b/>
          <w:bCs/>
          <w:sz w:val="22"/>
          <w:szCs w:val="22"/>
        </w:rPr>
        <w:t>13</w:t>
      </w:r>
      <w:r w:rsidR="00453589" w:rsidRPr="00631200">
        <w:rPr>
          <w:b/>
          <w:bCs/>
          <w:sz w:val="22"/>
          <w:szCs w:val="22"/>
        </w:rPr>
        <w:t xml:space="preserve"> - </w:t>
      </w:r>
      <w:r w:rsidR="00A00997" w:rsidRPr="00631200">
        <w:rPr>
          <w:b/>
          <w:bCs/>
          <w:sz w:val="22"/>
          <w:szCs w:val="22"/>
        </w:rPr>
        <w:t>ALLEGATI</w:t>
      </w:r>
    </w:p>
    <w:p w:rsidR="00DC02AE" w:rsidRPr="00631200" w:rsidRDefault="00A00997" w:rsidP="0053092D">
      <w:pPr>
        <w:pStyle w:val="Paragrafoelenco"/>
        <w:numPr>
          <w:ilvl w:val="0"/>
          <w:numId w:val="9"/>
        </w:numPr>
        <w:jc w:val="both"/>
        <w:rPr>
          <w:sz w:val="22"/>
          <w:szCs w:val="22"/>
        </w:rPr>
      </w:pPr>
      <w:r w:rsidRPr="00631200">
        <w:rPr>
          <w:sz w:val="22"/>
          <w:szCs w:val="22"/>
        </w:rPr>
        <w:t xml:space="preserve">Allegato sub lett. </w:t>
      </w:r>
      <w:r w:rsidR="00D432C2" w:rsidRPr="00631200">
        <w:rPr>
          <w:sz w:val="22"/>
          <w:szCs w:val="22"/>
        </w:rPr>
        <w:t>a</w:t>
      </w:r>
      <w:r w:rsidR="00DC02AE" w:rsidRPr="00631200">
        <w:rPr>
          <w:sz w:val="22"/>
          <w:szCs w:val="22"/>
        </w:rPr>
        <w:t xml:space="preserve">) – fac-simile istanza di ammissione alla procedura </w:t>
      </w:r>
      <w:r w:rsidR="009324CF" w:rsidRPr="00631200">
        <w:rPr>
          <w:sz w:val="22"/>
          <w:szCs w:val="22"/>
        </w:rPr>
        <w:t>ristretta</w:t>
      </w:r>
      <w:r w:rsidR="00DC02AE" w:rsidRPr="00631200">
        <w:rPr>
          <w:sz w:val="22"/>
          <w:szCs w:val="22"/>
        </w:rPr>
        <w:t>;</w:t>
      </w:r>
    </w:p>
    <w:p w:rsidR="00DC02AE" w:rsidRPr="00631200" w:rsidRDefault="00DC02AE" w:rsidP="0053092D">
      <w:pPr>
        <w:pStyle w:val="Paragrafoelenco"/>
        <w:numPr>
          <w:ilvl w:val="0"/>
          <w:numId w:val="9"/>
        </w:numPr>
        <w:jc w:val="both"/>
        <w:rPr>
          <w:sz w:val="22"/>
          <w:szCs w:val="22"/>
        </w:rPr>
      </w:pPr>
      <w:r w:rsidRPr="00631200">
        <w:rPr>
          <w:sz w:val="22"/>
          <w:szCs w:val="22"/>
        </w:rPr>
        <w:t xml:space="preserve">Allegato sub lett. </w:t>
      </w:r>
      <w:r w:rsidR="00D432C2" w:rsidRPr="00631200">
        <w:rPr>
          <w:sz w:val="22"/>
          <w:szCs w:val="22"/>
        </w:rPr>
        <w:t>b</w:t>
      </w:r>
      <w:r w:rsidRPr="00631200">
        <w:rPr>
          <w:sz w:val="22"/>
          <w:szCs w:val="22"/>
        </w:rPr>
        <w:t>) – fac-simile</w:t>
      </w:r>
      <w:r w:rsidR="00F04732">
        <w:rPr>
          <w:sz w:val="22"/>
          <w:szCs w:val="22"/>
        </w:rPr>
        <w:t xml:space="preserve"> </w:t>
      </w:r>
      <w:r w:rsidRPr="00631200">
        <w:rPr>
          <w:sz w:val="22"/>
          <w:szCs w:val="22"/>
        </w:rPr>
        <w:t>dichiarazione sostitutiva redatta ai sensi D.P.R. 28.12.2000 n.445;</w:t>
      </w:r>
    </w:p>
    <w:p w:rsidR="00DC02AE" w:rsidRPr="00631200" w:rsidRDefault="00DC02AE" w:rsidP="0053092D">
      <w:pPr>
        <w:pStyle w:val="Paragrafoelenco"/>
        <w:numPr>
          <w:ilvl w:val="0"/>
          <w:numId w:val="9"/>
        </w:numPr>
        <w:jc w:val="both"/>
        <w:rPr>
          <w:sz w:val="22"/>
          <w:szCs w:val="22"/>
        </w:rPr>
      </w:pPr>
      <w:r w:rsidRPr="00631200">
        <w:rPr>
          <w:sz w:val="22"/>
          <w:szCs w:val="22"/>
        </w:rPr>
        <w:t xml:space="preserve">Allegato sub lett. </w:t>
      </w:r>
      <w:r w:rsidR="00A00997" w:rsidRPr="00631200">
        <w:rPr>
          <w:sz w:val="22"/>
          <w:szCs w:val="22"/>
        </w:rPr>
        <w:t>b1</w:t>
      </w:r>
      <w:r w:rsidRPr="00631200">
        <w:rPr>
          <w:sz w:val="22"/>
          <w:szCs w:val="22"/>
        </w:rPr>
        <w:t>) – fac-simile dichiarazione sostitutiva redatta ai sensi D.P.R. 28.12.2000 n.445;</w:t>
      </w:r>
    </w:p>
    <w:p w:rsidR="00933993" w:rsidRPr="00631200" w:rsidRDefault="00933993" w:rsidP="0053092D">
      <w:pPr>
        <w:pStyle w:val="Paragrafoelenco"/>
        <w:numPr>
          <w:ilvl w:val="0"/>
          <w:numId w:val="9"/>
        </w:numPr>
        <w:jc w:val="both"/>
        <w:rPr>
          <w:sz w:val="22"/>
          <w:szCs w:val="22"/>
        </w:rPr>
      </w:pPr>
      <w:r w:rsidRPr="00631200">
        <w:rPr>
          <w:sz w:val="22"/>
          <w:szCs w:val="22"/>
        </w:rPr>
        <w:t>Allegato sub lett. b2) – fac-simile dichiarazione sostitutiva redatta ai sensi D.P.R. 28.12.2000 n. 445;</w:t>
      </w:r>
    </w:p>
    <w:p w:rsidR="00DC02AE" w:rsidRPr="00631200" w:rsidRDefault="00DC02AE" w:rsidP="0053092D">
      <w:pPr>
        <w:pStyle w:val="Paragrafoelenco"/>
        <w:numPr>
          <w:ilvl w:val="0"/>
          <w:numId w:val="9"/>
        </w:numPr>
        <w:jc w:val="both"/>
        <w:rPr>
          <w:sz w:val="22"/>
          <w:szCs w:val="22"/>
        </w:rPr>
      </w:pPr>
      <w:r w:rsidRPr="00631200">
        <w:rPr>
          <w:sz w:val="22"/>
          <w:szCs w:val="22"/>
        </w:rPr>
        <w:t>Allegato sub lett. c1) – fac-simile offerta economica LOTTO “A”</w:t>
      </w:r>
    </w:p>
    <w:p w:rsidR="00DC02AE" w:rsidRPr="00631200" w:rsidRDefault="00DC02AE" w:rsidP="0053092D">
      <w:pPr>
        <w:pStyle w:val="Paragrafoelenco"/>
        <w:numPr>
          <w:ilvl w:val="0"/>
          <w:numId w:val="9"/>
        </w:numPr>
        <w:jc w:val="both"/>
        <w:rPr>
          <w:sz w:val="22"/>
          <w:szCs w:val="22"/>
        </w:rPr>
      </w:pPr>
      <w:r w:rsidRPr="00631200">
        <w:rPr>
          <w:sz w:val="22"/>
          <w:szCs w:val="22"/>
        </w:rPr>
        <w:t>Allegato sub lett. c2) – fac-simile offerta economica LOTTO “B”</w:t>
      </w:r>
    </w:p>
    <w:p w:rsidR="00703078" w:rsidRPr="00631200" w:rsidRDefault="00E67308" w:rsidP="0053092D">
      <w:pPr>
        <w:pStyle w:val="Paragrafoelenco"/>
        <w:numPr>
          <w:ilvl w:val="0"/>
          <w:numId w:val="9"/>
        </w:numPr>
        <w:jc w:val="both"/>
        <w:rPr>
          <w:sz w:val="22"/>
          <w:szCs w:val="22"/>
        </w:rPr>
      </w:pPr>
      <w:r w:rsidRPr="00631200">
        <w:rPr>
          <w:sz w:val="22"/>
          <w:szCs w:val="22"/>
        </w:rPr>
        <w:t>Allegato sub lett. d</w:t>
      </w:r>
      <w:r w:rsidR="00703078" w:rsidRPr="00631200">
        <w:rPr>
          <w:sz w:val="22"/>
          <w:szCs w:val="22"/>
        </w:rPr>
        <w:t>) – Modello D.G.U.E.</w:t>
      </w:r>
    </w:p>
    <w:p w:rsidR="0071555D" w:rsidRPr="00631200" w:rsidRDefault="0071555D" w:rsidP="00453589">
      <w:pPr>
        <w:jc w:val="right"/>
        <w:rPr>
          <w:sz w:val="22"/>
          <w:szCs w:val="22"/>
        </w:rPr>
      </w:pPr>
    </w:p>
    <w:p w:rsidR="001D1364" w:rsidRPr="00631200" w:rsidRDefault="002A2486" w:rsidP="002A2486">
      <w:pPr>
        <w:ind w:left="4956" w:firstLine="708"/>
        <w:jc w:val="center"/>
        <w:outlineLvl w:val="0"/>
        <w:rPr>
          <w:sz w:val="22"/>
          <w:szCs w:val="22"/>
        </w:rPr>
      </w:pPr>
      <w:r>
        <w:rPr>
          <w:sz w:val="22"/>
          <w:szCs w:val="22"/>
        </w:rPr>
        <w:t>L’Amministratore Unico</w:t>
      </w:r>
    </w:p>
    <w:p w:rsidR="002B7FFC" w:rsidRDefault="00B20D1C" w:rsidP="001031CF">
      <w:pPr>
        <w:ind w:left="4956" w:firstLine="708"/>
        <w:jc w:val="center"/>
        <w:rPr>
          <w:sz w:val="22"/>
          <w:szCs w:val="22"/>
        </w:rPr>
      </w:pPr>
      <w:bookmarkStart w:id="1" w:name="_GoBack"/>
      <w:bookmarkEnd w:id="1"/>
      <w:r>
        <w:rPr>
          <w:sz w:val="22"/>
          <w:szCs w:val="22"/>
        </w:rPr>
        <w:t>Gabriele Senno</w:t>
      </w:r>
    </w:p>
    <w:p w:rsidR="002A2486" w:rsidRDefault="002A2486" w:rsidP="001031CF">
      <w:pPr>
        <w:ind w:left="4956" w:firstLine="708"/>
        <w:jc w:val="center"/>
        <w:rPr>
          <w:sz w:val="22"/>
          <w:szCs w:val="22"/>
        </w:rPr>
      </w:pPr>
    </w:p>
    <w:p w:rsidR="002A2486" w:rsidRPr="00631200" w:rsidRDefault="002A2486" w:rsidP="001031CF">
      <w:pPr>
        <w:ind w:left="4956" w:firstLine="708"/>
        <w:jc w:val="center"/>
        <w:rPr>
          <w:sz w:val="22"/>
          <w:szCs w:val="22"/>
        </w:rPr>
      </w:pPr>
    </w:p>
    <w:p w:rsidR="002B7FFC" w:rsidRPr="00631200" w:rsidRDefault="002B7FFC" w:rsidP="00453589">
      <w:pPr>
        <w:jc w:val="right"/>
        <w:rPr>
          <w:sz w:val="22"/>
          <w:szCs w:val="22"/>
        </w:rPr>
      </w:pPr>
    </w:p>
    <w:p w:rsidR="007B4B11" w:rsidRPr="00631200" w:rsidRDefault="007B4B11" w:rsidP="00453589">
      <w:pPr>
        <w:jc w:val="right"/>
        <w:rPr>
          <w:sz w:val="22"/>
          <w:szCs w:val="22"/>
        </w:rPr>
      </w:pPr>
      <w:r w:rsidRPr="00631200">
        <w:rPr>
          <w:sz w:val="22"/>
          <w:szCs w:val="22"/>
        </w:rPr>
        <w:br w:type="page"/>
      </w:r>
    </w:p>
    <w:p w:rsidR="00A77371" w:rsidRPr="00631200" w:rsidRDefault="00A77371" w:rsidP="00D432C2">
      <w:pPr>
        <w:ind w:right="-427"/>
        <w:rPr>
          <w:b/>
          <w:bCs/>
          <w:sz w:val="22"/>
          <w:szCs w:val="22"/>
        </w:rPr>
      </w:pPr>
      <w:r w:rsidRPr="00631200">
        <w:rPr>
          <w:sz w:val="22"/>
          <w:szCs w:val="22"/>
        </w:rPr>
        <w:lastRenderedPageBreak/>
        <w:t xml:space="preserve">FAC-SIMILE </w:t>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b/>
          <w:bCs/>
          <w:sz w:val="22"/>
          <w:szCs w:val="22"/>
        </w:rPr>
        <w:t xml:space="preserve">Allegato sub lett. </w:t>
      </w:r>
      <w:r w:rsidR="00D432C2" w:rsidRPr="00631200">
        <w:rPr>
          <w:b/>
          <w:bCs/>
          <w:sz w:val="22"/>
          <w:szCs w:val="22"/>
        </w:rPr>
        <w:t>a</w:t>
      </w:r>
      <w:r w:rsidRPr="00631200">
        <w:rPr>
          <w:b/>
          <w:bCs/>
          <w:sz w:val="22"/>
          <w:szCs w:val="22"/>
        </w:rPr>
        <w:t xml:space="preserve">) al </w:t>
      </w:r>
      <w:r w:rsidR="0024318E" w:rsidRPr="00631200">
        <w:rPr>
          <w:b/>
          <w:bCs/>
          <w:sz w:val="22"/>
          <w:szCs w:val="22"/>
        </w:rPr>
        <w:t>Disciplinare</w:t>
      </w:r>
      <w:r w:rsidRPr="00631200">
        <w:rPr>
          <w:b/>
          <w:bCs/>
          <w:sz w:val="22"/>
          <w:szCs w:val="22"/>
        </w:rPr>
        <w:t xml:space="preserve"> di gara</w:t>
      </w:r>
    </w:p>
    <w:p w:rsidR="00A77371" w:rsidRPr="00631200" w:rsidRDefault="00A77371" w:rsidP="00334AE3">
      <w:pPr>
        <w:spacing w:after="0"/>
        <w:ind w:left="6372" w:firstLine="432"/>
        <w:jc w:val="both"/>
        <w:rPr>
          <w:sz w:val="22"/>
          <w:szCs w:val="22"/>
        </w:rPr>
      </w:pPr>
      <w:r w:rsidRPr="00631200">
        <w:rPr>
          <w:sz w:val="22"/>
          <w:szCs w:val="22"/>
        </w:rPr>
        <w:t>Spett.le</w:t>
      </w:r>
    </w:p>
    <w:p w:rsidR="00A77371" w:rsidRPr="00631200" w:rsidRDefault="00A77371" w:rsidP="00334AE3">
      <w:pPr>
        <w:spacing w:after="0"/>
        <w:ind w:left="6372" w:firstLine="432"/>
        <w:jc w:val="both"/>
        <w:rPr>
          <w:sz w:val="22"/>
          <w:szCs w:val="22"/>
        </w:rPr>
      </w:pPr>
      <w:r w:rsidRPr="00631200">
        <w:rPr>
          <w:sz w:val="22"/>
          <w:szCs w:val="22"/>
        </w:rPr>
        <w:t>AMES SpA</w:t>
      </w:r>
    </w:p>
    <w:p w:rsidR="00A77371" w:rsidRPr="00631200" w:rsidRDefault="00A77371" w:rsidP="00334AE3">
      <w:pPr>
        <w:spacing w:after="0"/>
        <w:ind w:left="6372" w:firstLine="432"/>
        <w:jc w:val="both"/>
        <w:rPr>
          <w:sz w:val="22"/>
          <w:szCs w:val="22"/>
        </w:rPr>
      </w:pPr>
      <w:r w:rsidRPr="00631200">
        <w:rPr>
          <w:sz w:val="22"/>
          <w:szCs w:val="22"/>
        </w:rPr>
        <w:t>Isola Nova del Tronchetto, 14</w:t>
      </w:r>
    </w:p>
    <w:p w:rsidR="00A77371" w:rsidRPr="00631200" w:rsidRDefault="00A77371" w:rsidP="00334AE3">
      <w:pPr>
        <w:spacing w:after="0"/>
        <w:ind w:left="6372" w:firstLine="432"/>
        <w:jc w:val="both"/>
        <w:rPr>
          <w:sz w:val="22"/>
          <w:szCs w:val="22"/>
        </w:rPr>
      </w:pPr>
      <w:r w:rsidRPr="00631200">
        <w:rPr>
          <w:sz w:val="22"/>
          <w:szCs w:val="22"/>
        </w:rPr>
        <w:t>30135 Venezia (VE)</w:t>
      </w:r>
    </w:p>
    <w:p w:rsidR="00A77371" w:rsidRPr="00631200" w:rsidRDefault="00A77371" w:rsidP="00334AE3">
      <w:pPr>
        <w:spacing w:after="0"/>
        <w:ind w:left="6372" w:firstLine="432"/>
        <w:jc w:val="both"/>
        <w:rPr>
          <w:sz w:val="22"/>
          <w:szCs w:val="22"/>
        </w:rPr>
      </w:pPr>
    </w:p>
    <w:p w:rsidR="00A77371" w:rsidRPr="00631200" w:rsidRDefault="00A77371" w:rsidP="00A77371">
      <w:pPr>
        <w:jc w:val="both"/>
        <w:rPr>
          <w:b/>
          <w:bCs/>
          <w:sz w:val="22"/>
          <w:szCs w:val="22"/>
        </w:rPr>
      </w:pPr>
      <w:r w:rsidRPr="00631200">
        <w:rPr>
          <w:b/>
          <w:bCs/>
          <w:sz w:val="22"/>
          <w:szCs w:val="22"/>
        </w:rPr>
        <w:t xml:space="preserve">OGGETTO: </w:t>
      </w:r>
      <w:r w:rsidR="00334AE3">
        <w:rPr>
          <w:b/>
          <w:bCs/>
          <w:sz w:val="22"/>
          <w:szCs w:val="22"/>
        </w:rPr>
        <w:t>Domanda di partecipazione</w:t>
      </w:r>
      <w:r w:rsidRPr="00631200">
        <w:rPr>
          <w:b/>
          <w:bCs/>
          <w:sz w:val="22"/>
          <w:szCs w:val="22"/>
        </w:rPr>
        <w:t xml:space="preserve"> alla procedura </w:t>
      </w:r>
      <w:r w:rsidR="009324CF" w:rsidRPr="00631200">
        <w:rPr>
          <w:b/>
          <w:bCs/>
          <w:sz w:val="22"/>
          <w:szCs w:val="22"/>
        </w:rPr>
        <w:t xml:space="preserve">ristretta </w:t>
      </w:r>
      <w:r w:rsidRPr="00631200">
        <w:rPr>
          <w:b/>
          <w:bCs/>
          <w:sz w:val="22"/>
          <w:szCs w:val="22"/>
        </w:rPr>
        <w:t>per l’affidamento della fornitura di farmaco, parafarmaco, prodotti da farmacia e servizi connessi, alle farmacie gestite da AMES SpA di Venezia - lotto “A” e/o “B”.</w:t>
      </w:r>
    </w:p>
    <w:p w:rsidR="00A77371" w:rsidRPr="00631200" w:rsidRDefault="00A77371" w:rsidP="00A77371">
      <w:pPr>
        <w:jc w:val="both"/>
        <w:rPr>
          <w:sz w:val="22"/>
          <w:szCs w:val="22"/>
        </w:rPr>
      </w:pPr>
      <w:r w:rsidRPr="00631200">
        <w:rPr>
          <w:sz w:val="22"/>
          <w:szCs w:val="22"/>
        </w:rPr>
        <w:t>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w:t>
      </w:r>
    </w:p>
    <w:p w:rsidR="00A77371" w:rsidRPr="00631200" w:rsidRDefault="00A77371" w:rsidP="00717752">
      <w:pPr>
        <w:jc w:val="center"/>
        <w:outlineLvl w:val="0"/>
        <w:rPr>
          <w:b/>
          <w:bCs/>
          <w:sz w:val="22"/>
          <w:szCs w:val="22"/>
        </w:rPr>
      </w:pPr>
      <w:r w:rsidRPr="00631200">
        <w:rPr>
          <w:b/>
          <w:bCs/>
          <w:sz w:val="22"/>
          <w:szCs w:val="22"/>
        </w:rPr>
        <w:t>CHIEDE</w:t>
      </w:r>
    </w:p>
    <w:p w:rsidR="00F31468" w:rsidRDefault="00F31468" w:rsidP="0053092D">
      <w:pPr>
        <w:numPr>
          <w:ilvl w:val="0"/>
          <w:numId w:val="13"/>
        </w:numPr>
        <w:spacing w:after="0" w:line="240" w:lineRule="auto"/>
        <w:contextualSpacing/>
        <w:jc w:val="both"/>
        <w:rPr>
          <w:sz w:val="22"/>
          <w:szCs w:val="22"/>
        </w:rPr>
      </w:pPr>
      <w:r w:rsidRPr="00631200">
        <w:rPr>
          <w:sz w:val="22"/>
          <w:szCs w:val="22"/>
        </w:rPr>
        <w:t>di essere ammesso alla procedura ristretta per la fornitura di farmaco (Lotto A) e parafarmaco, prodotti da farmacia e servizi connessi (Lotto B), alle farmacie gestite da AMES SpA.;</w:t>
      </w:r>
    </w:p>
    <w:p w:rsidR="00334AE3" w:rsidRDefault="00334AE3" w:rsidP="00334AE3">
      <w:pPr>
        <w:spacing w:after="0" w:line="240" w:lineRule="auto"/>
        <w:ind w:left="720"/>
        <w:contextualSpacing/>
        <w:jc w:val="both"/>
        <w:rPr>
          <w:sz w:val="22"/>
          <w:szCs w:val="22"/>
        </w:rPr>
      </w:pPr>
    </w:p>
    <w:p w:rsidR="00334AE3" w:rsidRPr="00334AE3" w:rsidRDefault="00334AE3" w:rsidP="0053092D">
      <w:pPr>
        <w:pStyle w:val="Paragrafoelenco"/>
        <w:numPr>
          <w:ilvl w:val="0"/>
          <w:numId w:val="13"/>
        </w:numPr>
        <w:jc w:val="both"/>
        <w:rPr>
          <w:sz w:val="22"/>
          <w:szCs w:val="22"/>
        </w:rPr>
      </w:pPr>
      <w:r w:rsidRPr="00334AE3">
        <w:rPr>
          <w:sz w:val="22"/>
          <w:szCs w:val="22"/>
        </w:rPr>
        <w:t>di essere ammesso alla procedura ristretta per la fornitura di farmaco (Lotto A) alle farmacie gestite da AMES SpA</w:t>
      </w:r>
    </w:p>
    <w:p w:rsidR="002B7FFC" w:rsidRPr="00631200" w:rsidRDefault="002B7FFC" w:rsidP="0053092D">
      <w:pPr>
        <w:numPr>
          <w:ilvl w:val="0"/>
          <w:numId w:val="13"/>
        </w:numPr>
        <w:spacing w:after="0" w:line="240" w:lineRule="auto"/>
        <w:contextualSpacing/>
        <w:jc w:val="both"/>
        <w:rPr>
          <w:sz w:val="22"/>
          <w:szCs w:val="22"/>
        </w:rPr>
      </w:pPr>
      <w:r w:rsidRPr="00631200">
        <w:rPr>
          <w:sz w:val="22"/>
          <w:szCs w:val="22"/>
        </w:rPr>
        <w:t>di essere ammesso alla procedura ristretta per la fornitura di parafarmaco, prodotti da farmacia e servizi connessi (Lotto B), alle farmacie gestite da AMES SpA.;</w:t>
      </w:r>
    </w:p>
    <w:p w:rsidR="00F31468" w:rsidRPr="00631200" w:rsidRDefault="00F31468" w:rsidP="00F31468">
      <w:pPr>
        <w:ind w:left="720"/>
        <w:contextualSpacing/>
        <w:jc w:val="both"/>
        <w:rPr>
          <w:sz w:val="22"/>
          <w:szCs w:val="22"/>
        </w:rPr>
      </w:pPr>
    </w:p>
    <w:p w:rsidR="00A77371" w:rsidRPr="00631200" w:rsidRDefault="00A77371" w:rsidP="00A77371">
      <w:pPr>
        <w:jc w:val="both"/>
        <w:rPr>
          <w:i/>
          <w:iCs/>
          <w:sz w:val="22"/>
          <w:szCs w:val="22"/>
        </w:rPr>
      </w:pPr>
      <w:r w:rsidRPr="00631200">
        <w:rPr>
          <w:i/>
          <w:iCs/>
          <w:sz w:val="22"/>
          <w:szCs w:val="22"/>
        </w:rPr>
        <w:t>(barrare la casella corrispondente alle modalità di partecipazione della Ditta concorrente)</w:t>
      </w:r>
    </w:p>
    <w:p w:rsidR="00A77371" w:rsidRPr="00631200" w:rsidRDefault="00A77371" w:rsidP="00A77371">
      <w:pPr>
        <w:jc w:val="both"/>
        <w:rPr>
          <w:sz w:val="22"/>
          <w:szCs w:val="22"/>
        </w:rPr>
      </w:pPr>
      <w:r w:rsidRPr="00631200">
        <w:rPr>
          <w:sz w:val="22"/>
          <w:szCs w:val="22"/>
        </w:rPr>
        <w:t>• come impresa singola;</w:t>
      </w:r>
    </w:p>
    <w:p w:rsidR="00A77371" w:rsidRPr="00631200" w:rsidRDefault="00A77371" w:rsidP="00A77371">
      <w:pPr>
        <w:jc w:val="both"/>
        <w:rPr>
          <w:b/>
          <w:bCs/>
          <w:i/>
          <w:iCs/>
          <w:sz w:val="22"/>
          <w:szCs w:val="22"/>
        </w:rPr>
      </w:pPr>
      <w:r w:rsidRPr="00631200">
        <w:rPr>
          <w:sz w:val="22"/>
          <w:szCs w:val="22"/>
        </w:rPr>
        <w:t>• in associazione o consorzio con le seguenti imprese concorrenti</w:t>
      </w:r>
      <w:r w:rsidRPr="00631200">
        <w:rPr>
          <w:b/>
          <w:bCs/>
          <w:sz w:val="22"/>
          <w:szCs w:val="22"/>
        </w:rPr>
        <w:t>: (</w:t>
      </w:r>
      <w:r w:rsidRPr="00631200">
        <w:rPr>
          <w:b/>
          <w:bCs/>
          <w:i/>
          <w:iCs/>
          <w:sz w:val="22"/>
          <w:szCs w:val="22"/>
        </w:rPr>
        <w:t>indicare la denominazione e la sede legale di ciascuna impresa</w:t>
      </w:r>
      <w:r w:rsidRPr="00631200">
        <w:rPr>
          <w:b/>
          <w:bCs/>
          <w:sz w:val="22"/>
          <w:szCs w:val="22"/>
        </w:rPr>
        <w:t>):</w:t>
      </w:r>
    </w:p>
    <w:p w:rsidR="00A77371" w:rsidRPr="00631200" w:rsidRDefault="00A77371" w:rsidP="00CA17E0">
      <w:pPr>
        <w:rPr>
          <w:sz w:val="22"/>
          <w:szCs w:val="22"/>
        </w:rPr>
      </w:pPr>
      <w:r w:rsidRPr="00631200">
        <w:rPr>
          <w:sz w:val="22"/>
          <w:szCs w:val="22"/>
        </w:rPr>
        <w:t>Impresa</w:t>
      </w:r>
      <w:r w:rsidR="00334AE3">
        <w:rPr>
          <w:sz w:val="22"/>
          <w:szCs w:val="22"/>
        </w:rPr>
        <w:t xml:space="preserve"> </w:t>
      </w:r>
      <w:r w:rsidRPr="00631200">
        <w:rPr>
          <w:sz w:val="22"/>
          <w:szCs w:val="22"/>
        </w:rPr>
        <w:t>capogruppo …………………………………………………………………………………………</w:t>
      </w:r>
    </w:p>
    <w:p w:rsidR="00A77371" w:rsidRPr="00631200" w:rsidRDefault="00A77371" w:rsidP="00A77371">
      <w:pPr>
        <w:jc w:val="both"/>
        <w:rPr>
          <w:sz w:val="22"/>
          <w:szCs w:val="22"/>
        </w:rPr>
      </w:pPr>
      <w:r w:rsidRPr="00631200">
        <w:rPr>
          <w:sz w:val="22"/>
          <w:szCs w:val="22"/>
        </w:rPr>
        <w:t>…………………………………………………………………………………………………………………</w:t>
      </w:r>
    </w:p>
    <w:p w:rsidR="00A77371" w:rsidRPr="00631200" w:rsidRDefault="00A77371" w:rsidP="00A77371">
      <w:pPr>
        <w:jc w:val="both"/>
        <w:rPr>
          <w:sz w:val="22"/>
          <w:szCs w:val="22"/>
        </w:rPr>
      </w:pPr>
      <w:r w:rsidRPr="00631200">
        <w:rPr>
          <w:sz w:val="22"/>
          <w:szCs w:val="22"/>
        </w:rPr>
        <w:t>………………………..</w:t>
      </w:r>
    </w:p>
    <w:p w:rsidR="00A77371" w:rsidRPr="00631200" w:rsidRDefault="00A77371" w:rsidP="00CA17E0">
      <w:pPr>
        <w:rPr>
          <w:sz w:val="22"/>
          <w:szCs w:val="22"/>
        </w:rPr>
      </w:pPr>
      <w:r w:rsidRPr="00631200">
        <w:rPr>
          <w:sz w:val="22"/>
          <w:szCs w:val="22"/>
        </w:rPr>
        <w:t>Imprese mandanti ……………………………………………………………………….………………</w:t>
      </w:r>
    </w:p>
    <w:p w:rsidR="00A77371" w:rsidRPr="00631200" w:rsidRDefault="00A77371" w:rsidP="00A77371">
      <w:pPr>
        <w:jc w:val="both"/>
        <w:rPr>
          <w:sz w:val="22"/>
          <w:szCs w:val="22"/>
        </w:rPr>
      </w:pPr>
      <w:r w:rsidRPr="00631200">
        <w:rPr>
          <w:sz w:val="22"/>
          <w:szCs w:val="22"/>
        </w:rPr>
        <w:t>…………………………………………………………………………………………………</w:t>
      </w:r>
    </w:p>
    <w:p w:rsidR="00A77371" w:rsidRPr="00631200" w:rsidRDefault="00A77371" w:rsidP="00A77371">
      <w:pPr>
        <w:jc w:val="both"/>
        <w:rPr>
          <w:b/>
          <w:bCs/>
          <w:sz w:val="22"/>
          <w:szCs w:val="22"/>
        </w:rPr>
      </w:pPr>
      <w:r w:rsidRPr="00631200">
        <w:rPr>
          <w:b/>
          <w:bCs/>
          <w:sz w:val="22"/>
          <w:szCs w:val="22"/>
        </w:rPr>
        <w:t>Allega alla presente istanza la dichiarazione unica sostitutiva resa ai sensi del D.P.R. 28.12.2000 n 445 attestante il possesso dei requisiti per la partecipazione alla gara in oggetto.</w:t>
      </w:r>
    </w:p>
    <w:p w:rsidR="00A77371" w:rsidRPr="00631200" w:rsidRDefault="00A77371" w:rsidP="00A77371">
      <w:pPr>
        <w:jc w:val="both"/>
        <w:rPr>
          <w:b/>
          <w:bCs/>
          <w:sz w:val="22"/>
          <w:szCs w:val="22"/>
        </w:rPr>
      </w:pPr>
      <w:r w:rsidRPr="00631200">
        <w:rPr>
          <w:b/>
          <w:bCs/>
          <w:sz w:val="22"/>
          <w:szCs w:val="22"/>
        </w:rPr>
        <w:t xml:space="preserve">Data………………….. </w:t>
      </w:r>
      <w:r w:rsidRPr="00631200">
        <w:rPr>
          <w:b/>
          <w:bCs/>
          <w:sz w:val="22"/>
          <w:szCs w:val="22"/>
        </w:rPr>
        <w:tab/>
      </w:r>
      <w:r w:rsidRPr="00631200">
        <w:rPr>
          <w:b/>
          <w:bCs/>
          <w:sz w:val="22"/>
          <w:szCs w:val="22"/>
        </w:rPr>
        <w:tab/>
      </w:r>
      <w:r w:rsidRPr="00631200">
        <w:rPr>
          <w:b/>
          <w:bCs/>
          <w:sz w:val="22"/>
          <w:szCs w:val="22"/>
        </w:rPr>
        <w:tab/>
      </w:r>
      <w:r w:rsidRPr="00631200">
        <w:rPr>
          <w:b/>
          <w:bCs/>
          <w:sz w:val="22"/>
          <w:szCs w:val="22"/>
        </w:rPr>
        <w:tab/>
      </w:r>
      <w:r w:rsidRPr="00631200">
        <w:rPr>
          <w:b/>
          <w:bCs/>
          <w:sz w:val="22"/>
          <w:szCs w:val="22"/>
        </w:rPr>
        <w:tab/>
        <w:t>IL RAPPRESENTANTE LEGALE</w:t>
      </w:r>
    </w:p>
    <w:p w:rsidR="00A77371" w:rsidRPr="00631200" w:rsidRDefault="00A77371" w:rsidP="005E0850">
      <w:pPr>
        <w:spacing w:before="240"/>
        <w:jc w:val="both"/>
        <w:rPr>
          <w:i/>
          <w:iCs/>
          <w:sz w:val="22"/>
          <w:szCs w:val="22"/>
        </w:rPr>
      </w:pPr>
      <w:r w:rsidRPr="00631200">
        <w:rPr>
          <w:i/>
          <w:iCs/>
          <w:sz w:val="22"/>
          <w:szCs w:val="22"/>
        </w:rPr>
        <w:t>N.B. - Nel caso di R.T.I. o consorzio non ancora costituiti l’istanza dovrà essere sottoscritta da tutti i soggetti che formeranno il predetto R.T.I. o consorzio.</w:t>
      </w:r>
    </w:p>
    <w:p w:rsidR="00A77371" w:rsidRPr="00631200" w:rsidRDefault="00A77371" w:rsidP="00D432C2">
      <w:pPr>
        <w:ind w:right="-427"/>
        <w:rPr>
          <w:sz w:val="22"/>
          <w:szCs w:val="22"/>
        </w:rPr>
      </w:pPr>
      <w:r w:rsidRPr="00631200">
        <w:rPr>
          <w:sz w:val="22"/>
          <w:szCs w:val="22"/>
        </w:rPr>
        <w:br w:type="page"/>
      </w:r>
      <w:r w:rsidRPr="00631200">
        <w:rPr>
          <w:sz w:val="22"/>
          <w:szCs w:val="22"/>
        </w:rPr>
        <w:lastRenderedPageBreak/>
        <w:t xml:space="preserve">FAC-SIMILE </w:t>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r>
      <w:r w:rsidRPr="00631200">
        <w:rPr>
          <w:b/>
          <w:bCs/>
          <w:sz w:val="22"/>
          <w:szCs w:val="22"/>
        </w:rPr>
        <w:t xml:space="preserve">Allegato sub lett. </w:t>
      </w:r>
      <w:r w:rsidR="00D432C2" w:rsidRPr="00631200">
        <w:rPr>
          <w:b/>
          <w:bCs/>
          <w:sz w:val="22"/>
          <w:szCs w:val="22"/>
        </w:rPr>
        <w:t>b</w:t>
      </w:r>
      <w:r w:rsidRPr="00631200">
        <w:rPr>
          <w:b/>
          <w:bCs/>
          <w:sz w:val="22"/>
          <w:szCs w:val="22"/>
        </w:rPr>
        <w:t xml:space="preserve">) al </w:t>
      </w:r>
      <w:r w:rsidR="0024318E" w:rsidRPr="00631200">
        <w:rPr>
          <w:b/>
          <w:bCs/>
          <w:sz w:val="22"/>
          <w:szCs w:val="22"/>
        </w:rPr>
        <w:t>Disciplinare</w:t>
      </w:r>
      <w:r w:rsidRPr="00631200">
        <w:rPr>
          <w:b/>
          <w:bCs/>
          <w:sz w:val="22"/>
          <w:szCs w:val="22"/>
        </w:rPr>
        <w:t xml:space="preserve"> di gara</w:t>
      </w:r>
    </w:p>
    <w:p w:rsidR="00A77371" w:rsidRPr="00631200" w:rsidRDefault="00A77371" w:rsidP="00D417E6">
      <w:pPr>
        <w:spacing w:after="0"/>
        <w:ind w:left="5664" w:firstLine="708"/>
        <w:jc w:val="both"/>
        <w:rPr>
          <w:sz w:val="22"/>
          <w:szCs w:val="22"/>
        </w:rPr>
      </w:pPr>
      <w:r w:rsidRPr="00631200">
        <w:rPr>
          <w:sz w:val="22"/>
          <w:szCs w:val="22"/>
        </w:rPr>
        <w:t>Spett.le</w:t>
      </w:r>
    </w:p>
    <w:p w:rsidR="00A77371" w:rsidRPr="00631200" w:rsidRDefault="00A77371" w:rsidP="00D417E6">
      <w:pPr>
        <w:spacing w:after="0"/>
        <w:ind w:left="5664" w:firstLine="708"/>
        <w:jc w:val="both"/>
        <w:rPr>
          <w:sz w:val="22"/>
          <w:szCs w:val="22"/>
        </w:rPr>
      </w:pPr>
      <w:r w:rsidRPr="00631200">
        <w:rPr>
          <w:sz w:val="22"/>
          <w:szCs w:val="22"/>
        </w:rPr>
        <w:t>AMES SpA</w:t>
      </w:r>
    </w:p>
    <w:p w:rsidR="00A77371" w:rsidRPr="00631200" w:rsidRDefault="00A77371" w:rsidP="00D417E6">
      <w:pPr>
        <w:spacing w:after="0"/>
        <w:ind w:left="5664" w:firstLine="708"/>
        <w:jc w:val="both"/>
        <w:rPr>
          <w:sz w:val="22"/>
          <w:szCs w:val="22"/>
        </w:rPr>
      </w:pPr>
      <w:r w:rsidRPr="00631200">
        <w:rPr>
          <w:sz w:val="22"/>
          <w:szCs w:val="22"/>
        </w:rPr>
        <w:t>Isola Nova del Tronchetto, 14</w:t>
      </w:r>
    </w:p>
    <w:p w:rsidR="00A77371" w:rsidRPr="00631200" w:rsidRDefault="00A77371" w:rsidP="00D417E6">
      <w:pPr>
        <w:spacing w:after="0"/>
        <w:ind w:left="5664" w:firstLine="708"/>
        <w:jc w:val="both"/>
        <w:rPr>
          <w:sz w:val="22"/>
          <w:szCs w:val="22"/>
        </w:rPr>
      </w:pPr>
      <w:r w:rsidRPr="00631200">
        <w:rPr>
          <w:sz w:val="22"/>
          <w:szCs w:val="22"/>
        </w:rPr>
        <w:t>30135 Venezia (VE)</w:t>
      </w:r>
    </w:p>
    <w:p w:rsidR="00A77371" w:rsidRPr="00631200" w:rsidRDefault="00A77371" w:rsidP="00D417E6">
      <w:pPr>
        <w:spacing w:after="0"/>
        <w:ind w:left="5664" w:firstLine="708"/>
        <w:jc w:val="both"/>
        <w:rPr>
          <w:sz w:val="22"/>
          <w:szCs w:val="22"/>
        </w:rPr>
      </w:pPr>
    </w:p>
    <w:p w:rsidR="00A77371" w:rsidRPr="00631200" w:rsidRDefault="00A77371" w:rsidP="00A77371">
      <w:pPr>
        <w:jc w:val="both"/>
        <w:rPr>
          <w:b/>
          <w:bCs/>
          <w:sz w:val="22"/>
          <w:szCs w:val="22"/>
        </w:rPr>
      </w:pPr>
      <w:r w:rsidRPr="00631200">
        <w:rPr>
          <w:b/>
          <w:bCs/>
          <w:sz w:val="22"/>
          <w:szCs w:val="22"/>
        </w:rPr>
        <w:t>OGGETTO: Dichiarazione sostitutiva ai sensi D.P</w:t>
      </w:r>
      <w:r w:rsidR="00D417E6">
        <w:rPr>
          <w:b/>
          <w:bCs/>
          <w:sz w:val="22"/>
          <w:szCs w:val="22"/>
        </w:rPr>
        <w:t>.R. 28.12.2000 n. 445, allegata alla domanda di partecipazione</w:t>
      </w:r>
      <w:r w:rsidRPr="00631200">
        <w:rPr>
          <w:b/>
          <w:bCs/>
          <w:sz w:val="22"/>
          <w:szCs w:val="22"/>
        </w:rPr>
        <w:t xml:space="preserve"> alla procedura </w:t>
      </w:r>
      <w:r w:rsidR="009324CF" w:rsidRPr="00631200">
        <w:rPr>
          <w:b/>
          <w:bCs/>
          <w:sz w:val="22"/>
          <w:szCs w:val="22"/>
        </w:rPr>
        <w:t xml:space="preserve">ristretta </w:t>
      </w:r>
      <w:r w:rsidRPr="00631200">
        <w:rPr>
          <w:b/>
          <w:bCs/>
          <w:sz w:val="22"/>
          <w:szCs w:val="22"/>
        </w:rPr>
        <w:t>per l’affidamento della fornitura di farmaco, parafarmaco, prodotti da farmacia e servizi connessi, alle farmacie gestite da AMES SpA di Venezia - Lotto “A” e/o “B”.</w:t>
      </w:r>
    </w:p>
    <w:p w:rsidR="00A77371" w:rsidRPr="00631200" w:rsidRDefault="00A77371" w:rsidP="00A77371">
      <w:pPr>
        <w:jc w:val="both"/>
        <w:rPr>
          <w:sz w:val="22"/>
          <w:szCs w:val="22"/>
        </w:rPr>
      </w:pPr>
      <w:r w:rsidRPr="00631200">
        <w:rPr>
          <w:sz w:val="22"/>
          <w:szCs w:val="22"/>
        </w:rPr>
        <w:t xml:space="preserve">Il Sottoscritto ________________ nato a _______________ il __/__/_____ nella sua qualità di __________________________ e come tale in rappresentanza dell'impresa _____________________ con sede legale in _______________ Via _____________________ CAP _____________ Sede operativa in __________________ Via _____________CAP ______________ codice Fiscale e/o Partita I.V.A. _______________ numero telefonico _________________ e numero fax _________________ indirizzo recapito corrispondenza ________________ indirizzo e-mail __________________________, </w:t>
      </w:r>
    </w:p>
    <w:p w:rsidR="00A77371" w:rsidRPr="00631200" w:rsidRDefault="00A77371" w:rsidP="00A77371">
      <w:pPr>
        <w:jc w:val="both"/>
        <w:rPr>
          <w:sz w:val="22"/>
          <w:szCs w:val="22"/>
        </w:rPr>
      </w:pPr>
      <w:r w:rsidRPr="00631200">
        <w:rPr>
          <w:sz w:val="22"/>
          <w:szCs w:val="22"/>
        </w:rPr>
        <w:t>consapevole della responsabilità che assume e delle sanzioni penali stabilite</w:t>
      </w:r>
      <w:r w:rsidR="005E0850">
        <w:rPr>
          <w:sz w:val="22"/>
          <w:szCs w:val="22"/>
        </w:rPr>
        <w:t xml:space="preserve"> degli artt. 75 e 76</w:t>
      </w:r>
      <w:r w:rsidRPr="00631200">
        <w:rPr>
          <w:sz w:val="22"/>
          <w:szCs w:val="22"/>
        </w:rPr>
        <w:t xml:space="preserve"> </w:t>
      </w:r>
      <w:r w:rsidR="005E0850">
        <w:rPr>
          <w:sz w:val="22"/>
          <w:szCs w:val="22"/>
        </w:rPr>
        <w:t xml:space="preserve">del </w:t>
      </w:r>
      <w:r w:rsidRPr="00631200">
        <w:rPr>
          <w:sz w:val="22"/>
          <w:szCs w:val="22"/>
        </w:rPr>
        <w:t xml:space="preserve">D.P.R. 445/2000 </w:t>
      </w:r>
    </w:p>
    <w:p w:rsidR="00A77371" w:rsidRPr="00631200" w:rsidRDefault="00A77371" w:rsidP="00717752">
      <w:pPr>
        <w:jc w:val="center"/>
        <w:outlineLvl w:val="0"/>
        <w:rPr>
          <w:b/>
          <w:bCs/>
          <w:sz w:val="22"/>
          <w:szCs w:val="22"/>
        </w:rPr>
      </w:pPr>
      <w:r w:rsidRPr="00631200">
        <w:rPr>
          <w:b/>
          <w:bCs/>
          <w:sz w:val="22"/>
          <w:szCs w:val="22"/>
        </w:rPr>
        <w:t>ATTESTA CHE</w:t>
      </w:r>
    </w:p>
    <w:p w:rsidR="00A77371" w:rsidRPr="00631200" w:rsidRDefault="00A77371" w:rsidP="00A77371">
      <w:pPr>
        <w:jc w:val="both"/>
        <w:rPr>
          <w:sz w:val="22"/>
          <w:szCs w:val="22"/>
        </w:rPr>
      </w:pPr>
      <w:r w:rsidRPr="00631200">
        <w:rPr>
          <w:b/>
          <w:bCs/>
          <w:sz w:val="22"/>
          <w:szCs w:val="22"/>
        </w:rPr>
        <w:t>A</w:t>
      </w:r>
      <w:r w:rsidRPr="00631200">
        <w:rPr>
          <w:sz w:val="22"/>
          <w:szCs w:val="22"/>
        </w:rPr>
        <w:t>.</w:t>
      </w:r>
      <w:r w:rsidRPr="00631200">
        <w:rPr>
          <w:b/>
          <w:bCs/>
          <w:sz w:val="22"/>
          <w:szCs w:val="22"/>
        </w:rPr>
        <w:t xml:space="preserve">1) </w:t>
      </w:r>
      <w:r w:rsidRPr="00631200">
        <w:rPr>
          <w:sz w:val="22"/>
          <w:szCs w:val="22"/>
        </w:rPr>
        <w:t>- nei propri confronti e dei famigliari conviventi non è pendente alcun procedimento per l’applicazione di una delle misure di prevenzione di cui all’art. 6 del D. Lgs. 159/11 o di una delle cause ostative previste dall'articolo 67 del D. Lgs. 159/11;</w:t>
      </w:r>
    </w:p>
    <w:p w:rsidR="00A77371" w:rsidRPr="00631200" w:rsidRDefault="00A77371" w:rsidP="00A77371">
      <w:pPr>
        <w:jc w:val="both"/>
        <w:rPr>
          <w:sz w:val="22"/>
          <w:szCs w:val="22"/>
          <w:u w:val="single"/>
        </w:rPr>
      </w:pPr>
      <w:r w:rsidRPr="00631200">
        <w:rPr>
          <w:sz w:val="22"/>
          <w:szCs w:val="22"/>
        </w:rPr>
        <w:t xml:space="preserve">- non è stato vittima dei reati previsti e puniti dagli </w:t>
      </w:r>
      <w:r w:rsidRPr="00631200">
        <w:rPr>
          <w:sz w:val="22"/>
          <w:szCs w:val="22"/>
          <w:u w:val="single"/>
        </w:rPr>
        <w:t>articoli 317</w:t>
      </w:r>
      <w:r w:rsidRPr="00631200">
        <w:rPr>
          <w:sz w:val="22"/>
          <w:szCs w:val="22"/>
        </w:rPr>
        <w:t xml:space="preserve"> e </w:t>
      </w:r>
      <w:r w:rsidRPr="00631200">
        <w:rPr>
          <w:sz w:val="22"/>
          <w:szCs w:val="22"/>
          <w:u w:val="single"/>
        </w:rPr>
        <w:t>629 del codice penale</w:t>
      </w:r>
      <w:r w:rsidRPr="00631200">
        <w:rPr>
          <w:sz w:val="22"/>
          <w:szCs w:val="22"/>
        </w:rPr>
        <w:t xml:space="preserve"> aggravati ai sensi dell’articolo 7 del decreto-legge 13 maggio 1991, n. 152, convertito, con modificazioni, dalla legge 12 luglio 1991, n. 203 o essendo stato vittima dei reati previsti e puniti dagli</w:t>
      </w:r>
      <w:r w:rsidRPr="00631200">
        <w:rPr>
          <w:sz w:val="22"/>
          <w:szCs w:val="22"/>
          <w:u w:val="single"/>
        </w:rPr>
        <w:t xml:space="preserve"> articoli 317</w:t>
      </w:r>
      <w:r w:rsidRPr="00631200">
        <w:rPr>
          <w:sz w:val="22"/>
          <w:szCs w:val="22"/>
        </w:rPr>
        <w:t xml:space="preserve"> e </w:t>
      </w:r>
      <w:r w:rsidRPr="00631200">
        <w:rPr>
          <w:sz w:val="22"/>
          <w:szCs w:val="22"/>
          <w:u w:val="single"/>
        </w:rPr>
        <w:t>629 del codice penale</w:t>
      </w:r>
      <w:r w:rsidRPr="00631200">
        <w:rPr>
          <w:sz w:val="22"/>
          <w:szCs w:val="22"/>
        </w:rPr>
        <w:t xml:space="preserve"> aggravati ai sensi dell’articolo 7 del decreto-legge 13 maggio 1991, n. 152, convertito, con modificazioni, dalla legge 12 luglio 1991, n. 203, non ha omesso la denuncia dei fatti all’autorità giudiziaria, salvo che ricorrano i casi previsti </w:t>
      </w:r>
      <w:r w:rsidRPr="00631200">
        <w:rPr>
          <w:sz w:val="22"/>
          <w:szCs w:val="22"/>
          <w:u w:val="single"/>
        </w:rPr>
        <w:t>dall’articolo 4, primo comma, della legge 24 novembre 1981, n. 689</w:t>
      </w:r>
    </w:p>
    <w:p w:rsidR="00A77371" w:rsidRPr="00631200" w:rsidRDefault="00A77371" w:rsidP="00717752">
      <w:pPr>
        <w:jc w:val="both"/>
        <w:outlineLvl w:val="0"/>
        <w:rPr>
          <w:b/>
          <w:bCs/>
          <w:i/>
          <w:iCs/>
          <w:sz w:val="22"/>
          <w:szCs w:val="22"/>
        </w:rPr>
      </w:pPr>
      <w:r w:rsidRPr="00631200">
        <w:rPr>
          <w:b/>
          <w:bCs/>
          <w:sz w:val="22"/>
          <w:szCs w:val="22"/>
        </w:rPr>
        <w:t xml:space="preserve">A.2) </w:t>
      </w:r>
      <w:r w:rsidRPr="00631200">
        <w:rPr>
          <w:b/>
          <w:bCs/>
          <w:i/>
          <w:iCs/>
          <w:sz w:val="22"/>
          <w:szCs w:val="22"/>
        </w:rPr>
        <w:t>(riportare a pena d’esclusione una sola tra le due ipotesi):</w:t>
      </w:r>
    </w:p>
    <w:p w:rsidR="00A77371" w:rsidRPr="00631200" w:rsidRDefault="00A77371" w:rsidP="00A77371">
      <w:pPr>
        <w:jc w:val="both"/>
        <w:rPr>
          <w:sz w:val="22"/>
          <w:szCs w:val="22"/>
        </w:rPr>
      </w:pPr>
      <w:r w:rsidRPr="00631200">
        <w:rPr>
          <w:sz w:val="22"/>
          <w:szCs w:val="22"/>
        </w:rPr>
        <w:t xml:space="preserve"> nei propri confronti </w:t>
      </w:r>
      <w:r w:rsidRPr="00631200">
        <w:rPr>
          <w:b/>
          <w:bCs/>
          <w:sz w:val="22"/>
          <w:szCs w:val="22"/>
        </w:rPr>
        <w:t xml:space="preserve">NON </w:t>
      </w:r>
      <w:r w:rsidRPr="00631200">
        <w:rPr>
          <w:sz w:val="22"/>
          <w:szCs w:val="22"/>
        </w:rPr>
        <w:t xml:space="preserve">è stata pronunciata sentenza di condanna passata in giudicato oppure NON è stato emesso decreto penale di condanna divenuto irrevocabile oppure NON è intervenuta applicazione della pena su richiesta ai sensi dell’art. 444 del Codice di Procedura Penale, </w:t>
      </w:r>
      <w:r w:rsidRPr="00631200">
        <w:rPr>
          <w:sz w:val="22"/>
          <w:szCs w:val="22"/>
          <w:u w:val="single"/>
        </w:rPr>
        <w:t>compre</w:t>
      </w:r>
      <w:r w:rsidRPr="00631200">
        <w:rPr>
          <w:sz w:val="22"/>
          <w:szCs w:val="22"/>
        </w:rPr>
        <w:t>si quelli per i quali abbia beneficiato della non menzione, con la sola eccezione di quelli per i quali il reato sia stato depenalizzato ovvero quando sia intervenuta la riabilitazione ovvero quando il reato sia stato dichiarato estinto dopo la condanna ovvero in caso di revoca della condanna medesima, e pertanto non si trova in alcune delle cause di esclusione elencate alla lettera c) comma 1 dell’art. 80 del D. Lgs. 50/2016;</w:t>
      </w:r>
    </w:p>
    <w:p w:rsidR="00A77371" w:rsidRPr="00631200" w:rsidRDefault="00A77371" w:rsidP="006E5C1C">
      <w:pPr>
        <w:jc w:val="center"/>
        <w:rPr>
          <w:b/>
          <w:bCs/>
          <w:i/>
          <w:iCs/>
          <w:sz w:val="22"/>
          <w:szCs w:val="22"/>
        </w:rPr>
      </w:pPr>
      <w:r w:rsidRPr="00631200">
        <w:rPr>
          <w:b/>
          <w:bCs/>
          <w:i/>
          <w:iCs/>
          <w:sz w:val="22"/>
          <w:szCs w:val="22"/>
        </w:rPr>
        <w:t>(oppure)</w:t>
      </w:r>
    </w:p>
    <w:p w:rsidR="00A77371" w:rsidRPr="00631200" w:rsidRDefault="00A77371" w:rsidP="00A77371">
      <w:pPr>
        <w:jc w:val="both"/>
        <w:rPr>
          <w:sz w:val="22"/>
          <w:szCs w:val="22"/>
        </w:rPr>
      </w:pPr>
      <w:r w:rsidRPr="00631200">
        <w:rPr>
          <w:sz w:val="22"/>
          <w:szCs w:val="22"/>
        </w:rPr>
        <w:t xml:space="preserve"> nei propri confronti </w:t>
      </w:r>
      <w:r w:rsidRPr="00631200">
        <w:rPr>
          <w:b/>
          <w:bCs/>
          <w:sz w:val="22"/>
          <w:szCs w:val="22"/>
        </w:rPr>
        <w:t xml:space="preserve">è stata </w:t>
      </w:r>
      <w:r w:rsidRPr="00631200">
        <w:rPr>
          <w:sz w:val="22"/>
          <w:szCs w:val="22"/>
        </w:rPr>
        <w:t>pronunciata sentenza di condanna passata in giudicato oppure è stato emesso decreto penale di condanna divenuto irrevocabile oppure è intervenuta</w:t>
      </w:r>
      <w:r w:rsidR="005E0850">
        <w:rPr>
          <w:sz w:val="22"/>
          <w:szCs w:val="22"/>
        </w:rPr>
        <w:t xml:space="preserve"> </w:t>
      </w:r>
      <w:r w:rsidRPr="00631200">
        <w:rPr>
          <w:sz w:val="22"/>
          <w:szCs w:val="22"/>
        </w:rPr>
        <w:t xml:space="preserve">applicazione della pena su richiesta ai sensi dell’art. 444 del Codice di Procedura Penale, compresi quelli per i quali abbia beneficiato della non menzione, con la sola eccezione di quelli per i quali il reato sia stato depenalizzato ovvero quando sia </w:t>
      </w:r>
      <w:r w:rsidRPr="00631200">
        <w:rPr>
          <w:sz w:val="22"/>
          <w:szCs w:val="22"/>
        </w:rPr>
        <w:lastRenderedPageBreak/>
        <w:t>intervenuta la riabilitazione ovvero quando il reato sia stato dichiarato estinto dopo la condanna ovvero in caso di revoca della condanna medesima., ossia: …………………………………………………………</w:t>
      </w:r>
    </w:p>
    <w:p w:rsidR="00A77371" w:rsidRPr="00631200" w:rsidRDefault="00A77371" w:rsidP="00A77371">
      <w:pPr>
        <w:jc w:val="both"/>
        <w:rPr>
          <w:b/>
          <w:bCs/>
          <w:i/>
          <w:iCs/>
          <w:sz w:val="22"/>
          <w:szCs w:val="22"/>
        </w:rPr>
      </w:pPr>
      <w:r w:rsidRPr="00631200">
        <w:rPr>
          <w:b/>
          <w:bCs/>
          <w:sz w:val="22"/>
          <w:szCs w:val="22"/>
        </w:rPr>
        <w:t xml:space="preserve">A.3) </w:t>
      </w:r>
      <w:r w:rsidRPr="00631200">
        <w:rPr>
          <w:b/>
          <w:bCs/>
          <w:i/>
          <w:iCs/>
          <w:sz w:val="22"/>
          <w:szCs w:val="22"/>
        </w:rPr>
        <w:t xml:space="preserve">(dichiarazione obbligatoria a pena di esclusione qualora esistano soggetti cessati nell’anno antecedente la data di pubblicazione del </w:t>
      </w:r>
      <w:r w:rsidR="00D432C2" w:rsidRPr="00631200">
        <w:rPr>
          <w:b/>
          <w:bCs/>
          <w:i/>
          <w:iCs/>
          <w:sz w:val="22"/>
          <w:szCs w:val="22"/>
        </w:rPr>
        <w:t>Bando</w:t>
      </w:r>
      <w:r w:rsidRPr="00631200">
        <w:rPr>
          <w:b/>
          <w:bCs/>
          <w:i/>
          <w:iCs/>
          <w:sz w:val="22"/>
          <w:szCs w:val="22"/>
        </w:rPr>
        <w:t xml:space="preserve"> di gara. In tal caso riportare a pena d’esclusione una sola tra le due ipotesi)</w:t>
      </w:r>
    </w:p>
    <w:p w:rsidR="00A77371" w:rsidRPr="00631200" w:rsidRDefault="00A77371" w:rsidP="00A77371">
      <w:pPr>
        <w:jc w:val="both"/>
        <w:rPr>
          <w:b/>
          <w:bCs/>
          <w:sz w:val="22"/>
          <w:szCs w:val="22"/>
        </w:rPr>
      </w:pPr>
      <w:r w:rsidRPr="00631200">
        <w:rPr>
          <w:sz w:val="22"/>
          <w:szCs w:val="22"/>
        </w:rPr>
        <w:t xml:space="preserve"> per quanto a propria diretta conoscenza nelle situazioni suddette </w:t>
      </w:r>
      <w:r w:rsidRPr="00631200">
        <w:rPr>
          <w:b/>
          <w:bCs/>
          <w:sz w:val="22"/>
          <w:szCs w:val="22"/>
        </w:rPr>
        <w:t>non si trova neppure alcuno dei soggetti di cui al comma 3 dell’art. 80 D.Lgs. 50/2016 ovvero nei confronti dei soggetti cessati dalla carica</w:t>
      </w:r>
      <w:r w:rsidRPr="00631200">
        <w:rPr>
          <w:sz w:val="22"/>
          <w:szCs w:val="22"/>
        </w:rPr>
        <w:t xml:space="preserve"> nell’anno antecedente la data di pubblicazione</w:t>
      </w:r>
      <w:r w:rsidR="005E0850">
        <w:rPr>
          <w:sz w:val="22"/>
          <w:szCs w:val="22"/>
        </w:rPr>
        <w:t xml:space="preserve"> </w:t>
      </w:r>
      <w:r w:rsidRPr="00631200">
        <w:rPr>
          <w:sz w:val="22"/>
          <w:szCs w:val="22"/>
        </w:rPr>
        <w:t xml:space="preserve">del </w:t>
      </w:r>
      <w:r w:rsidR="00D432C2" w:rsidRPr="00631200">
        <w:rPr>
          <w:sz w:val="22"/>
          <w:szCs w:val="22"/>
        </w:rPr>
        <w:t>Bando</w:t>
      </w:r>
      <w:r w:rsidRPr="00631200">
        <w:rPr>
          <w:sz w:val="22"/>
          <w:szCs w:val="22"/>
        </w:rPr>
        <w:t xml:space="preserve"> di gara</w:t>
      </w:r>
      <w:r w:rsidRPr="00631200">
        <w:rPr>
          <w:b/>
          <w:bCs/>
          <w:sz w:val="22"/>
          <w:szCs w:val="22"/>
        </w:rPr>
        <w:t xml:space="preserve">, </w:t>
      </w:r>
      <w:r w:rsidRPr="00631200">
        <w:rPr>
          <w:sz w:val="22"/>
          <w:szCs w:val="22"/>
        </w:rPr>
        <w:t>che abbiano ricoperto funzioni di socio, di</w:t>
      </w:r>
      <w:r w:rsidR="005E0850">
        <w:rPr>
          <w:sz w:val="22"/>
          <w:szCs w:val="22"/>
        </w:rPr>
        <w:t xml:space="preserve"> </w:t>
      </w:r>
      <w:r w:rsidRPr="00631200">
        <w:rPr>
          <w:sz w:val="22"/>
          <w:szCs w:val="22"/>
        </w:rPr>
        <w:t xml:space="preserve">amministratore con poteri di rappresentanza di </w:t>
      </w:r>
      <w:r w:rsidRPr="00631200">
        <w:rPr>
          <w:sz w:val="22"/>
          <w:szCs w:val="22"/>
          <w:u w:val="single"/>
        </w:rPr>
        <w:t>socio unico persona fisica, ovvero di socio di</w:t>
      </w:r>
      <w:r w:rsidR="005E0850">
        <w:rPr>
          <w:sz w:val="22"/>
          <w:szCs w:val="22"/>
          <w:u w:val="single"/>
        </w:rPr>
        <w:t xml:space="preserve"> </w:t>
      </w:r>
      <w:r w:rsidRPr="00631200">
        <w:rPr>
          <w:sz w:val="22"/>
          <w:szCs w:val="22"/>
          <w:u w:val="single"/>
        </w:rPr>
        <w:t>maggioranza in caso di società con meno di quattro soci, se trattasi di altro tipo di società o</w:t>
      </w:r>
      <w:r w:rsidR="005E0850">
        <w:rPr>
          <w:sz w:val="22"/>
          <w:szCs w:val="22"/>
          <w:u w:val="single"/>
        </w:rPr>
        <w:t xml:space="preserve"> </w:t>
      </w:r>
      <w:r w:rsidRPr="00631200">
        <w:rPr>
          <w:sz w:val="22"/>
          <w:szCs w:val="22"/>
          <w:u w:val="single"/>
        </w:rPr>
        <w:t>consorzio</w:t>
      </w:r>
      <w:r w:rsidRPr="00631200">
        <w:rPr>
          <w:sz w:val="22"/>
          <w:szCs w:val="22"/>
        </w:rPr>
        <w:t xml:space="preserve"> e di direttore tecnico nell’Impresa, </w:t>
      </w:r>
    </w:p>
    <w:p w:rsidR="00A77371" w:rsidRPr="00631200" w:rsidRDefault="00A77371" w:rsidP="00A77371">
      <w:pPr>
        <w:jc w:val="center"/>
        <w:rPr>
          <w:b/>
          <w:bCs/>
          <w:sz w:val="22"/>
          <w:szCs w:val="22"/>
        </w:rPr>
      </w:pPr>
      <w:r w:rsidRPr="00631200">
        <w:rPr>
          <w:b/>
          <w:bCs/>
          <w:i/>
          <w:iCs/>
          <w:sz w:val="22"/>
          <w:szCs w:val="22"/>
        </w:rPr>
        <w:t>(oppure)</w:t>
      </w:r>
    </w:p>
    <w:p w:rsidR="00A77371" w:rsidRPr="00631200" w:rsidRDefault="00A77371" w:rsidP="00A77371">
      <w:pPr>
        <w:jc w:val="both"/>
        <w:rPr>
          <w:sz w:val="22"/>
          <w:szCs w:val="22"/>
        </w:rPr>
      </w:pPr>
      <w:r w:rsidRPr="00631200">
        <w:rPr>
          <w:sz w:val="22"/>
          <w:szCs w:val="22"/>
        </w:rPr>
        <w:t xml:space="preserve"> l’Impresa, in presenza di soggetti cessati dalla carica che abbiano esercitato le funzioni di socio, amministratore con poteri di rappresentanza di socio unico socio unico persona fisica, ovvero </w:t>
      </w:r>
      <w:r w:rsidRPr="00631200">
        <w:rPr>
          <w:sz w:val="22"/>
          <w:szCs w:val="22"/>
          <w:u w:val="single"/>
        </w:rPr>
        <w:t>di socio di maggioranza in caso di società con meno di quattro soci, se trattasi di altro tipo di società o consorzio</w:t>
      </w:r>
      <w:r w:rsidRPr="00631200">
        <w:rPr>
          <w:sz w:val="22"/>
          <w:szCs w:val="22"/>
        </w:rPr>
        <w:t xml:space="preserve">, direttore tecnico dell’Impresa stessa nell’anno antecedente la data di pubblicazione del </w:t>
      </w:r>
      <w:r w:rsidR="00D432C2" w:rsidRPr="00631200">
        <w:rPr>
          <w:sz w:val="22"/>
          <w:szCs w:val="22"/>
        </w:rPr>
        <w:t>Bando</w:t>
      </w:r>
      <w:r w:rsidRPr="00631200">
        <w:rPr>
          <w:sz w:val="22"/>
          <w:szCs w:val="22"/>
        </w:rPr>
        <w:t xml:space="preserve"> di gara, e che abbiano riportato condanne ai sensi e per gli effetti di cui alla precedente lettera “A2”, si è completamente ed effettivamente dissociata dalla condotta penalmente sanzionata adottando i seguenti atti:___________________________________________________________________________</w:t>
      </w:r>
    </w:p>
    <w:p w:rsidR="00A77371" w:rsidRPr="00631200" w:rsidRDefault="00A77371" w:rsidP="00A77371">
      <w:pPr>
        <w:jc w:val="both"/>
        <w:rPr>
          <w:sz w:val="22"/>
          <w:szCs w:val="22"/>
        </w:rPr>
      </w:pPr>
      <w:r w:rsidRPr="00631200">
        <w:rPr>
          <w:sz w:val="22"/>
          <w:szCs w:val="22"/>
        </w:rPr>
        <w:t>___________________________________________________________________________</w:t>
      </w:r>
    </w:p>
    <w:p w:rsidR="00A77371" w:rsidRPr="00631200" w:rsidRDefault="00A77371" w:rsidP="00A77371">
      <w:pPr>
        <w:jc w:val="both"/>
        <w:rPr>
          <w:sz w:val="22"/>
          <w:szCs w:val="22"/>
        </w:rPr>
      </w:pPr>
      <w:r w:rsidRPr="00631200">
        <w:rPr>
          <w:b/>
          <w:bCs/>
          <w:sz w:val="22"/>
          <w:szCs w:val="22"/>
        </w:rPr>
        <w:t xml:space="preserve">B.1) </w:t>
      </w:r>
      <w:r w:rsidRPr="00631200">
        <w:rPr>
          <w:sz w:val="22"/>
          <w:szCs w:val="22"/>
        </w:rPr>
        <w:t>- l’impresa non si trova in alcuna delle cause di esclusione dai pubblici appalti elencate all'art. 80 del D. Lgs. n. 50/2016 e, in particolare:</w:t>
      </w:r>
    </w:p>
    <w:p w:rsidR="00A77371" w:rsidRPr="00631200" w:rsidRDefault="00A77371" w:rsidP="00A77371">
      <w:pPr>
        <w:jc w:val="both"/>
        <w:rPr>
          <w:b/>
          <w:bCs/>
          <w:sz w:val="22"/>
          <w:szCs w:val="22"/>
        </w:rPr>
      </w:pPr>
      <w:r w:rsidRPr="00631200">
        <w:rPr>
          <w:b/>
          <w:bCs/>
          <w:sz w:val="22"/>
          <w:szCs w:val="22"/>
        </w:rPr>
        <w:t xml:space="preserve">B.2) </w:t>
      </w:r>
      <w:r w:rsidRPr="00631200">
        <w:rPr>
          <w:sz w:val="22"/>
          <w:szCs w:val="22"/>
        </w:rPr>
        <w:t xml:space="preserve">- l’impresa, ai sensi della lettera </w:t>
      </w:r>
      <w:r w:rsidRPr="00631200">
        <w:rPr>
          <w:b/>
          <w:bCs/>
          <w:sz w:val="22"/>
          <w:szCs w:val="22"/>
        </w:rPr>
        <w:t xml:space="preserve">f) </w:t>
      </w:r>
      <w:r w:rsidRPr="00631200">
        <w:rPr>
          <w:sz w:val="22"/>
          <w:szCs w:val="22"/>
        </w:rPr>
        <w:t xml:space="preserve">del comma 5 dell'art. 80 del D. Lgs. 50/2016, </w:t>
      </w:r>
      <w:r w:rsidRPr="00631200">
        <w:rPr>
          <w:b/>
          <w:bCs/>
          <w:sz w:val="22"/>
          <w:szCs w:val="22"/>
        </w:rPr>
        <w:t xml:space="preserve">non è soggetta all'applicazione </w:t>
      </w:r>
      <w:r w:rsidRPr="00631200">
        <w:rPr>
          <w:sz w:val="22"/>
          <w:szCs w:val="22"/>
        </w:rPr>
        <w:t>della sanzione interdittiva di cui all’articolo 9, comma 2, lettera c), del</w:t>
      </w:r>
      <w:r w:rsidR="0069324C">
        <w:rPr>
          <w:sz w:val="22"/>
          <w:szCs w:val="22"/>
        </w:rPr>
        <w:t xml:space="preserve"> </w:t>
      </w:r>
      <w:r w:rsidRPr="00631200">
        <w:rPr>
          <w:sz w:val="22"/>
          <w:szCs w:val="22"/>
        </w:rPr>
        <w:t xml:space="preserve">decreto legislativo dell’8 giugno 2001 n. 231 </w:t>
      </w:r>
      <w:r w:rsidRPr="00631200">
        <w:rPr>
          <w:b/>
          <w:bCs/>
          <w:sz w:val="22"/>
          <w:szCs w:val="22"/>
        </w:rPr>
        <w:t xml:space="preserve">o altra sanzione che comporta il divieto di contrarre con la pubblica amministrazione </w:t>
      </w:r>
      <w:r w:rsidRPr="00631200">
        <w:rPr>
          <w:sz w:val="22"/>
          <w:szCs w:val="22"/>
        </w:rPr>
        <w:t>compresi i provvedimenti sospensivi o interdittivi alla</w:t>
      </w:r>
      <w:r w:rsidR="0069324C">
        <w:rPr>
          <w:sz w:val="22"/>
          <w:szCs w:val="22"/>
        </w:rPr>
        <w:t xml:space="preserve"> </w:t>
      </w:r>
      <w:r w:rsidRPr="00631200">
        <w:rPr>
          <w:sz w:val="22"/>
          <w:szCs w:val="22"/>
        </w:rPr>
        <w:t>contrattazione con le pubbliche amministrazioni e alla partecipazione a gare pubbliche emessi ai</w:t>
      </w:r>
      <w:r w:rsidR="0069324C">
        <w:rPr>
          <w:sz w:val="22"/>
          <w:szCs w:val="22"/>
        </w:rPr>
        <w:t xml:space="preserve"> </w:t>
      </w:r>
      <w:r w:rsidRPr="00631200">
        <w:rPr>
          <w:sz w:val="22"/>
          <w:szCs w:val="22"/>
        </w:rPr>
        <w:t>sensi dell’art. 14 del D. Lgs. 81/2008;</w:t>
      </w:r>
    </w:p>
    <w:p w:rsidR="00A77371" w:rsidRPr="00631200" w:rsidRDefault="00A77371" w:rsidP="00717752">
      <w:pPr>
        <w:jc w:val="both"/>
        <w:outlineLvl w:val="0"/>
        <w:rPr>
          <w:b/>
          <w:bCs/>
          <w:i/>
          <w:iCs/>
          <w:sz w:val="22"/>
          <w:szCs w:val="22"/>
        </w:rPr>
      </w:pPr>
      <w:r w:rsidRPr="00631200">
        <w:rPr>
          <w:b/>
          <w:bCs/>
          <w:sz w:val="22"/>
          <w:szCs w:val="22"/>
        </w:rPr>
        <w:t xml:space="preserve">C) </w:t>
      </w:r>
      <w:r w:rsidRPr="00631200">
        <w:rPr>
          <w:b/>
          <w:bCs/>
          <w:i/>
          <w:iCs/>
          <w:sz w:val="22"/>
          <w:szCs w:val="22"/>
        </w:rPr>
        <w:t>(riportare pena l’esclusione una sola tra le tre ipotesi)</w:t>
      </w:r>
    </w:p>
    <w:p w:rsidR="00A77371" w:rsidRPr="00631200" w:rsidRDefault="00A77371" w:rsidP="00A77371">
      <w:pPr>
        <w:jc w:val="both"/>
        <w:rPr>
          <w:sz w:val="22"/>
          <w:szCs w:val="22"/>
        </w:rPr>
      </w:pPr>
      <w:r w:rsidRPr="00631200">
        <w:rPr>
          <w:sz w:val="22"/>
          <w:szCs w:val="22"/>
        </w:rPr>
        <w:t xml:space="preserve"> di non trovarsi in alcuna situazione di controllo di cui all'articolo 2359 del codice civile con alcun soggetto, e di aver formulato l'offerta autonomamente; </w:t>
      </w:r>
    </w:p>
    <w:p w:rsidR="00A77371" w:rsidRPr="00631200" w:rsidRDefault="00A77371" w:rsidP="00A77371">
      <w:pPr>
        <w:jc w:val="center"/>
        <w:rPr>
          <w:sz w:val="22"/>
          <w:szCs w:val="22"/>
        </w:rPr>
      </w:pPr>
      <w:r w:rsidRPr="00631200">
        <w:rPr>
          <w:b/>
          <w:bCs/>
          <w:i/>
          <w:iCs/>
          <w:sz w:val="22"/>
          <w:szCs w:val="22"/>
        </w:rPr>
        <w:t>(oppure)</w:t>
      </w:r>
    </w:p>
    <w:p w:rsidR="00A77371" w:rsidRPr="00631200" w:rsidRDefault="00A77371" w:rsidP="00A77371">
      <w:pPr>
        <w:jc w:val="both"/>
        <w:rPr>
          <w:sz w:val="22"/>
          <w:szCs w:val="22"/>
        </w:rPr>
      </w:pPr>
      <w:r w:rsidRPr="00631200">
        <w:rPr>
          <w:sz w:val="22"/>
          <w:szCs w:val="22"/>
        </w:rPr>
        <w:t xml:space="preserve"> di non essere a conoscenza della partecipazione alla presente procedura di soggetti che si trovano, rispetto all’impresa che rappresento, in una delle situazioni di controllo di cui all'articolo 2359 del codice civile, e di aver formulato l'offerta autonomamente; </w:t>
      </w:r>
    </w:p>
    <w:p w:rsidR="00A77371" w:rsidRPr="00631200" w:rsidRDefault="00A77371" w:rsidP="00A77371">
      <w:pPr>
        <w:jc w:val="center"/>
        <w:rPr>
          <w:sz w:val="22"/>
          <w:szCs w:val="22"/>
        </w:rPr>
      </w:pPr>
      <w:r w:rsidRPr="00631200">
        <w:rPr>
          <w:b/>
          <w:bCs/>
          <w:i/>
          <w:iCs/>
          <w:sz w:val="22"/>
          <w:szCs w:val="22"/>
        </w:rPr>
        <w:t>(oppure)</w:t>
      </w:r>
    </w:p>
    <w:p w:rsidR="00A77371" w:rsidRPr="00631200" w:rsidRDefault="00A77371" w:rsidP="00A77371">
      <w:pPr>
        <w:jc w:val="both"/>
        <w:rPr>
          <w:sz w:val="22"/>
          <w:szCs w:val="22"/>
        </w:rPr>
      </w:pPr>
      <w:r w:rsidRPr="00631200">
        <w:rPr>
          <w:sz w:val="22"/>
          <w:szCs w:val="22"/>
        </w:rPr>
        <w:t> di essere a conoscenza della partecipazione alla presente procedura di soggetti che si trovano, rispetto all’impresa che rappresento, in situazione di controllo di cui all'articolo 2359 del codice civile, ossia _______________________, e di aver formulato l'offerta autonomamente.</w:t>
      </w:r>
    </w:p>
    <w:p w:rsidR="00A77371" w:rsidRPr="00631200" w:rsidRDefault="00A77371" w:rsidP="00A77371">
      <w:pPr>
        <w:jc w:val="both"/>
        <w:rPr>
          <w:i/>
          <w:iCs/>
          <w:sz w:val="22"/>
          <w:szCs w:val="22"/>
        </w:rPr>
      </w:pPr>
      <w:r w:rsidRPr="00631200">
        <w:rPr>
          <w:i/>
          <w:iCs/>
          <w:sz w:val="22"/>
          <w:szCs w:val="22"/>
        </w:rPr>
        <w:lastRenderedPageBreak/>
        <w:t>(Allegare in separata busta chiusa, riportante la dicitura: “SITUAZIONE DI CONTROLLO”, ogni documento utile a dimostrare che la situazione di controllo non ha influito sulla formulazione dell’offerta).</w:t>
      </w:r>
    </w:p>
    <w:p w:rsidR="00A77371" w:rsidRPr="00631200" w:rsidRDefault="00A77371" w:rsidP="00A77371">
      <w:pPr>
        <w:jc w:val="both"/>
        <w:rPr>
          <w:sz w:val="22"/>
          <w:szCs w:val="22"/>
        </w:rPr>
      </w:pPr>
      <w:r w:rsidRPr="00631200">
        <w:rPr>
          <w:b/>
          <w:bCs/>
          <w:sz w:val="22"/>
          <w:szCs w:val="22"/>
        </w:rPr>
        <w:t xml:space="preserve">D) l’assenza </w:t>
      </w:r>
      <w:r w:rsidRPr="00631200">
        <w:rPr>
          <w:sz w:val="22"/>
          <w:szCs w:val="22"/>
        </w:rPr>
        <w:t>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ss.mm.ii.;</w:t>
      </w:r>
    </w:p>
    <w:p w:rsidR="00A77371" w:rsidRPr="00631200" w:rsidRDefault="00A77371" w:rsidP="00A77371">
      <w:pPr>
        <w:jc w:val="both"/>
        <w:rPr>
          <w:b/>
          <w:bCs/>
          <w:sz w:val="22"/>
          <w:szCs w:val="22"/>
        </w:rPr>
      </w:pPr>
      <w:r w:rsidRPr="00631200">
        <w:rPr>
          <w:b/>
          <w:bCs/>
          <w:sz w:val="22"/>
          <w:szCs w:val="22"/>
        </w:rPr>
        <w:t xml:space="preserve">E) (Attestazione aggiuntiva da rendersi pena l’esclusione in caso di CONSORZI di cui all'art. 45 comma 1 lett. b), c) ed e) </w:t>
      </w:r>
      <w:r w:rsidRPr="00631200">
        <w:rPr>
          <w:sz w:val="22"/>
          <w:szCs w:val="22"/>
        </w:rPr>
        <w:t>dichiara:</w:t>
      </w:r>
    </w:p>
    <w:p w:rsidR="00A77371" w:rsidRDefault="00A77371" w:rsidP="00A77371">
      <w:pPr>
        <w:jc w:val="both"/>
        <w:rPr>
          <w:sz w:val="22"/>
          <w:szCs w:val="22"/>
        </w:rPr>
      </w:pPr>
      <w:r w:rsidRPr="00631200">
        <w:rPr>
          <w:sz w:val="22"/>
          <w:szCs w:val="22"/>
        </w:rPr>
        <w:t>- che in caso di aggiudicazione le prestazioni saranno eseguite dalla/e seguente/i Consorziata/e che non partecipa/partecipano in alcuna altra forma al presente procedimento_____________________________________________________</w:t>
      </w:r>
      <w:r w:rsidR="0069324C">
        <w:rPr>
          <w:sz w:val="22"/>
          <w:szCs w:val="22"/>
        </w:rPr>
        <w:t>_______________________</w:t>
      </w:r>
    </w:p>
    <w:p w:rsidR="0069324C" w:rsidRPr="00631200" w:rsidRDefault="0069324C" w:rsidP="00A77371">
      <w:pPr>
        <w:jc w:val="both"/>
        <w:rPr>
          <w:sz w:val="22"/>
          <w:szCs w:val="22"/>
        </w:rPr>
      </w:pPr>
      <w:r>
        <w:rPr>
          <w:sz w:val="22"/>
          <w:szCs w:val="22"/>
        </w:rPr>
        <w:t>_______________________________________________________________________________________</w:t>
      </w:r>
    </w:p>
    <w:p w:rsidR="00A77371" w:rsidRDefault="00A77371" w:rsidP="0069324C">
      <w:pPr>
        <w:rPr>
          <w:sz w:val="22"/>
          <w:szCs w:val="22"/>
        </w:rPr>
      </w:pPr>
      <w:r w:rsidRPr="00631200">
        <w:rPr>
          <w:sz w:val="22"/>
          <w:szCs w:val="22"/>
        </w:rPr>
        <w:t xml:space="preserve">- </w:t>
      </w:r>
      <w:r w:rsidR="0069324C">
        <w:rPr>
          <w:sz w:val="22"/>
          <w:szCs w:val="22"/>
        </w:rPr>
        <w:t xml:space="preserve"> </w:t>
      </w:r>
      <w:r w:rsidRPr="00631200">
        <w:rPr>
          <w:sz w:val="22"/>
          <w:szCs w:val="22"/>
        </w:rPr>
        <w:t>che le Società/Imprese Consorziate sono le seguenti:</w:t>
      </w:r>
      <w:r w:rsidR="0069324C" w:rsidRPr="00631200">
        <w:rPr>
          <w:sz w:val="22"/>
          <w:szCs w:val="22"/>
        </w:rPr>
        <w:t xml:space="preserve"> </w:t>
      </w:r>
      <w:r w:rsidRPr="00631200">
        <w:rPr>
          <w:sz w:val="22"/>
          <w:szCs w:val="22"/>
        </w:rPr>
        <w:t>___________________________________________________</w:t>
      </w:r>
      <w:r w:rsidR="0069324C">
        <w:rPr>
          <w:sz w:val="22"/>
          <w:szCs w:val="22"/>
        </w:rPr>
        <w:t>____________________________________</w:t>
      </w:r>
    </w:p>
    <w:p w:rsidR="0069324C" w:rsidRPr="00631200" w:rsidRDefault="0069324C" w:rsidP="0069324C">
      <w:pPr>
        <w:rPr>
          <w:sz w:val="22"/>
          <w:szCs w:val="22"/>
        </w:rPr>
      </w:pPr>
      <w:r>
        <w:rPr>
          <w:sz w:val="22"/>
          <w:szCs w:val="22"/>
        </w:rPr>
        <w:t>_______________________________________________________________________________________</w:t>
      </w:r>
    </w:p>
    <w:p w:rsidR="00A77371" w:rsidRPr="00631200" w:rsidRDefault="00A77371" w:rsidP="00A77371">
      <w:pPr>
        <w:jc w:val="both"/>
        <w:rPr>
          <w:b/>
          <w:bCs/>
          <w:sz w:val="22"/>
          <w:szCs w:val="22"/>
        </w:rPr>
      </w:pPr>
      <w:r w:rsidRPr="00631200">
        <w:rPr>
          <w:b/>
          <w:bCs/>
          <w:sz w:val="22"/>
          <w:szCs w:val="22"/>
        </w:rPr>
        <w:t xml:space="preserve">F) (Attestazione aggiuntiva da rendersi pena l’esclusione in caso di AVVALIMENTO ex art. 89 del D. Lgs. </w:t>
      </w:r>
      <w:r w:rsidR="006E5C1C" w:rsidRPr="00631200">
        <w:rPr>
          <w:b/>
          <w:bCs/>
          <w:sz w:val="22"/>
          <w:szCs w:val="22"/>
        </w:rPr>
        <w:t>50</w:t>
      </w:r>
      <w:r w:rsidRPr="00631200">
        <w:rPr>
          <w:b/>
          <w:bCs/>
          <w:sz w:val="22"/>
          <w:szCs w:val="22"/>
        </w:rPr>
        <w:t>/20</w:t>
      </w:r>
      <w:r w:rsidR="006E5C1C" w:rsidRPr="00631200">
        <w:rPr>
          <w:b/>
          <w:bCs/>
          <w:sz w:val="22"/>
          <w:szCs w:val="22"/>
        </w:rPr>
        <w:t>1</w:t>
      </w:r>
      <w:r w:rsidRPr="00631200">
        <w:rPr>
          <w:b/>
          <w:bCs/>
          <w:sz w:val="22"/>
          <w:szCs w:val="22"/>
        </w:rPr>
        <w:t>6)</w:t>
      </w:r>
    </w:p>
    <w:p w:rsidR="0069324C" w:rsidRDefault="00A77371" w:rsidP="00A77371">
      <w:pPr>
        <w:jc w:val="both"/>
        <w:rPr>
          <w:sz w:val="22"/>
          <w:szCs w:val="22"/>
        </w:rPr>
      </w:pPr>
      <w:r w:rsidRPr="00631200">
        <w:rPr>
          <w:b/>
          <w:bCs/>
          <w:sz w:val="22"/>
          <w:szCs w:val="22"/>
        </w:rPr>
        <w:t xml:space="preserve">- </w:t>
      </w:r>
      <w:r w:rsidR="0069324C">
        <w:rPr>
          <w:b/>
          <w:bCs/>
          <w:sz w:val="22"/>
          <w:szCs w:val="22"/>
        </w:rPr>
        <w:t xml:space="preserve"> </w:t>
      </w:r>
      <w:r w:rsidRPr="00631200">
        <w:rPr>
          <w:sz w:val="22"/>
          <w:szCs w:val="22"/>
        </w:rPr>
        <w:t>che intende qualificarsi alla presente gara, utilizzando i seguenti requisiti</w:t>
      </w:r>
      <w:r w:rsidR="0069324C">
        <w:rPr>
          <w:sz w:val="22"/>
          <w:szCs w:val="22"/>
        </w:rPr>
        <w:t xml:space="preserve"> ___________________________</w:t>
      </w:r>
    </w:p>
    <w:p w:rsidR="00A77371" w:rsidRPr="00631200" w:rsidRDefault="00A77371" w:rsidP="00A77371">
      <w:pPr>
        <w:jc w:val="both"/>
        <w:rPr>
          <w:sz w:val="22"/>
          <w:szCs w:val="22"/>
        </w:rPr>
      </w:pPr>
      <w:r w:rsidRPr="00631200">
        <w:rPr>
          <w:sz w:val="22"/>
          <w:szCs w:val="22"/>
        </w:rPr>
        <w:t xml:space="preserve"> ______________________________________________________________</w:t>
      </w:r>
      <w:r w:rsidR="0069324C">
        <w:rPr>
          <w:sz w:val="22"/>
          <w:szCs w:val="22"/>
        </w:rPr>
        <w:t xml:space="preserve"> </w:t>
      </w:r>
      <w:r w:rsidRPr="00631200">
        <w:rPr>
          <w:sz w:val="22"/>
          <w:szCs w:val="22"/>
        </w:rPr>
        <w:t>relativi all’Impresa ausiliaria _____________________________(indicare nominativo impresa, ________________ con sede legale in ___________________ Via _____________________ CAP ______________ codice Fiscale e/o Partita I.V.A. ________________ numero telefonico_________________ e numero fax ____________________________)</w:t>
      </w:r>
    </w:p>
    <w:p w:rsidR="00A77371" w:rsidRPr="00631200" w:rsidRDefault="00A77371" w:rsidP="00717752">
      <w:pPr>
        <w:jc w:val="center"/>
        <w:outlineLvl w:val="0"/>
        <w:rPr>
          <w:b/>
          <w:bCs/>
          <w:sz w:val="22"/>
          <w:szCs w:val="22"/>
        </w:rPr>
      </w:pPr>
      <w:r w:rsidRPr="00631200">
        <w:rPr>
          <w:b/>
          <w:bCs/>
          <w:sz w:val="22"/>
          <w:szCs w:val="22"/>
        </w:rPr>
        <w:t>D I C H I A R A</w:t>
      </w:r>
      <w:r w:rsidR="004B39DF">
        <w:rPr>
          <w:b/>
          <w:bCs/>
          <w:sz w:val="22"/>
          <w:szCs w:val="22"/>
        </w:rPr>
        <w:t xml:space="preserve"> </w:t>
      </w:r>
      <w:r w:rsidRPr="00631200">
        <w:rPr>
          <w:b/>
          <w:bCs/>
          <w:sz w:val="22"/>
          <w:szCs w:val="22"/>
        </w:rPr>
        <w:t>I N O L T R E</w:t>
      </w:r>
    </w:p>
    <w:p w:rsidR="00A77371" w:rsidRPr="00631200" w:rsidRDefault="00A77371" w:rsidP="00A77371">
      <w:pPr>
        <w:jc w:val="both"/>
        <w:rPr>
          <w:sz w:val="22"/>
          <w:szCs w:val="22"/>
        </w:rPr>
      </w:pPr>
      <w:r w:rsidRPr="00631200">
        <w:rPr>
          <w:b/>
          <w:bCs/>
          <w:sz w:val="22"/>
          <w:szCs w:val="22"/>
        </w:rPr>
        <w:t xml:space="preserve">1) </w:t>
      </w:r>
      <w:r w:rsidRPr="00631200">
        <w:rPr>
          <w:sz w:val="22"/>
          <w:szCs w:val="22"/>
        </w:rPr>
        <w:t>di essersi recati</w:t>
      </w:r>
      <w:r w:rsidR="00DD3E61" w:rsidRPr="00631200">
        <w:rPr>
          <w:sz w:val="22"/>
          <w:szCs w:val="22"/>
        </w:rPr>
        <w:t>, anche a mezzo di delegati e/o procuratori,</w:t>
      </w:r>
      <w:r w:rsidRPr="00631200">
        <w:rPr>
          <w:sz w:val="22"/>
          <w:szCs w:val="22"/>
        </w:rPr>
        <w:t xml:space="preserve"> sul posto dove devono essere eseguite le forniture e di aver preso conoscenza delle condizioni locali;</w:t>
      </w:r>
    </w:p>
    <w:p w:rsidR="00A77371" w:rsidRPr="00631200" w:rsidRDefault="00A77371" w:rsidP="00A77371">
      <w:pPr>
        <w:jc w:val="both"/>
        <w:rPr>
          <w:sz w:val="22"/>
          <w:szCs w:val="22"/>
        </w:rPr>
      </w:pPr>
      <w:r w:rsidRPr="00631200">
        <w:rPr>
          <w:b/>
          <w:bCs/>
          <w:sz w:val="22"/>
          <w:szCs w:val="22"/>
        </w:rPr>
        <w:t xml:space="preserve">2) </w:t>
      </w:r>
      <w:r w:rsidRPr="00631200">
        <w:rPr>
          <w:sz w:val="22"/>
          <w:szCs w:val="22"/>
        </w:rPr>
        <w:t>di aver preso visione di tutte le condizioni contrattuali ed oneri di qualsiasi natura e specie da sostenersi per assicurare il pieno espletamento della fornitura alle farmacie gestite da AMES SpA alle condizioni e con le modalità indicate nel Capitolato Speciale d’Appalto e relativi allegati, nonché di tutte le circostanze generali e particolari che possono influire sullo svolgimento tecnico - economico del servizio di cui trattasi, di essere edotto di tutte le circostanze di luogo e di fatto che possono influire sullo svolgimento della fornitura oggetto della gara e di aver ritenuto le condizioni tali da consentire l’offerta;</w:t>
      </w:r>
    </w:p>
    <w:p w:rsidR="00A77371" w:rsidRPr="00631200" w:rsidRDefault="00A77371" w:rsidP="00A77371">
      <w:pPr>
        <w:jc w:val="both"/>
        <w:rPr>
          <w:sz w:val="22"/>
          <w:szCs w:val="22"/>
        </w:rPr>
      </w:pPr>
      <w:r w:rsidRPr="00631200">
        <w:rPr>
          <w:b/>
          <w:bCs/>
          <w:sz w:val="22"/>
          <w:szCs w:val="22"/>
        </w:rPr>
        <w:t xml:space="preserve">3) </w:t>
      </w:r>
      <w:r w:rsidRPr="00631200">
        <w:rPr>
          <w:sz w:val="22"/>
          <w:szCs w:val="22"/>
        </w:rPr>
        <w:t xml:space="preserve">di accettare di effettuare la fornitura relativamente al lotto “A” e/o “B” alle farmacie gestite da AMES SpA, secondo le modalità indicate nel capitolato speciale d’appalto e </w:t>
      </w:r>
      <w:r w:rsidR="0024318E" w:rsidRPr="00631200">
        <w:rPr>
          <w:sz w:val="22"/>
          <w:szCs w:val="22"/>
        </w:rPr>
        <w:t>Disciplinare</w:t>
      </w:r>
      <w:r w:rsidRPr="00631200">
        <w:rPr>
          <w:sz w:val="22"/>
          <w:szCs w:val="22"/>
        </w:rPr>
        <w:t xml:space="preserve"> di gara;</w:t>
      </w:r>
    </w:p>
    <w:p w:rsidR="00A77371" w:rsidRPr="00631200" w:rsidRDefault="00A77371" w:rsidP="00A77371">
      <w:pPr>
        <w:jc w:val="both"/>
        <w:rPr>
          <w:sz w:val="22"/>
          <w:szCs w:val="22"/>
        </w:rPr>
      </w:pPr>
      <w:r w:rsidRPr="00631200">
        <w:rPr>
          <w:b/>
          <w:bCs/>
          <w:sz w:val="22"/>
          <w:szCs w:val="22"/>
        </w:rPr>
        <w:t xml:space="preserve">4) </w:t>
      </w:r>
      <w:r w:rsidRPr="00631200">
        <w:rPr>
          <w:sz w:val="22"/>
          <w:szCs w:val="22"/>
        </w:rPr>
        <w:t>di essere in regola con quanto disposto dal D. Lgs. 81/08 sulla sicurezza nei luoghi di lavoro e aver valutato e tenuto in debita considerazione i costi che ne derivano;</w:t>
      </w:r>
    </w:p>
    <w:p w:rsidR="00A77371" w:rsidRPr="00631200" w:rsidRDefault="00A77371" w:rsidP="00A77371">
      <w:pPr>
        <w:jc w:val="both"/>
        <w:rPr>
          <w:sz w:val="22"/>
          <w:szCs w:val="22"/>
        </w:rPr>
      </w:pPr>
      <w:r w:rsidRPr="00631200">
        <w:rPr>
          <w:b/>
          <w:bCs/>
          <w:sz w:val="22"/>
          <w:szCs w:val="22"/>
        </w:rPr>
        <w:t xml:space="preserve">5) </w:t>
      </w:r>
      <w:r w:rsidRPr="00631200">
        <w:rPr>
          <w:sz w:val="22"/>
          <w:szCs w:val="22"/>
        </w:rPr>
        <w:t>di non partecipare alla gara in più di un raggruppamento temporaneo di concorrenti o consorzio e neppure in forma individuale qualora abbia partecipato alla gara in raggruppamento o come consorzio;</w:t>
      </w:r>
    </w:p>
    <w:p w:rsidR="00A77371" w:rsidRPr="00631200" w:rsidRDefault="00A77371" w:rsidP="00A77371">
      <w:pPr>
        <w:jc w:val="both"/>
        <w:rPr>
          <w:sz w:val="22"/>
          <w:szCs w:val="22"/>
        </w:rPr>
      </w:pPr>
      <w:r w:rsidRPr="00DC3BA4">
        <w:rPr>
          <w:b/>
          <w:bCs/>
          <w:sz w:val="22"/>
          <w:szCs w:val="22"/>
        </w:rPr>
        <w:lastRenderedPageBreak/>
        <w:t xml:space="preserve">6) </w:t>
      </w:r>
      <w:r w:rsidRPr="00DC3BA4">
        <w:rPr>
          <w:sz w:val="22"/>
          <w:szCs w:val="22"/>
        </w:rPr>
        <w:t xml:space="preserve">di aver preso atto che la mancata presentazione della cauzione definitiva, comporterà </w:t>
      </w:r>
      <w:r w:rsidRPr="00DC3BA4">
        <w:rPr>
          <w:sz w:val="22"/>
          <w:szCs w:val="22"/>
          <w:u w:val="single"/>
        </w:rPr>
        <w:t>la decadenza dell'aggiudicazione</w:t>
      </w:r>
      <w:r w:rsidRPr="00DC3BA4">
        <w:rPr>
          <w:sz w:val="22"/>
          <w:szCs w:val="22"/>
        </w:rPr>
        <w:t>, con le conseguenze in relazione ai danni.</w:t>
      </w:r>
    </w:p>
    <w:p w:rsidR="00A77371" w:rsidRPr="00631200" w:rsidRDefault="00A77371" w:rsidP="00437083">
      <w:pPr>
        <w:jc w:val="both"/>
        <w:rPr>
          <w:sz w:val="22"/>
          <w:szCs w:val="22"/>
        </w:rPr>
      </w:pPr>
      <w:r w:rsidRPr="00631200">
        <w:rPr>
          <w:b/>
          <w:bCs/>
          <w:sz w:val="22"/>
          <w:szCs w:val="22"/>
        </w:rPr>
        <w:t xml:space="preserve">7) </w:t>
      </w:r>
      <w:r w:rsidRPr="00631200">
        <w:rPr>
          <w:sz w:val="22"/>
          <w:szCs w:val="22"/>
        </w:rPr>
        <w:t xml:space="preserve">di impegnarsi a costituire, in caso di aggiudicazione, la garanzia definitiva come prevista </w:t>
      </w:r>
      <w:r w:rsidR="00437083" w:rsidRPr="00631200">
        <w:rPr>
          <w:sz w:val="22"/>
          <w:szCs w:val="22"/>
        </w:rPr>
        <w:t xml:space="preserve">ai sensi dell’art. 103 del D. Lgs. 50/2016 e </w:t>
      </w:r>
      <w:r w:rsidRPr="00631200">
        <w:rPr>
          <w:sz w:val="22"/>
          <w:szCs w:val="22"/>
        </w:rPr>
        <w:t>dall’art.22 del capitolato di appalto;</w:t>
      </w:r>
    </w:p>
    <w:p w:rsidR="00A77371" w:rsidRPr="00631200" w:rsidRDefault="00A77371" w:rsidP="00A77371">
      <w:pPr>
        <w:jc w:val="both"/>
        <w:rPr>
          <w:sz w:val="22"/>
          <w:szCs w:val="22"/>
        </w:rPr>
      </w:pPr>
      <w:r w:rsidRPr="00631200">
        <w:rPr>
          <w:b/>
          <w:bCs/>
          <w:sz w:val="22"/>
          <w:szCs w:val="22"/>
        </w:rPr>
        <w:t xml:space="preserve">8) </w:t>
      </w:r>
      <w:r w:rsidRPr="00631200">
        <w:rPr>
          <w:sz w:val="22"/>
          <w:szCs w:val="22"/>
        </w:rPr>
        <w:t>di essere in possesso di un sistema di gestione qualità aziendale conforme alla norma UNI EN ISO 9001:2008, in corso di validità, riferito all’oggetto del presente appalto;</w:t>
      </w:r>
    </w:p>
    <w:p w:rsidR="00A77371" w:rsidRPr="00631200" w:rsidRDefault="00A77371" w:rsidP="00A77371">
      <w:pPr>
        <w:jc w:val="both"/>
        <w:rPr>
          <w:sz w:val="22"/>
          <w:szCs w:val="22"/>
        </w:rPr>
      </w:pPr>
      <w:bookmarkStart w:id="2" w:name="_Hlk481494006"/>
      <w:r w:rsidRPr="00631200">
        <w:rPr>
          <w:b/>
          <w:bCs/>
          <w:sz w:val="22"/>
          <w:szCs w:val="22"/>
        </w:rPr>
        <w:t xml:space="preserve">9) </w:t>
      </w:r>
      <w:r w:rsidRPr="00631200">
        <w:rPr>
          <w:sz w:val="22"/>
          <w:szCs w:val="22"/>
        </w:rPr>
        <w:t>che negli ultimi tre anni (2014-</w:t>
      </w:r>
      <w:r w:rsidR="00DC3BA4">
        <w:rPr>
          <w:sz w:val="22"/>
          <w:szCs w:val="22"/>
        </w:rPr>
        <w:t>2015-</w:t>
      </w:r>
      <w:r w:rsidRPr="00631200">
        <w:rPr>
          <w:sz w:val="22"/>
          <w:szCs w:val="22"/>
        </w:rPr>
        <w:t xml:space="preserve">2016) il fatturato per forniture analoghe a quelle oggetto della gara (fornitura farmaco e parafarmaco a farmacie) (IVA esclusa) è stato: </w:t>
      </w:r>
    </w:p>
    <w:p w:rsidR="00A77371" w:rsidRPr="00631200" w:rsidRDefault="00A77371" w:rsidP="00A77371">
      <w:pPr>
        <w:jc w:val="both"/>
        <w:rPr>
          <w:sz w:val="22"/>
          <w:szCs w:val="22"/>
        </w:rPr>
      </w:pPr>
      <w:r w:rsidRPr="00631200">
        <w:rPr>
          <w:sz w:val="22"/>
          <w:szCs w:val="22"/>
        </w:rPr>
        <w:t>anno 2014: €______________</w:t>
      </w:r>
    </w:p>
    <w:p w:rsidR="00A77371" w:rsidRPr="00631200" w:rsidRDefault="00A77371" w:rsidP="00A77371">
      <w:pPr>
        <w:jc w:val="both"/>
        <w:rPr>
          <w:sz w:val="22"/>
          <w:szCs w:val="22"/>
        </w:rPr>
      </w:pPr>
      <w:r w:rsidRPr="00631200">
        <w:rPr>
          <w:sz w:val="22"/>
          <w:szCs w:val="22"/>
        </w:rPr>
        <w:t>anno 2015: €______________</w:t>
      </w:r>
    </w:p>
    <w:p w:rsidR="00A77371" w:rsidRPr="00631200" w:rsidRDefault="00A77371" w:rsidP="00A77371">
      <w:pPr>
        <w:jc w:val="both"/>
        <w:rPr>
          <w:sz w:val="22"/>
          <w:szCs w:val="22"/>
        </w:rPr>
      </w:pPr>
      <w:r w:rsidRPr="00631200">
        <w:rPr>
          <w:sz w:val="22"/>
          <w:szCs w:val="22"/>
        </w:rPr>
        <w:t>anno 2016: €______________</w:t>
      </w:r>
      <w:bookmarkEnd w:id="2"/>
    </w:p>
    <w:p w:rsidR="00A77371" w:rsidRPr="00631200" w:rsidRDefault="00A77371" w:rsidP="00A77371">
      <w:pPr>
        <w:jc w:val="both"/>
        <w:rPr>
          <w:sz w:val="22"/>
          <w:szCs w:val="22"/>
        </w:rPr>
      </w:pPr>
      <w:r w:rsidRPr="00631200">
        <w:rPr>
          <w:b/>
          <w:bCs/>
          <w:sz w:val="22"/>
          <w:szCs w:val="22"/>
        </w:rPr>
        <w:t xml:space="preserve">10) </w:t>
      </w:r>
      <w:r w:rsidRPr="00631200">
        <w:rPr>
          <w:sz w:val="22"/>
          <w:szCs w:val="22"/>
        </w:rPr>
        <w:t xml:space="preserve">di aver svolto nell’ultimo triennio (2014-2016) forniture analoghe a quelle cui si riferisce l’appalto, anche per importi complessivi di fornitura e per le modalità di servizio </w:t>
      </w:r>
      <w:r w:rsidRPr="00631200">
        <w:rPr>
          <w:i/>
          <w:iCs/>
          <w:sz w:val="22"/>
          <w:szCs w:val="22"/>
        </w:rPr>
        <w:t>(Elencare le</w:t>
      </w:r>
      <w:r w:rsidR="00DC3BA4">
        <w:rPr>
          <w:i/>
          <w:iCs/>
          <w:sz w:val="22"/>
          <w:szCs w:val="22"/>
        </w:rPr>
        <w:t xml:space="preserve"> </w:t>
      </w:r>
      <w:r w:rsidRPr="00631200">
        <w:rPr>
          <w:i/>
          <w:iCs/>
          <w:sz w:val="22"/>
          <w:szCs w:val="22"/>
        </w:rPr>
        <w:t>forniture indicando Committenti, importi e periodo di affidamento)</w:t>
      </w:r>
      <w:r w:rsidRPr="00631200">
        <w:rPr>
          <w:sz w:val="22"/>
          <w:szCs w:val="22"/>
        </w:rPr>
        <w:t>;</w:t>
      </w:r>
    </w:p>
    <w:p w:rsidR="00A77371" w:rsidRPr="00631200" w:rsidRDefault="00A77371" w:rsidP="00A77371">
      <w:pPr>
        <w:jc w:val="both"/>
        <w:rPr>
          <w:sz w:val="22"/>
          <w:szCs w:val="22"/>
        </w:rPr>
      </w:pPr>
      <w:r w:rsidRPr="00631200">
        <w:rPr>
          <w:b/>
          <w:bCs/>
          <w:sz w:val="22"/>
          <w:szCs w:val="22"/>
        </w:rPr>
        <w:t xml:space="preserve">11) </w:t>
      </w:r>
      <w:r w:rsidRPr="00631200">
        <w:rPr>
          <w:sz w:val="22"/>
          <w:szCs w:val="22"/>
        </w:rPr>
        <w:t>di avere disponibilità di personale, di mezzi e di magazzino (trattare almeno 40.000 referenze fra specialità medicinali, OTC, parafarmaco, ecc.) per assicurare il tempestivo rifornimento e i servizi collegati secondo i termini e le modalità indicati nel capitolato speciale d’appalto;</w:t>
      </w:r>
    </w:p>
    <w:p w:rsidR="00A77371" w:rsidRPr="00631200" w:rsidRDefault="00A77371" w:rsidP="00A77371">
      <w:pPr>
        <w:jc w:val="both"/>
        <w:rPr>
          <w:sz w:val="22"/>
          <w:szCs w:val="22"/>
        </w:rPr>
      </w:pPr>
      <w:r w:rsidRPr="00631200">
        <w:rPr>
          <w:b/>
          <w:bCs/>
          <w:sz w:val="22"/>
          <w:szCs w:val="22"/>
        </w:rPr>
        <w:t xml:space="preserve">12) </w:t>
      </w:r>
      <w:r w:rsidRPr="00631200">
        <w:rPr>
          <w:sz w:val="22"/>
          <w:szCs w:val="22"/>
        </w:rPr>
        <w:t xml:space="preserve">di essere in regola con le norme che disciplinano il diritto al lavoro dei disabili ai sensi della L. 12.03.1999 n. 68 (oppure che l’impresa non è assoggettabile a detta procedura) e che l’ente </w:t>
      </w:r>
      <w:r w:rsidRPr="00631200">
        <w:rPr>
          <w:b/>
          <w:bCs/>
          <w:sz w:val="22"/>
          <w:szCs w:val="22"/>
        </w:rPr>
        <w:t xml:space="preserve">eventualmente </w:t>
      </w:r>
      <w:r w:rsidRPr="00631200">
        <w:rPr>
          <w:sz w:val="22"/>
          <w:szCs w:val="22"/>
        </w:rPr>
        <w:t>competente per il rilascio della relativa certificazione di ottemperanza è_____________________ con sede in _____________Via_______________________________tel. _______________e fax _____________,</w:t>
      </w:r>
    </w:p>
    <w:p w:rsidR="00A77371" w:rsidRPr="00631200" w:rsidRDefault="00A77371" w:rsidP="00A77371">
      <w:pPr>
        <w:jc w:val="both"/>
        <w:rPr>
          <w:sz w:val="22"/>
          <w:szCs w:val="22"/>
        </w:rPr>
      </w:pPr>
      <w:r w:rsidRPr="00631200">
        <w:rPr>
          <w:b/>
          <w:bCs/>
          <w:sz w:val="22"/>
          <w:szCs w:val="22"/>
        </w:rPr>
        <w:t xml:space="preserve">13) </w:t>
      </w:r>
      <w:r w:rsidRPr="00631200">
        <w:rPr>
          <w:sz w:val="22"/>
          <w:szCs w:val="22"/>
        </w:rPr>
        <w:t xml:space="preserve">che </w:t>
      </w:r>
      <w:r w:rsidRPr="00631200">
        <w:rPr>
          <w:b/>
          <w:bCs/>
          <w:sz w:val="22"/>
          <w:szCs w:val="22"/>
        </w:rPr>
        <w:t xml:space="preserve">l’Impresa </w:t>
      </w:r>
      <w:r w:rsidRPr="00631200">
        <w:rPr>
          <w:sz w:val="22"/>
          <w:szCs w:val="22"/>
        </w:rPr>
        <w:t>è iscritta alla C.C.I.A.A. di ____________________, al n. ____________ dal_________________ per le seguenti attività_________________________________________________________________________________</w:t>
      </w:r>
    </w:p>
    <w:p w:rsidR="00A77371" w:rsidRPr="00631200" w:rsidRDefault="00A77371" w:rsidP="00A77371">
      <w:pPr>
        <w:jc w:val="both"/>
        <w:rPr>
          <w:sz w:val="22"/>
          <w:szCs w:val="22"/>
        </w:rPr>
      </w:pPr>
      <w:r w:rsidRPr="00631200">
        <w:rPr>
          <w:sz w:val="22"/>
          <w:szCs w:val="22"/>
        </w:rPr>
        <w:t>CODICE FISCALE ______________________ Partita IVA ____________________ con sede in_____________________ Via _______________________ con oggetto sociale</w:t>
      </w:r>
      <w:r w:rsidR="00DC3BA4">
        <w:rPr>
          <w:sz w:val="22"/>
          <w:szCs w:val="22"/>
        </w:rPr>
        <w:t xml:space="preserve"> </w:t>
      </w:r>
      <w:r w:rsidRPr="00631200">
        <w:rPr>
          <w:sz w:val="22"/>
          <w:szCs w:val="22"/>
        </w:rPr>
        <w:t>______________________________________________________________________________</w:t>
      </w:r>
    </w:p>
    <w:p w:rsidR="00A77371" w:rsidRPr="00631200" w:rsidRDefault="00A77371" w:rsidP="00A77371">
      <w:pPr>
        <w:jc w:val="both"/>
        <w:rPr>
          <w:sz w:val="22"/>
          <w:szCs w:val="22"/>
        </w:rPr>
      </w:pPr>
      <w:r w:rsidRPr="00631200">
        <w:rPr>
          <w:sz w:val="22"/>
          <w:szCs w:val="22"/>
        </w:rPr>
        <w:t xml:space="preserve">- </w:t>
      </w:r>
      <w:r w:rsidRPr="00DC3BA4">
        <w:rPr>
          <w:bCs/>
          <w:sz w:val="22"/>
          <w:szCs w:val="22"/>
        </w:rPr>
        <w:t>che gli</w:t>
      </w:r>
      <w:r w:rsidRPr="00631200">
        <w:rPr>
          <w:b/>
          <w:bCs/>
          <w:sz w:val="22"/>
          <w:szCs w:val="22"/>
        </w:rPr>
        <w:t xml:space="preserve"> </w:t>
      </w:r>
      <w:r w:rsidRPr="00DC3BA4">
        <w:rPr>
          <w:b/>
          <w:sz w:val="22"/>
          <w:szCs w:val="22"/>
        </w:rPr>
        <w:t>Amministratori muniti</w:t>
      </w:r>
      <w:r w:rsidRPr="00631200">
        <w:rPr>
          <w:sz w:val="22"/>
          <w:szCs w:val="22"/>
        </w:rPr>
        <w:t xml:space="preserve"> </w:t>
      </w:r>
      <w:r w:rsidRPr="00631200">
        <w:rPr>
          <w:b/>
          <w:bCs/>
          <w:sz w:val="22"/>
          <w:szCs w:val="22"/>
        </w:rPr>
        <w:t xml:space="preserve">di poteri di rappresentanza - </w:t>
      </w:r>
      <w:r w:rsidRPr="00631200">
        <w:rPr>
          <w:sz w:val="22"/>
          <w:szCs w:val="22"/>
        </w:rPr>
        <w:t xml:space="preserve">tutti i soci se trattasi </w:t>
      </w:r>
      <w:r w:rsidR="00DC3BA4">
        <w:rPr>
          <w:sz w:val="22"/>
          <w:szCs w:val="22"/>
        </w:rPr>
        <w:t>d</w:t>
      </w:r>
      <w:r w:rsidRPr="00631200">
        <w:rPr>
          <w:sz w:val="22"/>
          <w:szCs w:val="22"/>
        </w:rPr>
        <w:t xml:space="preserve">i società in nome collettivo, tutti i soci accomandatari se trattasi di società in accomandita semplice, tutti gli amministratori muniti di potere di rappresentanza o il socio unico persona fisica, ovvero il socio di maggioranza in caso di società con meno di quattro soci, se trattasi di altro tipo di società o consorzio – </w:t>
      </w:r>
      <w:r w:rsidRPr="00631200">
        <w:rPr>
          <w:b/>
          <w:bCs/>
          <w:sz w:val="22"/>
          <w:szCs w:val="22"/>
        </w:rPr>
        <w:t>sono:</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a_ 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lastRenderedPageBreak/>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b/>
          <w:bCs/>
          <w:sz w:val="22"/>
          <w:szCs w:val="22"/>
        </w:rPr>
        <w:t xml:space="preserve">- </w:t>
      </w:r>
      <w:r w:rsidRPr="00631200">
        <w:rPr>
          <w:sz w:val="22"/>
          <w:szCs w:val="22"/>
        </w:rPr>
        <w:t xml:space="preserve">che hanno la carica di </w:t>
      </w:r>
      <w:r w:rsidRPr="00631200">
        <w:rPr>
          <w:b/>
          <w:bCs/>
          <w:sz w:val="22"/>
          <w:szCs w:val="22"/>
        </w:rPr>
        <w:t xml:space="preserve">direttore/i tecnico/i </w:t>
      </w:r>
      <w:r w:rsidRPr="00631200">
        <w:rPr>
          <w:sz w:val="22"/>
          <w:szCs w:val="22"/>
        </w:rPr>
        <w:t xml:space="preserve">o </w:t>
      </w:r>
      <w:r w:rsidRPr="00631200">
        <w:rPr>
          <w:b/>
          <w:bCs/>
          <w:sz w:val="22"/>
          <w:szCs w:val="22"/>
        </w:rPr>
        <w:t xml:space="preserve">preposto/i </w:t>
      </w:r>
      <w:r w:rsidRPr="00631200">
        <w:rPr>
          <w:sz w:val="22"/>
          <w:szCs w:val="22"/>
        </w:rPr>
        <w:t xml:space="preserve">– </w:t>
      </w:r>
      <w:r w:rsidRPr="00631200">
        <w:rPr>
          <w:b/>
          <w:bCs/>
          <w:sz w:val="22"/>
          <w:szCs w:val="22"/>
        </w:rPr>
        <w:t>responsabile/i tecnico/</w:t>
      </w:r>
      <w:r w:rsidRPr="00631200">
        <w:rPr>
          <w:sz w:val="22"/>
          <w:szCs w:val="22"/>
        </w:rPr>
        <w:t>i le seguenti persone:</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w:t>
      </w:r>
    </w:p>
    <w:p w:rsidR="00A77371" w:rsidRPr="00631200" w:rsidRDefault="00A77371" w:rsidP="00A77371">
      <w:pPr>
        <w:jc w:val="both"/>
        <w:rPr>
          <w:sz w:val="22"/>
          <w:szCs w:val="22"/>
        </w:rPr>
      </w:pPr>
      <w:r w:rsidRPr="00631200">
        <w:rPr>
          <w:b/>
          <w:bCs/>
          <w:sz w:val="22"/>
          <w:szCs w:val="22"/>
        </w:rPr>
        <w:t xml:space="preserve">– che gli ulteriori </w:t>
      </w:r>
      <w:r w:rsidRPr="00631200">
        <w:rPr>
          <w:sz w:val="22"/>
          <w:szCs w:val="22"/>
        </w:rPr>
        <w:t xml:space="preserve">soggetti sottoposti alla </w:t>
      </w:r>
      <w:r w:rsidRPr="00631200">
        <w:rPr>
          <w:b/>
          <w:bCs/>
          <w:sz w:val="22"/>
          <w:szCs w:val="22"/>
        </w:rPr>
        <w:t xml:space="preserve">verifica antimafia </w:t>
      </w:r>
      <w:r w:rsidRPr="00631200">
        <w:rPr>
          <w:sz w:val="22"/>
          <w:szCs w:val="22"/>
        </w:rPr>
        <w:t xml:space="preserve">ai sensi dell’art. 85 del D. Lgs. n.159/2011, così come modificato dal D. Lgs. n. 218/2012 </w:t>
      </w:r>
      <w:r w:rsidRPr="00631200">
        <w:rPr>
          <w:b/>
          <w:bCs/>
          <w:sz w:val="22"/>
          <w:szCs w:val="22"/>
        </w:rPr>
        <w:t>sono:</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b/>
          <w:bCs/>
          <w:sz w:val="22"/>
          <w:szCs w:val="22"/>
        </w:rPr>
      </w:pPr>
      <w:r w:rsidRPr="00631200">
        <w:rPr>
          <w:b/>
          <w:bCs/>
          <w:sz w:val="22"/>
          <w:szCs w:val="22"/>
        </w:rPr>
        <w:t xml:space="preserve">– che i </w:t>
      </w:r>
      <w:r w:rsidRPr="00631200">
        <w:rPr>
          <w:sz w:val="22"/>
          <w:szCs w:val="22"/>
        </w:rPr>
        <w:t xml:space="preserve">soggetti eventualmente cessati dalla carica </w:t>
      </w:r>
      <w:r w:rsidRPr="00631200">
        <w:rPr>
          <w:b/>
          <w:bCs/>
          <w:sz w:val="22"/>
          <w:szCs w:val="22"/>
        </w:rPr>
        <w:t xml:space="preserve">nell’anno antecedente la pubblicazione del presente </w:t>
      </w:r>
      <w:r w:rsidR="00D432C2" w:rsidRPr="00631200">
        <w:rPr>
          <w:b/>
          <w:bCs/>
          <w:sz w:val="22"/>
          <w:szCs w:val="22"/>
        </w:rPr>
        <w:t>Bando</w:t>
      </w:r>
      <w:r w:rsidRPr="00631200">
        <w:rPr>
          <w:b/>
          <w:bCs/>
          <w:sz w:val="22"/>
          <w:szCs w:val="22"/>
        </w:rPr>
        <w:t xml:space="preserve"> sono i seguenti:</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sz w:val="22"/>
          <w:szCs w:val="22"/>
        </w:rPr>
        <w:t>Sig. _______________________________ nella qualità di ______________________ nato a ______________________Il _______________ residente in __________________</w:t>
      </w:r>
    </w:p>
    <w:p w:rsidR="00A77371" w:rsidRPr="00631200" w:rsidRDefault="00A77371" w:rsidP="00A77371">
      <w:pPr>
        <w:jc w:val="both"/>
        <w:rPr>
          <w:sz w:val="22"/>
          <w:szCs w:val="22"/>
        </w:rPr>
      </w:pPr>
      <w:r w:rsidRPr="00631200">
        <w:rPr>
          <w:b/>
          <w:bCs/>
          <w:sz w:val="22"/>
          <w:szCs w:val="22"/>
        </w:rPr>
        <w:t xml:space="preserve">14) </w:t>
      </w:r>
      <w:r w:rsidRPr="00631200">
        <w:rPr>
          <w:sz w:val="22"/>
          <w:szCs w:val="22"/>
        </w:rPr>
        <w:t>che l’impresa è in regola con il versamento dei contributi INPS ed INAIL per i lavoratori impiegati e, al fine dell’acquisizione del DURC, si dichiara inoltre quanto segue:</w:t>
      </w:r>
    </w:p>
    <w:p w:rsidR="00A77371" w:rsidRPr="00631200" w:rsidRDefault="00A77371" w:rsidP="00A77371">
      <w:pPr>
        <w:jc w:val="both"/>
        <w:rPr>
          <w:sz w:val="22"/>
          <w:szCs w:val="22"/>
        </w:rPr>
      </w:pPr>
      <w:r w:rsidRPr="00631200">
        <w:rPr>
          <w:sz w:val="22"/>
          <w:szCs w:val="22"/>
        </w:rPr>
        <w:t xml:space="preserve">- posizione/i assicurativa </w:t>
      </w:r>
      <w:r w:rsidRPr="00631200">
        <w:rPr>
          <w:b/>
          <w:bCs/>
          <w:sz w:val="22"/>
          <w:szCs w:val="22"/>
        </w:rPr>
        <w:t xml:space="preserve">INPS </w:t>
      </w:r>
      <w:r w:rsidRPr="00631200">
        <w:rPr>
          <w:sz w:val="22"/>
          <w:szCs w:val="22"/>
        </w:rPr>
        <w:t>sede di _______________ Matricola Azienda_________________</w:t>
      </w:r>
    </w:p>
    <w:p w:rsidR="00A77371" w:rsidRPr="00631200" w:rsidRDefault="00A77371" w:rsidP="00A77371">
      <w:pPr>
        <w:jc w:val="both"/>
        <w:rPr>
          <w:sz w:val="22"/>
          <w:szCs w:val="22"/>
        </w:rPr>
      </w:pPr>
      <w:r w:rsidRPr="00631200">
        <w:rPr>
          <w:sz w:val="22"/>
          <w:szCs w:val="22"/>
        </w:rPr>
        <w:t xml:space="preserve">- posizione/i assicurativa </w:t>
      </w:r>
      <w:r w:rsidRPr="00631200">
        <w:rPr>
          <w:b/>
          <w:bCs/>
          <w:sz w:val="22"/>
          <w:szCs w:val="22"/>
        </w:rPr>
        <w:t xml:space="preserve">INAIL </w:t>
      </w:r>
      <w:r w:rsidRPr="00631200">
        <w:rPr>
          <w:sz w:val="22"/>
          <w:szCs w:val="22"/>
        </w:rPr>
        <w:t>sede di_________________Codice Ditta____________________</w:t>
      </w:r>
    </w:p>
    <w:p w:rsidR="00A77371" w:rsidRPr="00631200" w:rsidRDefault="00A77371" w:rsidP="00A77371">
      <w:pPr>
        <w:jc w:val="both"/>
        <w:rPr>
          <w:sz w:val="22"/>
          <w:szCs w:val="22"/>
        </w:rPr>
      </w:pPr>
      <w:r w:rsidRPr="00631200">
        <w:rPr>
          <w:sz w:val="22"/>
          <w:szCs w:val="22"/>
        </w:rPr>
        <w:t xml:space="preserve">- </w:t>
      </w:r>
      <w:r w:rsidRPr="00631200">
        <w:rPr>
          <w:b/>
          <w:bCs/>
          <w:sz w:val="22"/>
          <w:szCs w:val="22"/>
        </w:rPr>
        <w:t>C.C.N.L. applicato</w:t>
      </w:r>
      <w:r w:rsidRPr="00631200">
        <w:rPr>
          <w:sz w:val="22"/>
          <w:szCs w:val="22"/>
        </w:rPr>
        <w:t>: ____________________________________________________________</w:t>
      </w:r>
    </w:p>
    <w:p w:rsidR="00A77371" w:rsidRPr="00631200" w:rsidRDefault="00A77371" w:rsidP="00A77371">
      <w:pPr>
        <w:jc w:val="both"/>
        <w:rPr>
          <w:sz w:val="22"/>
          <w:szCs w:val="22"/>
        </w:rPr>
      </w:pPr>
      <w:r w:rsidRPr="00631200">
        <w:rPr>
          <w:b/>
          <w:bCs/>
          <w:sz w:val="22"/>
          <w:szCs w:val="22"/>
        </w:rPr>
        <w:t>- Dimensione Aziendale</w:t>
      </w:r>
      <w:r w:rsidRPr="00631200">
        <w:rPr>
          <w:sz w:val="22"/>
          <w:szCs w:val="22"/>
        </w:rPr>
        <w:t xml:space="preserve">: da 0 a 5 </w:t>
      </w:r>
      <w:r w:rsidRPr="00631200">
        <w:rPr>
          <w:sz w:val="22"/>
          <w:szCs w:val="22"/>
        </w:rPr>
        <w:t xml:space="preserve"> da 6 a 15 </w:t>
      </w:r>
      <w:r w:rsidRPr="00631200">
        <w:rPr>
          <w:sz w:val="22"/>
          <w:szCs w:val="22"/>
        </w:rPr>
        <w:t xml:space="preserve"> da 16 a 50 </w:t>
      </w:r>
      <w:r w:rsidRPr="00631200">
        <w:rPr>
          <w:sz w:val="22"/>
          <w:szCs w:val="22"/>
        </w:rPr>
        <w:t xml:space="preserve"> da 51 a 100 </w:t>
      </w:r>
      <w:r w:rsidRPr="00631200">
        <w:rPr>
          <w:sz w:val="22"/>
          <w:szCs w:val="22"/>
        </w:rPr>
        <w:t xml:space="preserve"> oltre 100 </w:t>
      </w:r>
      <w:r w:rsidRPr="00631200">
        <w:rPr>
          <w:sz w:val="22"/>
          <w:szCs w:val="22"/>
        </w:rPr>
        <w:t></w:t>
      </w:r>
    </w:p>
    <w:p w:rsidR="00A77371" w:rsidRPr="00631200" w:rsidRDefault="00A77371" w:rsidP="00A77371">
      <w:pPr>
        <w:jc w:val="both"/>
        <w:rPr>
          <w:b/>
          <w:bCs/>
          <w:sz w:val="22"/>
          <w:szCs w:val="22"/>
        </w:rPr>
      </w:pPr>
      <w:r w:rsidRPr="00631200">
        <w:rPr>
          <w:b/>
          <w:bCs/>
          <w:sz w:val="22"/>
          <w:szCs w:val="22"/>
        </w:rPr>
        <w:t xml:space="preserve">15) </w:t>
      </w:r>
      <w:r w:rsidRPr="00631200">
        <w:rPr>
          <w:sz w:val="22"/>
          <w:szCs w:val="22"/>
        </w:rPr>
        <w:t xml:space="preserve">di autorizzare </w:t>
      </w:r>
      <w:r w:rsidRPr="00631200">
        <w:rPr>
          <w:b/>
          <w:bCs/>
          <w:sz w:val="22"/>
          <w:szCs w:val="22"/>
        </w:rPr>
        <w:t xml:space="preserve">l’inoltro delle comunicazioni ai sensi e per gli effetti dell’art. 76 comma </w:t>
      </w:r>
      <w:r w:rsidR="0069407F" w:rsidRPr="00631200">
        <w:rPr>
          <w:b/>
          <w:bCs/>
          <w:sz w:val="22"/>
          <w:szCs w:val="22"/>
        </w:rPr>
        <w:t>5</w:t>
      </w:r>
      <w:r w:rsidRPr="00631200">
        <w:rPr>
          <w:b/>
          <w:bCs/>
          <w:sz w:val="22"/>
          <w:szCs w:val="22"/>
        </w:rPr>
        <w:t xml:space="preserve"> del D.Lgs. 50/2016, al seguente recapito:</w:t>
      </w:r>
    </w:p>
    <w:p w:rsidR="00A77371" w:rsidRPr="00631200" w:rsidRDefault="00A77371" w:rsidP="00A77371">
      <w:pPr>
        <w:jc w:val="both"/>
        <w:rPr>
          <w:sz w:val="22"/>
          <w:szCs w:val="22"/>
        </w:rPr>
      </w:pPr>
      <w:r w:rsidRPr="00631200">
        <w:rPr>
          <w:sz w:val="22"/>
          <w:szCs w:val="22"/>
        </w:rPr>
        <w:t>indirizzo di posta elettronica certificata:______________________.</w:t>
      </w:r>
    </w:p>
    <w:p w:rsidR="00A77371" w:rsidRPr="00631200" w:rsidRDefault="00A77371" w:rsidP="00A77371">
      <w:pPr>
        <w:jc w:val="both"/>
        <w:rPr>
          <w:sz w:val="22"/>
          <w:szCs w:val="22"/>
        </w:rPr>
      </w:pPr>
      <w:r w:rsidRPr="00631200">
        <w:rPr>
          <w:b/>
          <w:bCs/>
          <w:sz w:val="22"/>
          <w:szCs w:val="22"/>
        </w:rPr>
        <w:t xml:space="preserve">16) </w:t>
      </w:r>
      <w:r w:rsidRPr="00631200">
        <w:rPr>
          <w:sz w:val="22"/>
          <w:szCs w:val="22"/>
        </w:rPr>
        <w:t>di essere edotto che l’affidamento sarà risolto di diritto, in conseguenza di procedure concorsuali, o in caso di esito interdittivo delle informative antimafia emesse dalla Prefettura a carico dell’aggiudicatario, anche provvisorio, o del contraente;</w:t>
      </w:r>
    </w:p>
    <w:p w:rsidR="00A77371" w:rsidRPr="00631200" w:rsidRDefault="00A77371" w:rsidP="00A77371">
      <w:pPr>
        <w:jc w:val="both"/>
        <w:rPr>
          <w:sz w:val="22"/>
          <w:szCs w:val="22"/>
        </w:rPr>
      </w:pPr>
      <w:r w:rsidRPr="00631200">
        <w:rPr>
          <w:b/>
          <w:bCs/>
          <w:sz w:val="22"/>
          <w:szCs w:val="22"/>
        </w:rPr>
        <w:lastRenderedPageBreak/>
        <w:t xml:space="preserve">17) </w:t>
      </w:r>
      <w:r w:rsidRPr="00631200">
        <w:rPr>
          <w:sz w:val="22"/>
          <w:szCs w:val="22"/>
        </w:rPr>
        <w:t>di impegnarsi a riferire tempestivamente alla Prefettura ogni illecita richiesta</w:t>
      </w:r>
      <w:r w:rsidR="00FC6A63" w:rsidRPr="00631200">
        <w:rPr>
          <w:sz w:val="22"/>
          <w:szCs w:val="22"/>
        </w:rPr>
        <w:t xml:space="preserve"> di danaro, prestazione o altre </w:t>
      </w:r>
      <w:r w:rsidRPr="00631200">
        <w:rPr>
          <w:sz w:val="22"/>
          <w:szCs w:val="22"/>
        </w:rPr>
        <w:t>utilità nonché offerta di protezione o ogni illecita interferenza avanzata prima della gara e/o dell’affidamento ovvero nel corso dell’esecuzione nei confronti di un proprio rappresentante, agente o dipendente e di ogni altro soggetto che intervenga a qualsiasi titolo, e di cui lo stesso venga a conoscenza;</w:t>
      </w:r>
    </w:p>
    <w:p w:rsidR="00A77371" w:rsidRPr="00631200" w:rsidRDefault="00A77371" w:rsidP="00A77371">
      <w:pPr>
        <w:jc w:val="both"/>
        <w:rPr>
          <w:sz w:val="22"/>
          <w:szCs w:val="22"/>
        </w:rPr>
      </w:pPr>
      <w:r w:rsidRPr="00631200">
        <w:rPr>
          <w:b/>
          <w:bCs/>
          <w:sz w:val="22"/>
          <w:szCs w:val="22"/>
        </w:rPr>
        <w:t xml:space="preserve">18) </w:t>
      </w:r>
      <w:r w:rsidRPr="00631200">
        <w:rPr>
          <w:sz w:val="22"/>
          <w:szCs w:val="22"/>
        </w:rPr>
        <w:t>di essere edotto che l'inosservanza degli impegni di comunicazione di cui sopra integra una fattispecie di inadempimento contrattuale consentendo ad AMES SpA di chiedere anche la risoluzione del contratto di appalto, e che comunque gli obblighi sopra indicati non sostituiscono in alcun caso l'obbligo di denuncia all'Autorità Giudiziaria;</w:t>
      </w:r>
    </w:p>
    <w:p w:rsidR="00A77371" w:rsidRPr="00631200" w:rsidRDefault="00A77371" w:rsidP="00A77371">
      <w:pPr>
        <w:jc w:val="both"/>
        <w:rPr>
          <w:sz w:val="22"/>
          <w:szCs w:val="22"/>
        </w:rPr>
      </w:pPr>
      <w:r w:rsidRPr="00631200">
        <w:rPr>
          <w:b/>
          <w:bCs/>
          <w:sz w:val="22"/>
          <w:szCs w:val="22"/>
        </w:rPr>
        <w:t xml:space="preserve">19) </w:t>
      </w:r>
      <w:r w:rsidRPr="00631200">
        <w:rPr>
          <w:sz w:val="22"/>
          <w:szCs w:val="22"/>
        </w:rPr>
        <w:t>di accettare di essere sottoposto ad eventuali verifiche antimafia;</w:t>
      </w:r>
    </w:p>
    <w:p w:rsidR="00A77371" w:rsidRPr="00631200" w:rsidRDefault="00A77371" w:rsidP="00A77371">
      <w:pPr>
        <w:jc w:val="both"/>
        <w:rPr>
          <w:sz w:val="22"/>
          <w:szCs w:val="22"/>
        </w:rPr>
      </w:pPr>
      <w:r w:rsidRPr="00631200">
        <w:rPr>
          <w:b/>
          <w:bCs/>
          <w:sz w:val="22"/>
          <w:szCs w:val="22"/>
        </w:rPr>
        <w:t xml:space="preserve">20) </w:t>
      </w:r>
      <w:r w:rsidRPr="00631200">
        <w:rPr>
          <w:sz w:val="22"/>
          <w:szCs w:val="22"/>
        </w:rPr>
        <w:t>di rispettare gli obblighi in materia di tracciabilità dei flussi finanziari;</w:t>
      </w:r>
    </w:p>
    <w:p w:rsidR="00F13272" w:rsidRPr="00631200" w:rsidRDefault="00A77371" w:rsidP="00A77371">
      <w:pPr>
        <w:jc w:val="both"/>
        <w:rPr>
          <w:bCs/>
          <w:sz w:val="22"/>
          <w:szCs w:val="22"/>
        </w:rPr>
      </w:pPr>
      <w:r w:rsidRPr="00631200">
        <w:rPr>
          <w:b/>
          <w:bCs/>
          <w:sz w:val="22"/>
          <w:szCs w:val="22"/>
        </w:rPr>
        <w:t xml:space="preserve">21) </w:t>
      </w:r>
      <w:r w:rsidR="00F13272" w:rsidRPr="00631200">
        <w:rPr>
          <w:bCs/>
          <w:sz w:val="22"/>
          <w:szCs w:val="22"/>
        </w:rPr>
        <w:t xml:space="preserve">di rispettare le clausole etiche </w:t>
      </w:r>
      <w:r w:rsidR="00C8683B" w:rsidRPr="00631200">
        <w:rPr>
          <w:bCs/>
          <w:sz w:val="22"/>
          <w:szCs w:val="22"/>
        </w:rPr>
        <w:t xml:space="preserve">previste nel </w:t>
      </w:r>
      <w:r w:rsidR="006678F2">
        <w:rPr>
          <w:bCs/>
          <w:sz w:val="22"/>
          <w:szCs w:val="22"/>
        </w:rPr>
        <w:t>C</w:t>
      </w:r>
      <w:r w:rsidR="00C8683B" w:rsidRPr="00631200">
        <w:rPr>
          <w:bCs/>
          <w:sz w:val="22"/>
          <w:szCs w:val="22"/>
        </w:rPr>
        <w:t>ompliance</w:t>
      </w:r>
      <w:r w:rsidR="006678F2">
        <w:rPr>
          <w:bCs/>
          <w:sz w:val="22"/>
          <w:szCs w:val="22"/>
        </w:rPr>
        <w:t xml:space="preserve"> P</w:t>
      </w:r>
      <w:r w:rsidR="00C8683B" w:rsidRPr="00631200">
        <w:rPr>
          <w:bCs/>
          <w:sz w:val="22"/>
          <w:szCs w:val="22"/>
        </w:rPr>
        <w:t>rogram</w:t>
      </w:r>
      <w:r w:rsidR="006678F2">
        <w:rPr>
          <w:bCs/>
          <w:sz w:val="22"/>
          <w:szCs w:val="22"/>
        </w:rPr>
        <w:t xml:space="preserve"> </w:t>
      </w:r>
      <w:r w:rsidR="00F13272" w:rsidRPr="00631200">
        <w:rPr>
          <w:bCs/>
          <w:sz w:val="22"/>
          <w:szCs w:val="22"/>
        </w:rPr>
        <w:t>di AMES SpA</w:t>
      </w:r>
    </w:p>
    <w:p w:rsidR="00A77371" w:rsidRPr="00631200" w:rsidRDefault="00F13272" w:rsidP="00A77371">
      <w:pPr>
        <w:jc w:val="both"/>
        <w:rPr>
          <w:sz w:val="22"/>
          <w:szCs w:val="22"/>
        </w:rPr>
      </w:pPr>
      <w:r w:rsidRPr="00631200">
        <w:rPr>
          <w:b/>
          <w:sz w:val="22"/>
          <w:szCs w:val="22"/>
        </w:rPr>
        <w:t>22)</w:t>
      </w:r>
      <w:r w:rsidR="006678F2">
        <w:rPr>
          <w:b/>
          <w:sz w:val="22"/>
          <w:szCs w:val="22"/>
        </w:rPr>
        <w:t xml:space="preserve"> </w:t>
      </w:r>
      <w:r w:rsidR="00A77371" w:rsidRPr="00631200">
        <w:rPr>
          <w:sz w:val="22"/>
          <w:szCs w:val="22"/>
        </w:rPr>
        <w:t>di rispettare la complessiva disciplina inerente la sicurezza sul lavoro di cui, in particolare, al decreto legislativo n. 81/2008 e al D.M. 10 marzo 1998.</w:t>
      </w:r>
    </w:p>
    <w:p w:rsidR="00A77371" w:rsidRPr="00631200" w:rsidRDefault="00F13272" w:rsidP="00A77371">
      <w:pPr>
        <w:jc w:val="both"/>
        <w:rPr>
          <w:sz w:val="22"/>
          <w:szCs w:val="22"/>
        </w:rPr>
      </w:pPr>
      <w:r w:rsidRPr="00631200">
        <w:rPr>
          <w:b/>
          <w:bCs/>
          <w:sz w:val="22"/>
          <w:szCs w:val="22"/>
        </w:rPr>
        <w:t>23</w:t>
      </w:r>
      <w:r w:rsidR="00A77371" w:rsidRPr="00631200">
        <w:rPr>
          <w:b/>
          <w:bCs/>
          <w:sz w:val="22"/>
          <w:szCs w:val="22"/>
        </w:rPr>
        <w:t xml:space="preserve">) </w:t>
      </w:r>
      <w:r w:rsidR="00A77371" w:rsidRPr="00631200">
        <w:rPr>
          <w:sz w:val="22"/>
          <w:szCs w:val="22"/>
        </w:rPr>
        <w:t>di non essersi accordata e di non accordarsi in futuro con altri partecipanti alla gara.</w:t>
      </w:r>
    </w:p>
    <w:p w:rsidR="00A77371" w:rsidRPr="00631200" w:rsidRDefault="00F13272" w:rsidP="00A77371">
      <w:pPr>
        <w:jc w:val="both"/>
        <w:rPr>
          <w:sz w:val="22"/>
          <w:szCs w:val="22"/>
        </w:rPr>
      </w:pPr>
      <w:r w:rsidRPr="00631200">
        <w:rPr>
          <w:b/>
          <w:bCs/>
          <w:sz w:val="22"/>
          <w:szCs w:val="22"/>
        </w:rPr>
        <w:t>24</w:t>
      </w:r>
      <w:r w:rsidR="00A77371" w:rsidRPr="00631200">
        <w:rPr>
          <w:b/>
          <w:bCs/>
          <w:sz w:val="22"/>
          <w:szCs w:val="22"/>
        </w:rPr>
        <w:t xml:space="preserve">) </w:t>
      </w:r>
      <w:r w:rsidR="00A77371" w:rsidRPr="00631200">
        <w:rPr>
          <w:sz w:val="22"/>
          <w:szCs w:val="22"/>
        </w:rPr>
        <w:t xml:space="preserve">di essere informato ai sensi e per gli effetti del D. Lgs. n. 196/2003 che i dati personali raccolti saranno trattati, anche con strumenti informatici, esclusivamente nell’ambito del procedimento per il quale la presente dichiarazione viene resa, anche in virtù di quanto espressamente specificato nel </w:t>
      </w:r>
      <w:r w:rsidR="0024318E" w:rsidRPr="00631200">
        <w:rPr>
          <w:sz w:val="22"/>
          <w:szCs w:val="22"/>
        </w:rPr>
        <w:t>Disciplinare</w:t>
      </w:r>
      <w:r w:rsidR="00A77371" w:rsidRPr="00631200">
        <w:rPr>
          <w:sz w:val="22"/>
          <w:szCs w:val="22"/>
        </w:rPr>
        <w:t xml:space="preserve"> di gara;</w:t>
      </w:r>
    </w:p>
    <w:p w:rsidR="00A77371" w:rsidRPr="00631200" w:rsidRDefault="00F13272" w:rsidP="00A77371">
      <w:pPr>
        <w:jc w:val="both"/>
        <w:rPr>
          <w:sz w:val="22"/>
          <w:szCs w:val="22"/>
        </w:rPr>
      </w:pPr>
      <w:r w:rsidRPr="00631200">
        <w:rPr>
          <w:b/>
          <w:bCs/>
          <w:sz w:val="22"/>
          <w:szCs w:val="22"/>
        </w:rPr>
        <w:t>25</w:t>
      </w:r>
      <w:r w:rsidR="00A77371" w:rsidRPr="00631200">
        <w:rPr>
          <w:b/>
          <w:bCs/>
          <w:sz w:val="22"/>
          <w:szCs w:val="22"/>
        </w:rPr>
        <w:t xml:space="preserve">) </w:t>
      </w:r>
      <w:r w:rsidR="00A77371" w:rsidRPr="00631200">
        <w:rPr>
          <w:sz w:val="22"/>
          <w:szCs w:val="22"/>
        </w:rPr>
        <w:t xml:space="preserve">di essere a conoscenza che le spese di pubblicazione del </w:t>
      </w:r>
      <w:r w:rsidR="00D432C2" w:rsidRPr="00631200">
        <w:rPr>
          <w:sz w:val="22"/>
          <w:szCs w:val="22"/>
        </w:rPr>
        <w:t>Bando</w:t>
      </w:r>
      <w:r w:rsidR="00A77371" w:rsidRPr="00631200">
        <w:rPr>
          <w:sz w:val="22"/>
          <w:szCs w:val="22"/>
        </w:rPr>
        <w:t xml:space="preserve"> e dell’esito di gara sui giornali sono a carico delle ditte aggiudicatarie e, nel caso di aggiudicazione si impegna a versare </w:t>
      </w:r>
      <w:r w:rsidR="006678F2">
        <w:rPr>
          <w:sz w:val="22"/>
          <w:szCs w:val="22"/>
        </w:rPr>
        <w:t xml:space="preserve">ad </w:t>
      </w:r>
      <w:r w:rsidR="00A77371" w:rsidRPr="00631200">
        <w:rPr>
          <w:sz w:val="22"/>
          <w:szCs w:val="22"/>
        </w:rPr>
        <w:t>AMES SpA le predette somme a sua semplice richiesta scritta.</w:t>
      </w:r>
    </w:p>
    <w:p w:rsidR="00A77371" w:rsidRPr="00631200" w:rsidRDefault="00A77371" w:rsidP="00A77371">
      <w:pPr>
        <w:jc w:val="both"/>
        <w:rPr>
          <w:sz w:val="22"/>
          <w:szCs w:val="22"/>
        </w:rPr>
      </w:pPr>
      <w:r w:rsidRPr="00631200">
        <w:rPr>
          <w:sz w:val="22"/>
          <w:szCs w:val="22"/>
        </w:rPr>
        <w:t>Il sottoscritto dichiara altresì di essere conoscenza che, fermo restando quanto previsto dall’art. 76 del D.P.R. n. 445/00, sulle sanzioni penali cui può andare incontro per le ipotesi di falsità in atti e dichiarazioni mendaci ivi indicate, qualora dal controllo sul contenuto della presente dichiarazione sostitutiva effettuato da AMES SpA emerga la non veridicità del contenuto della stessa, AMES SpA ne farà segnalazione all’Autorità la quale, qualora ravvisasse il dolo o la colpa grave, disporrà l’iscrizione nel casellario informatico ai fini dell’esclusione delle procedure di gara e dagli affidamenti di subappalto per un anno.</w:t>
      </w:r>
    </w:p>
    <w:p w:rsidR="00A77371" w:rsidRPr="00631200" w:rsidRDefault="00A77371" w:rsidP="00A77371">
      <w:pPr>
        <w:jc w:val="both"/>
        <w:rPr>
          <w:sz w:val="22"/>
          <w:szCs w:val="22"/>
        </w:rPr>
      </w:pPr>
      <w:r w:rsidRPr="00631200">
        <w:rPr>
          <w:sz w:val="22"/>
          <w:szCs w:val="22"/>
        </w:rPr>
        <w:t>Il sottoscritto si impegna, inoltre, a comunicare ad AMES SpA, con tempestività e per iscritto, ogni eventuale variazione dovesse verificarsi rispetto a quanto dichiarato.</w:t>
      </w:r>
    </w:p>
    <w:p w:rsidR="00A77371" w:rsidRPr="00631200" w:rsidRDefault="00A77371" w:rsidP="00A77371">
      <w:pPr>
        <w:jc w:val="both"/>
        <w:rPr>
          <w:sz w:val="22"/>
          <w:szCs w:val="22"/>
        </w:rPr>
      </w:pPr>
      <w:r w:rsidRPr="00631200">
        <w:rPr>
          <w:sz w:val="22"/>
          <w:szCs w:val="22"/>
        </w:rPr>
        <w:t xml:space="preserve">Data _________________ </w:t>
      </w:r>
      <w:r w:rsidRPr="00631200">
        <w:rPr>
          <w:sz w:val="22"/>
          <w:szCs w:val="22"/>
        </w:rPr>
        <w:tab/>
      </w:r>
      <w:r w:rsidRPr="00631200">
        <w:rPr>
          <w:sz w:val="22"/>
          <w:szCs w:val="22"/>
        </w:rPr>
        <w:tab/>
      </w:r>
      <w:r w:rsidRPr="00631200">
        <w:rPr>
          <w:sz w:val="22"/>
          <w:szCs w:val="22"/>
        </w:rPr>
        <w:tab/>
      </w:r>
      <w:r w:rsidRPr="00631200">
        <w:rPr>
          <w:sz w:val="22"/>
          <w:szCs w:val="22"/>
        </w:rPr>
        <w:tab/>
      </w:r>
      <w:r w:rsidRPr="00631200">
        <w:rPr>
          <w:sz w:val="22"/>
          <w:szCs w:val="22"/>
        </w:rPr>
        <w:tab/>
        <w:t>IL RAPPRESENTANTE LEGALE</w:t>
      </w:r>
    </w:p>
    <w:p w:rsidR="006678F2" w:rsidRDefault="006678F2" w:rsidP="00A77371">
      <w:pPr>
        <w:jc w:val="both"/>
        <w:rPr>
          <w:b/>
          <w:bCs/>
          <w:sz w:val="22"/>
          <w:szCs w:val="22"/>
        </w:rPr>
      </w:pPr>
    </w:p>
    <w:p w:rsidR="006678F2" w:rsidRDefault="006678F2" w:rsidP="00A77371">
      <w:pPr>
        <w:jc w:val="both"/>
        <w:rPr>
          <w:b/>
          <w:bCs/>
          <w:sz w:val="22"/>
          <w:szCs w:val="22"/>
        </w:rPr>
      </w:pPr>
    </w:p>
    <w:p w:rsidR="006678F2" w:rsidRDefault="006678F2" w:rsidP="00A77371">
      <w:pPr>
        <w:jc w:val="both"/>
        <w:rPr>
          <w:b/>
          <w:bCs/>
          <w:sz w:val="22"/>
          <w:szCs w:val="22"/>
        </w:rPr>
      </w:pPr>
    </w:p>
    <w:p w:rsidR="006678F2" w:rsidRDefault="006678F2" w:rsidP="00A77371">
      <w:pPr>
        <w:jc w:val="both"/>
        <w:rPr>
          <w:b/>
          <w:bCs/>
          <w:sz w:val="22"/>
          <w:szCs w:val="22"/>
        </w:rPr>
      </w:pPr>
    </w:p>
    <w:p w:rsidR="00A77371" w:rsidRPr="00631200" w:rsidRDefault="00A77371" w:rsidP="00A77371">
      <w:pPr>
        <w:jc w:val="both"/>
        <w:rPr>
          <w:b/>
          <w:bCs/>
          <w:sz w:val="22"/>
          <w:szCs w:val="22"/>
        </w:rPr>
      </w:pPr>
      <w:r w:rsidRPr="00631200">
        <w:rPr>
          <w:b/>
          <w:bCs/>
          <w:sz w:val="22"/>
          <w:szCs w:val="22"/>
        </w:rPr>
        <w:t>Allegare ai sensi dell’art. 47 del D.P.R. n. 445/2000 fotocopia del documento di identità del firmatario. Le imprese inottemperanti saranno escluse.</w:t>
      </w:r>
    </w:p>
    <w:p w:rsidR="00A77371" w:rsidRPr="00631200" w:rsidRDefault="00A77371" w:rsidP="00A77371">
      <w:pPr>
        <w:rPr>
          <w:b/>
          <w:bCs/>
          <w:sz w:val="22"/>
          <w:szCs w:val="22"/>
        </w:rPr>
      </w:pPr>
      <w:r w:rsidRPr="00631200">
        <w:rPr>
          <w:b/>
          <w:bCs/>
          <w:sz w:val="22"/>
          <w:szCs w:val="22"/>
        </w:rPr>
        <w:br w:type="page"/>
      </w:r>
    </w:p>
    <w:p w:rsidR="00851C41" w:rsidRPr="00631200" w:rsidRDefault="00851C41" w:rsidP="00717752">
      <w:pPr>
        <w:jc w:val="both"/>
        <w:outlineLvl w:val="0"/>
        <w:rPr>
          <w:b/>
          <w:bCs/>
          <w:sz w:val="22"/>
          <w:szCs w:val="22"/>
        </w:rPr>
      </w:pPr>
      <w:r w:rsidRPr="00631200">
        <w:rPr>
          <w:sz w:val="22"/>
          <w:szCs w:val="22"/>
        </w:rPr>
        <w:lastRenderedPageBreak/>
        <w:t xml:space="preserve">FAC-SIMILE </w:t>
      </w:r>
      <w:r w:rsidRPr="00631200">
        <w:rPr>
          <w:b/>
          <w:bCs/>
          <w:sz w:val="22"/>
          <w:szCs w:val="22"/>
        </w:rPr>
        <w:t>Allegato sub lett. b1) al disciplinare di gara</w:t>
      </w:r>
    </w:p>
    <w:p w:rsidR="00851C41" w:rsidRPr="00631200" w:rsidRDefault="00851C41" w:rsidP="00851C41">
      <w:pPr>
        <w:jc w:val="both"/>
        <w:rPr>
          <w:sz w:val="22"/>
          <w:szCs w:val="22"/>
        </w:rPr>
      </w:pPr>
      <w:r w:rsidRPr="00631200">
        <w:rPr>
          <w:sz w:val="22"/>
          <w:szCs w:val="22"/>
        </w:rPr>
        <w:t>Dichiarazione sostitutiva resa singolarmente a cura di tutti i soci se trattasi si società in nome collettivo; tutti i soci accomandatari se trattasi di società in accomandita semplice; tutti gli amministratori muniti di potere di rappresentanza e il socio unico persona fisica, ovvero il socio di maggioranza in caso di società con meno di quattro soci se trattasi di altro tipo di società o consorzio direttori tecnici o preposti – responsabili tecnici</w:t>
      </w:r>
    </w:p>
    <w:p w:rsidR="00851C41" w:rsidRPr="00631200" w:rsidRDefault="00851C41" w:rsidP="00CD38E9">
      <w:pPr>
        <w:spacing w:after="0" w:line="360" w:lineRule="auto"/>
        <w:ind w:left="5664" w:firstLine="708"/>
        <w:jc w:val="both"/>
        <w:rPr>
          <w:sz w:val="22"/>
          <w:szCs w:val="22"/>
        </w:rPr>
      </w:pPr>
      <w:r w:rsidRPr="00631200">
        <w:rPr>
          <w:sz w:val="22"/>
          <w:szCs w:val="22"/>
        </w:rPr>
        <w:t>Spett.le</w:t>
      </w:r>
    </w:p>
    <w:p w:rsidR="00851C41" w:rsidRPr="00631200" w:rsidRDefault="00851C41" w:rsidP="00CD38E9">
      <w:pPr>
        <w:spacing w:after="0" w:line="360" w:lineRule="auto"/>
        <w:ind w:left="5664" w:firstLine="708"/>
        <w:jc w:val="both"/>
        <w:rPr>
          <w:sz w:val="22"/>
          <w:szCs w:val="22"/>
        </w:rPr>
      </w:pPr>
      <w:r w:rsidRPr="00631200">
        <w:rPr>
          <w:sz w:val="22"/>
          <w:szCs w:val="22"/>
        </w:rPr>
        <w:t>AMES SpA</w:t>
      </w:r>
    </w:p>
    <w:p w:rsidR="00851C41" w:rsidRPr="00631200" w:rsidRDefault="00851C41" w:rsidP="00CD38E9">
      <w:pPr>
        <w:spacing w:after="0" w:line="360" w:lineRule="auto"/>
        <w:ind w:left="5664" w:firstLine="708"/>
        <w:jc w:val="both"/>
        <w:rPr>
          <w:sz w:val="22"/>
          <w:szCs w:val="22"/>
        </w:rPr>
      </w:pPr>
      <w:r w:rsidRPr="00631200">
        <w:rPr>
          <w:sz w:val="22"/>
          <w:szCs w:val="22"/>
        </w:rPr>
        <w:t>Isola Nova del Tronchetto, 14</w:t>
      </w:r>
    </w:p>
    <w:p w:rsidR="00851C41" w:rsidRPr="00631200" w:rsidRDefault="00851C41" w:rsidP="00CD38E9">
      <w:pPr>
        <w:spacing w:after="0" w:line="360" w:lineRule="auto"/>
        <w:ind w:left="5664" w:firstLine="708"/>
        <w:jc w:val="both"/>
        <w:rPr>
          <w:sz w:val="22"/>
          <w:szCs w:val="22"/>
        </w:rPr>
      </w:pPr>
      <w:r w:rsidRPr="00631200">
        <w:rPr>
          <w:sz w:val="22"/>
          <w:szCs w:val="22"/>
        </w:rPr>
        <w:t>30135 Venezia (VE)</w:t>
      </w:r>
    </w:p>
    <w:p w:rsidR="00CD38E9" w:rsidRDefault="00CD38E9" w:rsidP="00CD38E9">
      <w:pPr>
        <w:spacing w:after="0"/>
        <w:jc w:val="both"/>
        <w:rPr>
          <w:b/>
          <w:bCs/>
          <w:sz w:val="22"/>
          <w:szCs w:val="22"/>
        </w:rPr>
      </w:pPr>
    </w:p>
    <w:p w:rsidR="00851C41" w:rsidRPr="00631200" w:rsidRDefault="00851C41" w:rsidP="00CD38E9">
      <w:pPr>
        <w:spacing w:after="0"/>
        <w:jc w:val="both"/>
        <w:rPr>
          <w:b/>
          <w:bCs/>
          <w:sz w:val="22"/>
          <w:szCs w:val="22"/>
        </w:rPr>
      </w:pPr>
      <w:r w:rsidRPr="00631200">
        <w:rPr>
          <w:b/>
          <w:bCs/>
          <w:sz w:val="22"/>
          <w:szCs w:val="22"/>
        </w:rPr>
        <w:t xml:space="preserve">OGGETTO: Dichiarazione sostitutiva ai sensi D.P.R. 28.12.2000 n. 445, allegata all’istanza di ammissione alla procedura </w:t>
      </w:r>
      <w:r w:rsidR="00CD38E9">
        <w:rPr>
          <w:b/>
          <w:bCs/>
          <w:sz w:val="22"/>
          <w:szCs w:val="22"/>
        </w:rPr>
        <w:t>ristrett</w:t>
      </w:r>
      <w:r w:rsidRPr="00631200">
        <w:rPr>
          <w:b/>
          <w:bCs/>
          <w:sz w:val="22"/>
          <w:szCs w:val="22"/>
        </w:rPr>
        <w:t>a per l’affidamento della fornitura di farmaco, parafarmaco, prodotti da farmacia e servizi connessi, alle farmacie gestite da AMES SpA di Venezia - Lotto “A” e/o “B”.</w:t>
      </w:r>
    </w:p>
    <w:p w:rsidR="00CD38E9" w:rsidRDefault="00CD38E9" w:rsidP="00851C41">
      <w:pPr>
        <w:jc w:val="both"/>
        <w:rPr>
          <w:sz w:val="22"/>
          <w:szCs w:val="22"/>
        </w:rPr>
      </w:pPr>
    </w:p>
    <w:p w:rsidR="00851C41" w:rsidRPr="00631200" w:rsidRDefault="00851C41" w:rsidP="00851C41">
      <w:pPr>
        <w:jc w:val="both"/>
        <w:rPr>
          <w:sz w:val="22"/>
          <w:szCs w:val="22"/>
        </w:rPr>
      </w:pPr>
      <w:r w:rsidRPr="00631200">
        <w:rPr>
          <w:sz w:val="22"/>
          <w:szCs w:val="22"/>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r w:rsidRPr="00631200">
        <w:rPr>
          <w:b/>
          <w:bCs/>
          <w:sz w:val="22"/>
          <w:szCs w:val="22"/>
        </w:rPr>
        <w:t>consapevole della responsabilità che assume e delle sanzioni penali stabilite</w:t>
      </w:r>
      <w:r w:rsidR="00CD38E9">
        <w:rPr>
          <w:b/>
          <w:bCs/>
          <w:sz w:val="22"/>
          <w:szCs w:val="22"/>
        </w:rPr>
        <w:t xml:space="preserve"> degli artt. 75 e 76</w:t>
      </w:r>
      <w:r w:rsidRPr="00631200">
        <w:rPr>
          <w:b/>
          <w:bCs/>
          <w:sz w:val="22"/>
          <w:szCs w:val="22"/>
        </w:rPr>
        <w:t xml:space="preserve"> d</w:t>
      </w:r>
      <w:r w:rsidR="00CD38E9">
        <w:rPr>
          <w:b/>
          <w:bCs/>
          <w:sz w:val="22"/>
          <w:szCs w:val="22"/>
        </w:rPr>
        <w:t>e</w:t>
      </w:r>
      <w:r w:rsidRPr="00631200">
        <w:rPr>
          <w:b/>
          <w:bCs/>
          <w:sz w:val="22"/>
          <w:szCs w:val="22"/>
        </w:rPr>
        <w:t xml:space="preserve">l D.P.R.445/2000 </w:t>
      </w:r>
    </w:p>
    <w:p w:rsidR="00851C41" w:rsidRPr="00631200" w:rsidRDefault="00851C41" w:rsidP="00717752">
      <w:pPr>
        <w:jc w:val="center"/>
        <w:outlineLvl w:val="0"/>
        <w:rPr>
          <w:b/>
          <w:bCs/>
          <w:sz w:val="22"/>
          <w:szCs w:val="22"/>
        </w:rPr>
      </w:pPr>
      <w:r w:rsidRPr="00631200">
        <w:rPr>
          <w:b/>
          <w:bCs/>
          <w:sz w:val="22"/>
          <w:szCs w:val="22"/>
        </w:rPr>
        <w:t>ATTESTA CHE</w:t>
      </w:r>
    </w:p>
    <w:p w:rsidR="00851C41" w:rsidRPr="00631200" w:rsidRDefault="00851C41" w:rsidP="00851C41">
      <w:pPr>
        <w:jc w:val="both"/>
        <w:rPr>
          <w:sz w:val="22"/>
          <w:szCs w:val="22"/>
        </w:rPr>
      </w:pPr>
      <w:r w:rsidRPr="00631200">
        <w:rPr>
          <w:b/>
          <w:bCs/>
          <w:sz w:val="22"/>
          <w:szCs w:val="22"/>
        </w:rPr>
        <w:t>A</w:t>
      </w:r>
      <w:r w:rsidRPr="00631200">
        <w:rPr>
          <w:sz w:val="22"/>
          <w:szCs w:val="22"/>
        </w:rPr>
        <w:t>.</w:t>
      </w:r>
      <w:r w:rsidRPr="00631200">
        <w:rPr>
          <w:b/>
          <w:bCs/>
          <w:sz w:val="22"/>
          <w:szCs w:val="22"/>
        </w:rPr>
        <w:t xml:space="preserve">1) </w:t>
      </w:r>
      <w:r w:rsidRPr="00631200">
        <w:rPr>
          <w:sz w:val="22"/>
          <w:szCs w:val="22"/>
        </w:rPr>
        <w:t>- nei propri confronti e dei famigliari conviventi non è pendente alcun procedimento per l’applicazione di una delle misure di prevenzione di cui all’art. 6 del D. Lgs. 159/11 o di una delle cause ostative previste dall'articolo 67 del D. Lgs. 159/11;</w:t>
      </w:r>
    </w:p>
    <w:p w:rsidR="00851C41" w:rsidRPr="00631200" w:rsidRDefault="00851C41" w:rsidP="00851C41">
      <w:pPr>
        <w:jc w:val="both"/>
        <w:rPr>
          <w:sz w:val="22"/>
          <w:szCs w:val="22"/>
        </w:rPr>
      </w:pPr>
      <w:r w:rsidRPr="00631200">
        <w:rPr>
          <w:sz w:val="22"/>
          <w:szCs w:val="22"/>
        </w:rPr>
        <w:t>- non è stato vittima dei reati previsti e puniti dagli articoli 317 e 629 del codice penale aggravati ai sensi dell’articolo 7 del decreto-legge 13 maggio 1991, n. 152, convertito, con modificazioni, dalla legge 12 luglio 1991, n. 203 o essendo stato vittima dei reati previsti e puniti dagli articoli 317 e 629 del codice penale aggravati ai sensi dell’articolo 7 del decreto-legge 13 maggio 1991, n. 152, convertito, con modificazioni, dalla legge 12 luglio 1991, n. 203, non ha omesso la denuncia dei fatti all’autorità giudiziaria, salvo che ricorrano i casi previsti dall’articolo 4, primo comma, della legge 24 novembre 1981, n. 689</w:t>
      </w:r>
    </w:p>
    <w:p w:rsidR="00851C41" w:rsidRPr="00631200" w:rsidRDefault="00851C41" w:rsidP="00717752">
      <w:pPr>
        <w:jc w:val="both"/>
        <w:outlineLvl w:val="0"/>
        <w:rPr>
          <w:b/>
          <w:bCs/>
          <w:i/>
          <w:iCs/>
          <w:sz w:val="22"/>
          <w:szCs w:val="22"/>
        </w:rPr>
      </w:pPr>
      <w:r w:rsidRPr="00631200">
        <w:rPr>
          <w:b/>
          <w:bCs/>
          <w:sz w:val="22"/>
          <w:szCs w:val="22"/>
        </w:rPr>
        <w:t xml:space="preserve">A.2) </w:t>
      </w:r>
      <w:r w:rsidRPr="00631200">
        <w:rPr>
          <w:b/>
          <w:bCs/>
          <w:i/>
          <w:iCs/>
          <w:sz w:val="22"/>
          <w:szCs w:val="22"/>
        </w:rPr>
        <w:t>(riportare a pena d’esclusione una sola tra le due ipotesi):</w:t>
      </w:r>
    </w:p>
    <w:p w:rsidR="00851C41" w:rsidRPr="00631200" w:rsidRDefault="00851C41" w:rsidP="00851C41">
      <w:pPr>
        <w:jc w:val="both"/>
        <w:rPr>
          <w:sz w:val="22"/>
          <w:szCs w:val="22"/>
        </w:rPr>
      </w:pPr>
      <w:r w:rsidRPr="00631200">
        <w:rPr>
          <w:sz w:val="22"/>
          <w:szCs w:val="22"/>
        </w:rPr>
        <w:t xml:space="preserve"> nei propri confronti </w:t>
      </w:r>
      <w:r w:rsidRPr="00631200">
        <w:rPr>
          <w:b/>
          <w:bCs/>
          <w:sz w:val="22"/>
          <w:szCs w:val="22"/>
        </w:rPr>
        <w:t xml:space="preserve">NON </w:t>
      </w:r>
      <w:r w:rsidRPr="00631200">
        <w:rPr>
          <w:sz w:val="22"/>
          <w:szCs w:val="22"/>
        </w:rPr>
        <w:t xml:space="preserve">è stata pronunciata sentenza di condanna passata in giudicato oppure NON è stato emesso decreto penale di condanna divenuto irrevocabile oppure NON è intervenuta applicazione della pena su richiesta ai sensi dell’art. 444 del Codice di Procedura Penale, compresi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all’art. 80 del D. Lgs. 50/2016; </w:t>
      </w:r>
    </w:p>
    <w:p w:rsidR="00851C41" w:rsidRPr="00631200" w:rsidRDefault="00851C41" w:rsidP="00851C41">
      <w:pPr>
        <w:jc w:val="center"/>
        <w:rPr>
          <w:sz w:val="22"/>
          <w:szCs w:val="22"/>
        </w:rPr>
      </w:pPr>
      <w:r w:rsidRPr="00631200">
        <w:rPr>
          <w:b/>
          <w:bCs/>
          <w:i/>
          <w:iCs/>
          <w:sz w:val="22"/>
          <w:szCs w:val="22"/>
        </w:rPr>
        <w:t>(oppure)</w:t>
      </w:r>
    </w:p>
    <w:p w:rsidR="00851C41" w:rsidRPr="00631200" w:rsidRDefault="00851C41" w:rsidP="00851C41">
      <w:pPr>
        <w:jc w:val="both"/>
        <w:rPr>
          <w:sz w:val="22"/>
          <w:szCs w:val="22"/>
        </w:rPr>
      </w:pPr>
      <w:r w:rsidRPr="00631200">
        <w:rPr>
          <w:sz w:val="22"/>
          <w:szCs w:val="22"/>
        </w:rPr>
        <w:t xml:space="preserve"> nei propri confronti </w:t>
      </w:r>
      <w:r w:rsidRPr="00631200">
        <w:rPr>
          <w:b/>
          <w:bCs/>
          <w:sz w:val="22"/>
          <w:szCs w:val="22"/>
        </w:rPr>
        <w:t xml:space="preserve">è stata </w:t>
      </w:r>
      <w:r w:rsidRPr="00631200">
        <w:rPr>
          <w:sz w:val="22"/>
          <w:szCs w:val="22"/>
        </w:rPr>
        <w:t xml:space="preserve">pronunciata sentenza di condanna passata in giudicato oppure è stato emesso decreto penale di condanna divenuto irrevocabile oppure è intervenuta applicazione della pena su richiesta ai sensi dell’art. 444 del Codice di Procedura Penale, compresi quelli per i quali abbia beneficiato della non </w:t>
      </w:r>
      <w:r w:rsidRPr="00631200">
        <w:rPr>
          <w:sz w:val="22"/>
          <w:szCs w:val="22"/>
        </w:rPr>
        <w:lastRenderedPageBreak/>
        <w:t>menzione, con la sola eccezione di quelli per i quali sia intervenuto provvedimento di revoca della condanna o riabilitazione ai sensi dell’art. 178 codice penale o formale dichiarazione di estinzione del reato e per quelli riferiti a reati successivamente depenalizzati, ossia:…………………………………………………………</w:t>
      </w:r>
    </w:p>
    <w:p w:rsidR="00851C41" w:rsidRPr="00631200" w:rsidRDefault="00851C41" w:rsidP="00851C41">
      <w:pPr>
        <w:jc w:val="both"/>
        <w:rPr>
          <w:b/>
          <w:bCs/>
          <w:sz w:val="22"/>
          <w:szCs w:val="22"/>
        </w:rPr>
      </w:pPr>
      <w:r w:rsidRPr="00631200">
        <w:rPr>
          <w:sz w:val="22"/>
          <w:szCs w:val="22"/>
        </w:rPr>
        <w:t>data</w:t>
      </w:r>
      <w:r w:rsidRPr="00631200">
        <w:rPr>
          <w:b/>
          <w:bCs/>
          <w:sz w:val="22"/>
          <w:szCs w:val="22"/>
        </w:rPr>
        <w:t xml:space="preserve">_______________ </w:t>
      </w:r>
      <w:r w:rsidRPr="00631200">
        <w:rPr>
          <w:b/>
          <w:bCs/>
          <w:sz w:val="22"/>
          <w:szCs w:val="22"/>
        </w:rPr>
        <w:tab/>
      </w:r>
      <w:r w:rsidRPr="00631200">
        <w:rPr>
          <w:b/>
          <w:bCs/>
          <w:sz w:val="22"/>
          <w:szCs w:val="22"/>
        </w:rPr>
        <w:tab/>
      </w:r>
      <w:r w:rsidRPr="00631200">
        <w:rPr>
          <w:b/>
          <w:bCs/>
          <w:sz w:val="22"/>
          <w:szCs w:val="22"/>
        </w:rPr>
        <w:tab/>
      </w:r>
      <w:r w:rsidRPr="00631200">
        <w:rPr>
          <w:b/>
          <w:bCs/>
          <w:sz w:val="22"/>
          <w:szCs w:val="22"/>
        </w:rPr>
        <w:tab/>
      </w:r>
      <w:r w:rsidRPr="00631200">
        <w:rPr>
          <w:b/>
          <w:bCs/>
          <w:sz w:val="22"/>
          <w:szCs w:val="22"/>
        </w:rPr>
        <w:tab/>
      </w:r>
      <w:r w:rsidRPr="00631200">
        <w:rPr>
          <w:b/>
          <w:bCs/>
          <w:sz w:val="22"/>
          <w:szCs w:val="22"/>
        </w:rPr>
        <w:tab/>
        <w:t>FIRMA ________________________</w:t>
      </w:r>
    </w:p>
    <w:p w:rsidR="00851C41" w:rsidRPr="00631200" w:rsidRDefault="00851C41" w:rsidP="00851C41">
      <w:pPr>
        <w:jc w:val="both"/>
        <w:rPr>
          <w:b/>
          <w:bCs/>
          <w:sz w:val="22"/>
          <w:szCs w:val="22"/>
        </w:rPr>
      </w:pPr>
      <w:r w:rsidRPr="00631200">
        <w:rPr>
          <w:b/>
          <w:bCs/>
          <w:sz w:val="22"/>
          <w:szCs w:val="22"/>
        </w:rPr>
        <w:t>Allegare ai sensi dell’art. 47 del D.P.R. n. 445/2000 fotocopia del documento di identità del firmatario. Le imprese inottemperanti saranno escluse</w:t>
      </w:r>
    </w:p>
    <w:p w:rsidR="00851C41" w:rsidRPr="00631200" w:rsidRDefault="00851C41" w:rsidP="00851C41">
      <w:pPr>
        <w:rPr>
          <w:b/>
          <w:bCs/>
          <w:sz w:val="22"/>
          <w:szCs w:val="22"/>
        </w:rPr>
      </w:pPr>
      <w:r w:rsidRPr="00631200">
        <w:rPr>
          <w:b/>
          <w:bCs/>
          <w:sz w:val="22"/>
          <w:szCs w:val="22"/>
        </w:rPr>
        <w:br w:type="page"/>
      </w:r>
    </w:p>
    <w:p w:rsidR="00A77371" w:rsidRPr="00631200" w:rsidRDefault="00A77371" w:rsidP="00717752">
      <w:pPr>
        <w:jc w:val="both"/>
        <w:outlineLvl w:val="0"/>
        <w:rPr>
          <w:b/>
          <w:bCs/>
          <w:sz w:val="22"/>
          <w:szCs w:val="22"/>
        </w:rPr>
      </w:pPr>
      <w:r w:rsidRPr="00631200">
        <w:rPr>
          <w:sz w:val="22"/>
          <w:szCs w:val="22"/>
        </w:rPr>
        <w:lastRenderedPageBreak/>
        <w:t xml:space="preserve">FAC-SIMILE </w:t>
      </w:r>
      <w:r w:rsidRPr="00631200">
        <w:rPr>
          <w:b/>
          <w:bCs/>
          <w:sz w:val="22"/>
          <w:szCs w:val="22"/>
        </w:rPr>
        <w:t>Allegato sub lett. b</w:t>
      </w:r>
      <w:r w:rsidR="009C644F" w:rsidRPr="00631200">
        <w:rPr>
          <w:b/>
          <w:bCs/>
          <w:sz w:val="22"/>
          <w:szCs w:val="22"/>
        </w:rPr>
        <w:t>2</w:t>
      </w:r>
      <w:r w:rsidRPr="00631200">
        <w:rPr>
          <w:b/>
          <w:bCs/>
          <w:sz w:val="22"/>
          <w:szCs w:val="22"/>
        </w:rPr>
        <w:t xml:space="preserve">) al </w:t>
      </w:r>
      <w:r w:rsidR="0024318E" w:rsidRPr="00631200">
        <w:rPr>
          <w:b/>
          <w:bCs/>
          <w:sz w:val="22"/>
          <w:szCs w:val="22"/>
        </w:rPr>
        <w:t>Disciplinare</w:t>
      </w:r>
      <w:r w:rsidRPr="00631200">
        <w:rPr>
          <w:b/>
          <w:bCs/>
          <w:sz w:val="22"/>
          <w:szCs w:val="22"/>
        </w:rPr>
        <w:t xml:space="preserve"> di gara</w:t>
      </w:r>
    </w:p>
    <w:p w:rsidR="00A77371" w:rsidRPr="00631200" w:rsidRDefault="00A77371" w:rsidP="00D432C2">
      <w:pPr>
        <w:jc w:val="both"/>
        <w:rPr>
          <w:sz w:val="22"/>
          <w:szCs w:val="22"/>
        </w:rPr>
      </w:pPr>
      <w:r w:rsidRPr="00631200">
        <w:rPr>
          <w:sz w:val="22"/>
          <w:szCs w:val="22"/>
        </w:rPr>
        <w:t>Dichiarazione sostitutiva resa singolarmente a cura dei soggetti non elencati al comma 3 dell’art. 80 del D.Lgs. 50/2016, ma indicati all’art. 85 del D. Lgs. n. 159/2011, così come modificato dal D. Lgs. n. 218/2012.</w:t>
      </w:r>
    </w:p>
    <w:p w:rsidR="00A77371" w:rsidRPr="00631200" w:rsidRDefault="00A77371" w:rsidP="00D432C2">
      <w:pPr>
        <w:ind w:firstLine="6521"/>
        <w:jc w:val="both"/>
        <w:rPr>
          <w:sz w:val="22"/>
          <w:szCs w:val="22"/>
        </w:rPr>
      </w:pPr>
      <w:r w:rsidRPr="00631200">
        <w:rPr>
          <w:sz w:val="22"/>
          <w:szCs w:val="22"/>
        </w:rPr>
        <w:t>Spett.le</w:t>
      </w:r>
    </w:p>
    <w:p w:rsidR="00A77371" w:rsidRPr="00631200" w:rsidRDefault="00A77371" w:rsidP="00D432C2">
      <w:pPr>
        <w:ind w:firstLine="6521"/>
        <w:jc w:val="both"/>
        <w:rPr>
          <w:sz w:val="22"/>
          <w:szCs w:val="22"/>
        </w:rPr>
      </w:pPr>
      <w:r w:rsidRPr="00631200">
        <w:rPr>
          <w:sz w:val="22"/>
          <w:szCs w:val="22"/>
        </w:rPr>
        <w:t>AMES SpA</w:t>
      </w:r>
    </w:p>
    <w:p w:rsidR="00A77371" w:rsidRPr="00631200" w:rsidRDefault="00A77371" w:rsidP="00D432C2">
      <w:pPr>
        <w:ind w:firstLine="6521"/>
        <w:jc w:val="both"/>
        <w:rPr>
          <w:sz w:val="22"/>
          <w:szCs w:val="22"/>
        </w:rPr>
      </w:pPr>
      <w:r w:rsidRPr="00631200">
        <w:rPr>
          <w:sz w:val="22"/>
          <w:szCs w:val="22"/>
        </w:rPr>
        <w:t>Isola Nova del Tronchetto, 14</w:t>
      </w:r>
    </w:p>
    <w:p w:rsidR="00A77371" w:rsidRPr="00631200" w:rsidRDefault="00A77371" w:rsidP="00D432C2">
      <w:pPr>
        <w:ind w:firstLine="6521"/>
        <w:jc w:val="both"/>
        <w:rPr>
          <w:sz w:val="22"/>
          <w:szCs w:val="22"/>
        </w:rPr>
      </w:pPr>
      <w:r w:rsidRPr="00631200">
        <w:rPr>
          <w:sz w:val="22"/>
          <w:szCs w:val="22"/>
        </w:rPr>
        <w:t>30135 Venezia (VE)</w:t>
      </w:r>
    </w:p>
    <w:p w:rsidR="00CD38E9" w:rsidRDefault="00CD38E9" w:rsidP="00A77371">
      <w:pPr>
        <w:jc w:val="both"/>
        <w:rPr>
          <w:b/>
          <w:bCs/>
          <w:sz w:val="22"/>
          <w:szCs w:val="22"/>
        </w:rPr>
      </w:pPr>
    </w:p>
    <w:p w:rsidR="00A77371" w:rsidRPr="00631200" w:rsidRDefault="00A77371" w:rsidP="00A77371">
      <w:pPr>
        <w:jc w:val="both"/>
        <w:rPr>
          <w:b/>
          <w:bCs/>
          <w:sz w:val="22"/>
          <w:szCs w:val="22"/>
        </w:rPr>
      </w:pPr>
      <w:r w:rsidRPr="00631200">
        <w:rPr>
          <w:b/>
          <w:bCs/>
          <w:sz w:val="22"/>
          <w:szCs w:val="22"/>
        </w:rPr>
        <w:t xml:space="preserve">OGGETTO: Dichiarazione sostitutiva ai sensi D.P.R. 28.12.2000 n. 445, allegata all’istanza di ammissione alla procedura </w:t>
      </w:r>
      <w:r w:rsidR="009324CF" w:rsidRPr="00631200">
        <w:rPr>
          <w:b/>
          <w:bCs/>
          <w:sz w:val="22"/>
          <w:szCs w:val="22"/>
        </w:rPr>
        <w:t xml:space="preserve">ristretta </w:t>
      </w:r>
      <w:r w:rsidRPr="00631200">
        <w:rPr>
          <w:b/>
          <w:bCs/>
          <w:sz w:val="22"/>
          <w:szCs w:val="22"/>
        </w:rPr>
        <w:t>per l’affidamento della fornitura di farmaco, parafarmaco, prodotti da farmacia e servizi connessi, alle farmacie gestite da AMES SpA di Venezia - Lotto “A” e/o “B”.</w:t>
      </w:r>
    </w:p>
    <w:p w:rsidR="00A77371" w:rsidRPr="00631200" w:rsidRDefault="00A77371" w:rsidP="00A77371">
      <w:pPr>
        <w:jc w:val="both"/>
        <w:rPr>
          <w:sz w:val="22"/>
          <w:szCs w:val="22"/>
        </w:rPr>
      </w:pPr>
      <w:r w:rsidRPr="00631200">
        <w:rPr>
          <w:sz w:val="22"/>
          <w:szCs w:val="22"/>
        </w:rPr>
        <w:t xml:space="preserve">Il Signor _____________________nato a ________________ il __/__/____ codice fiscale: _____________________ nella sua qualità di _____________ dell'impresa _________________________ con sede in ___________________ Codice Fiscale e/o Partita I.V.A. __________________ </w:t>
      </w:r>
      <w:r w:rsidRPr="00631200">
        <w:rPr>
          <w:b/>
          <w:bCs/>
          <w:sz w:val="22"/>
          <w:szCs w:val="22"/>
        </w:rPr>
        <w:t>consapevole della responsabilità che assume e delle sanzioni penali stabilite</w:t>
      </w:r>
      <w:r w:rsidR="00CD38E9">
        <w:rPr>
          <w:b/>
          <w:bCs/>
          <w:sz w:val="22"/>
          <w:szCs w:val="22"/>
        </w:rPr>
        <w:t xml:space="preserve"> degli artt. 75 e 76 del</w:t>
      </w:r>
      <w:r w:rsidRPr="00631200">
        <w:rPr>
          <w:b/>
          <w:bCs/>
          <w:sz w:val="22"/>
          <w:szCs w:val="22"/>
        </w:rPr>
        <w:t xml:space="preserve"> D.P.R.445/2000 </w:t>
      </w:r>
    </w:p>
    <w:p w:rsidR="00A77371" w:rsidRPr="00631200" w:rsidRDefault="00A77371" w:rsidP="00717752">
      <w:pPr>
        <w:jc w:val="center"/>
        <w:outlineLvl w:val="0"/>
        <w:rPr>
          <w:b/>
          <w:bCs/>
          <w:sz w:val="22"/>
          <w:szCs w:val="22"/>
        </w:rPr>
      </w:pPr>
      <w:r w:rsidRPr="00631200">
        <w:rPr>
          <w:b/>
          <w:bCs/>
          <w:sz w:val="22"/>
          <w:szCs w:val="22"/>
        </w:rPr>
        <w:t>ATTESTA CHE</w:t>
      </w:r>
    </w:p>
    <w:p w:rsidR="00A77371" w:rsidRPr="00631200" w:rsidRDefault="00A77371" w:rsidP="00A77371">
      <w:pPr>
        <w:jc w:val="both"/>
        <w:rPr>
          <w:sz w:val="22"/>
          <w:szCs w:val="22"/>
        </w:rPr>
      </w:pPr>
      <w:r w:rsidRPr="00631200">
        <w:rPr>
          <w:sz w:val="22"/>
          <w:szCs w:val="22"/>
        </w:rPr>
        <w:t>- nei propri confronti e dei famigliari conviventi non è pendente alcun procedimento per l’applicazione di una delle misure di prevenzione di cui all’art. 6 del D. Lgs. 159/</w:t>
      </w:r>
      <w:r w:rsidR="0094520C" w:rsidRPr="00631200">
        <w:rPr>
          <w:sz w:val="22"/>
          <w:szCs w:val="22"/>
        </w:rPr>
        <w:t>20</w:t>
      </w:r>
      <w:r w:rsidRPr="00631200">
        <w:rPr>
          <w:sz w:val="22"/>
          <w:szCs w:val="22"/>
        </w:rPr>
        <w:t>11 o di una delle cause ostative previste dall'articolo 67 del D. Lgs. 159/</w:t>
      </w:r>
      <w:r w:rsidR="0094520C" w:rsidRPr="00631200">
        <w:rPr>
          <w:sz w:val="22"/>
          <w:szCs w:val="22"/>
        </w:rPr>
        <w:t>20</w:t>
      </w:r>
      <w:r w:rsidRPr="00631200">
        <w:rPr>
          <w:sz w:val="22"/>
          <w:szCs w:val="22"/>
        </w:rPr>
        <w:t>11;</w:t>
      </w:r>
    </w:p>
    <w:p w:rsidR="00A77371" w:rsidRPr="00631200" w:rsidRDefault="00A77371" w:rsidP="00A77371">
      <w:pPr>
        <w:jc w:val="both"/>
        <w:rPr>
          <w:b/>
          <w:bCs/>
          <w:sz w:val="22"/>
          <w:szCs w:val="22"/>
        </w:rPr>
      </w:pPr>
      <w:r w:rsidRPr="00631200">
        <w:rPr>
          <w:sz w:val="22"/>
          <w:szCs w:val="22"/>
        </w:rPr>
        <w:t>data</w:t>
      </w:r>
      <w:r w:rsidRPr="00631200">
        <w:rPr>
          <w:b/>
          <w:bCs/>
          <w:sz w:val="22"/>
          <w:szCs w:val="22"/>
        </w:rPr>
        <w:t>_______________ FIRMA ________________________</w:t>
      </w:r>
    </w:p>
    <w:p w:rsidR="00CD38E9" w:rsidRDefault="00CD38E9" w:rsidP="00A77371">
      <w:pPr>
        <w:jc w:val="both"/>
        <w:rPr>
          <w:b/>
          <w:bCs/>
          <w:sz w:val="22"/>
          <w:szCs w:val="22"/>
        </w:rPr>
      </w:pPr>
    </w:p>
    <w:p w:rsidR="00A77371" w:rsidRPr="00631200" w:rsidRDefault="00A77371" w:rsidP="00A77371">
      <w:pPr>
        <w:jc w:val="both"/>
        <w:rPr>
          <w:b/>
          <w:bCs/>
          <w:sz w:val="22"/>
          <w:szCs w:val="22"/>
        </w:rPr>
      </w:pPr>
      <w:r w:rsidRPr="00631200">
        <w:rPr>
          <w:b/>
          <w:bCs/>
          <w:sz w:val="22"/>
          <w:szCs w:val="22"/>
        </w:rPr>
        <w:t>Allegare ai sensi dell’art. 47 del D.P.R. n. 445/2000 fotocopia del documento di identità del firmatario. Le imprese inottemperanti saranno escluse</w:t>
      </w:r>
    </w:p>
    <w:p w:rsidR="00A77371" w:rsidRPr="00631200" w:rsidRDefault="00A77371">
      <w:pPr>
        <w:rPr>
          <w:sz w:val="22"/>
          <w:szCs w:val="22"/>
        </w:rPr>
      </w:pPr>
      <w:r w:rsidRPr="00631200">
        <w:rPr>
          <w:sz w:val="22"/>
          <w:szCs w:val="22"/>
        </w:rPr>
        <w:br w:type="page"/>
      </w:r>
    </w:p>
    <w:p w:rsidR="00A77371" w:rsidRPr="00631200" w:rsidRDefault="00A77371" w:rsidP="00717752">
      <w:pPr>
        <w:jc w:val="both"/>
        <w:outlineLvl w:val="0"/>
        <w:rPr>
          <w:b/>
          <w:bCs/>
          <w:sz w:val="22"/>
          <w:szCs w:val="22"/>
        </w:rPr>
      </w:pPr>
      <w:r w:rsidRPr="00631200">
        <w:rPr>
          <w:sz w:val="22"/>
          <w:szCs w:val="22"/>
        </w:rPr>
        <w:lastRenderedPageBreak/>
        <w:t xml:space="preserve">FAC-SIMILE </w:t>
      </w:r>
      <w:r w:rsidRPr="00631200">
        <w:rPr>
          <w:b/>
          <w:bCs/>
          <w:sz w:val="22"/>
          <w:szCs w:val="22"/>
        </w:rPr>
        <w:t xml:space="preserve">Allegato sub lett. c1) al </w:t>
      </w:r>
      <w:r w:rsidR="0024318E" w:rsidRPr="00631200">
        <w:rPr>
          <w:b/>
          <w:bCs/>
          <w:sz w:val="22"/>
          <w:szCs w:val="22"/>
        </w:rPr>
        <w:t>Disciplinare</w:t>
      </w:r>
      <w:r w:rsidRPr="00631200">
        <w:rPr>
          <w:b/>
          <w:bCs/>
          <w:sz w:val="22"/>
          <w:szCs w:val="22"/>
        </w:rPr>
        <w:t xml:space="preserve"> di gara</w:t>
      </w:r>
    </w:p>
    <w:p w:rsidR="00A77371" w:rsidRPr="00631200" w:rsidRDefault="00A77371" w:rsidP="00717752">
      <w:pPr>
        <w:ind w:firstLine="6521"/>
        <w:jc w:val="both"/>
        <w:outlineLvl w:val="0"/>
        <w:rPr>
          <w:sz w:val="22"/>
          <w:szCs w:val="22"/>
        </w:rPr>
      </w:pPr>
      <w:r w:rsidRPr="00631200">
        <w:rPr>
          <w:sz w:val="22"/>
          <w:szCs w:val="22"/>
        </w:rPr>
        <w:t>Spett.le</w:t>
      </w:r>
    </w:p>
    <w:p w:rsidR="00A77371" w:rsidRPr="00631200" w:rsidRDefault="00A77371" w:rsidP="00A77371">
      <w:pPr>
        <w:ind w:firstLine="6521"/>
        <w:jc w:val="both"/>
        <w:rPr>
          <w:sz w:val="22"/>
          <w:szCs w:val="22"/>
        </w:rPr>
      </w:pPr>
      <w:r w:rsidRPr="00631200">
        <w:rPr>
          <w:sz w:val="22"/>
          <w:szCs w:val="22"/>
        </w:rPr>
        <w:t>AMES SpA</w:t>
      </w:r>
    </w:p>
    <w:p w:rsidR="00A77371" w:rsidRPr="00631200" w:rsidRDefault="00A77371" w:rsidP="00A77371">
      <w:pPr>
        <w:ind w:firstLine="6521"/>
        <w:jc w:val="both"/>
        <w:rPr>
          <w:sz w:val="22"/>
          <w:szCs w:val="22"/>
        </w:rPr>
      </w:pPr>
      <w:r w:rsidRPr="00631200">
        <w:rPr>
          <w:sz w:val="22"/>
          <w:szCs w:val="22"/>
        </w:rPr>
        <w:t>Isola Nova del Tronchetto, 14</w:t>
      </w:r>
    </w:p>
    <w:p w:rsidR="00A77371" w:rsidRPr="00631200" w:rsidRDefault="00A77371" w:rsidP="00A77371">
      <w:pPr>
        <w:ind w:firstLine="6521"/>
        <w:jc w:val="both"/>
        <w:rPr>
          <w:sz w:val="22"/>
          <w:szCs w:val="22"/>
        </w:rPr>
      </w:pPr>
      <w:r w:rsidRPr="00631200">
        <w:rPr>
          <w:sz w:val="22"/>
          <w:szCs w:val="22"/>
        </w:rPr>
        <w:t>30135 Venezia (VE)</w:t>
      </w:r>
    </w:p>
    <w:p w:rsidR="00CD38E9" w:rsidRDefault="00A77371" w:rsidP="00CD38E9">
      <w:pPr>
        <w:spacing w:after="0"/>
        <w:jc w:val="both"/>
        <w:rPr>
          <w:b/>
          <w:sz w:val="22"/>
          <w:szCs w:val="22"/>
          <w:u w:val="single"/>
        </w:rPr>
      </w:pPr>
      <w:r w:rsidRPr="00631200">
        <w:rPr>
          <w:b/>
          <w:bCs/>
          <w:sz w:val="22"/>
          <w:szCs w:val="22"/>
        </w:rPr>
        <w:t>OGGETTO: Offerta economica per l’affidamento della fornitura di farmaco, parafarmaco, prodotti da farmacia e servizi connessi, alle farmacie gestite da AMES SpA di Venezia - Lotto “A”.</w:t>
      </w:r>
      <w:r w:rsidR="00CD38E9" w:rsidRPr="00CD38E9">
        <w:rPr>
          <w:b/>
          <w:sz w:val="22"/>
          <w:szCs w:val="22"/>
          <w:u w:val="single"/>
        </w:rPr>
        <w:t xml:space="preserve"> </w:t>
      </w:r>
    </w:p>
    <w:p w:rsidR="00A77371" w:rsidRDefault="00CD38E9" w:rsidP="00A77371">
      <w:pPr>
        <w:jc w:val="both"/>
        <w:rPr>
          <w:b/>
          <w:bCs/>
          <w:sz w:val="22"/>
          <w:szCs w:val="22"/>
        </w:rPr>
      </w:pPr>
      <w:r w:rsidRPr="00631200">
        <w:rPr>
          <w:b/>
          <w:sz w:val="22"/>
          <w:szCs w:val="22"/>
          <w:u w:val="single"/>
        </w:rPr>
        <w:t>CIG:7228319589</w:t>
      </w:r>
      <w:r>
        <w:rPr>
          <w:b/>
          <w:bCs/>
          <w:sz w:val="22"/>
          <w:szCs w:val="22"/>
        </w:rPr>
        <w:t xml:space="preserve"> </w:t>
      </w:r>
      <w:r w:rsidR="00A77371" w:rsidRPr="00631200">
        <w:rPr>
          <w:b/>
          <w:bCs/>
          <w:sz w:val="22"/>
          <w:szCs w:val="22"/>
        </w:rPr>
        <w:t>.</w:t>
      </w:r>
    </w:p>
    <w:p w:rsidR="00CD38E9" w:rsidRPr="00631200" w:rsidRDefault="00CD38E9" w:rsidP="00A77371">
      <w:pPr>
        <w:jc w:val="both"/>
        <w:rPr>
          <w:b/>
          <w:bCs/>
          <w:sz w:val="22"/>
          <w:szCs w:val="22"/>
        </w:rPr>
      </w:pPr>
    </w:p>
    <w:p w:rsidR="00A77371" w:rsidRPr="00631200" w:rsidRDefault="00A77371" w:rsidP="00A77371">
      <w:pPr>
        <w:jc w:val="both"/>
        <w:rPr>
          <w:sz w:val="22"/>
          <w:szCs w:val="22"/>
        </w:rPr>
      </w:pPr>
      <w:r w:rsidRPr="00631200">
        <w:rPr>
          <w:sz w:val="22"/>
          <w:szCs w:val="22"/>
        </w:rPr>
        <w:t>Il Signor _____________________nato a ________________ il __/__/____ nella sua qualità di _______________________ e come tale legale rappresentante dell'impresa_________________________ con sede in ______________________________________Codice Fiscale e/o Partita I.V.A. __________________ numero telefonico __________________, numero fax ____________________ e-mail _________________</w:t>
      </w:r>
    </w:p>
    <w:p w:rsidR="00A77371" w:rsidRPr="00631200" w:rsidRDefault="00A77371" w:rsidP="00717752">
      <w:pPr>
        <w:jc w:val="both"/>
        <w:outlineLvl w:val="0"/>
        <w:rPr>
          <w:b/>
          <w:bCs/>
          <w:i/>
          <w:iCs/>
          <w:sz w:val="22"/>
          <w:szCs w:val="22"/>
        </w:rPr>
      </w:pPr>
      <w:r w:rsidRPr="00631200">
        <w:rPr>
          <w:b/>
          <w:bCs/>
          <w:i/>
          <w:iCs/>
          <w:sz w:val="22"/>
          <w:szCs w:val="22"/>
        </w:rPr>
        <w:t>Oppure in caso di Costituendo Raggruppamento Temporaneo d’Imprese</w:t>
      </w:r>
      <w:r w:rsidR="00CD38E9">
        <w:rPr>
          <w:b/>
          <w:bCs/>
          <w:i/>
          <w:iCs/>
          <w:sz w:val="22"/>
          <w:szCs w:val="22"/>
        </w:rPr>
        <w:t xml:space="preserve"> *</w:t>
      </w:r>
      <w:r w:rsidRPr="00631200">
        <w:rPr>
          <w:b/>
          <w:bCs/>
          <w:i/>
          <w:iCs/>
          <w:sz w:val="22"/>
          <w:szCs w:val="22"/>
        </w:rPr>
        <w:t>:</w:t>
      </w:r>
    </w:p>
    <w:p w:rsidR="00A77371" w:rsidRPr="00631200" w:rsidRDefault="00A77371" w:rsidP="00A77371">
      <w:pPr>
        <w:jc w:val="both"/>
        <w:rPr>
          <w:sz w:val="22"/>
          <w:szCs w:val="22"/>
        </w:rPr>
      </w:pPr>
      <w:r w:rsidRPr="00631200">
        <w:rPr>
          <w:sz w:val="22"/>
          <w:szCs w:val="22"/>
        </w:rPr>
        <w:t>Il Signor _____________________nato a ________________ il __/__/____ nella sua qualità di_______________________ e come tale legale rappresentante dell'impresa_________________________ con sede in ______________________________________Codice Fiscale e/o Partita I.V.A. __________________ numero telefonico __________________, numero fax ____________________ e-mail _________________</w:t>
      </w:r>
    </w:p>
    <w:p w:rsidR="0094520C" w:rsidRPr="00631200" w:rsidRDefault="00A77371" w:rsidP="0094520C">
      <w:pPr>
        <w:jc w:val="both"/>
        <w:rPr>
          <w:sz w:val="22"/>
          <w:szCs w:val="22"/>
        </w:rPr>
      </w:pPr>
      <w:r w:rsidRPr="00631200">
        <w:rPr>
          <w:sz w:val="22"/>
          <w:szCs w:val="22"/>
        </w:rPr>
        <w:t>e il Signor _____________________nato a ________________ il __/__/____ nella sua qualità di_______________________ e come tale legale rappresentante dell'impresa_________________________ con sede in ______________________________________Codice Fiscale e/o Partita I.V.A. __________________ numero telefonico __________________, numero fax ____________________ e-mail _________________</w:t>
      </w:r>
    </w:p>
    <w:p w:rsidR="0094520C" w:rsidRPr="00631200" w:rsidRDefault="0094520C" w:rsidP="0094520C">
      <w:pPr>
        <w:jc w:val="both"/>
        <w:rPr>
          <w:sz w:val="22"/>
          <w:szCs w:val="22"/>
        </w:rPr>
      </w:pPr>
      <w:r w:rsidRPr="00631200">
        <w:rPr>
          <w:sz w:val="22"/>
          <w:szCs w:val="22"/>
        </w:rPr>
        <w:t>*</w:t>
      </w:r>
      <w:r w:rsidR="00CD38E9">
        <w:rPr>
          <w:sz w:val="22"/>
          <w:szCs w:val="22"/>
        </w:rPr>
        <w:t>(</w:t>
      </w:r>
      <w:r w:rsidRPr="00631200">
        <w:rPr>
          <w:sz w:val="22"/>
          <w:szCs w:val="22"/>
        </w:rPr>
        <w:t xml:space="preserve"> Inserire tante voci quante sono le Imprese che compongono il Raggruppamento Temporaneo</w:t>
      </w:r>
      <w:r w:rsidR="00CD38E9">
        <w:rPr>
          <w:sz w:val="22"/>
          <w:szCs w:val="22"/>
        </w:rPr>
        <w:t>)</w:t>
      </w:r>
    </w:p>
    <w:p w:rsidR="00A77371" w:rsidRPr="00631200" w:rsidRDefault="00A77371" w:rsidP="00A77371">
      <w:pPr>
        <w:jc w:val="both"/>
        <w:rPr>
          <w:sz w:val="22"/>
          <w:szCs w:val="22"/>
        </w:rPr>
      </w:pPr>
      <w:r w:rsidRPr="00631200">
        <w:rPr>
          <w:sz w:val="22"/>
          <w:szCs w:val="22"/>
        </w:rPr>
        <w:t xml:space="preserve">In risposta al </w:t>
      </w:r>
      <w:r w:rsidR="00D432C2" w:rsidRPr="00631200">
        <w:rPr>
          <w:sz w:val="22"/>
          <w:szCs w:val="22"/>
        </w:rPr>
        <w:t>Bando</w:t>
      </w:r>
      <w:r w:rsidRPr="00631200">
        <w:rPr>
          <w:sz w:val="22"/>
          <w:szCs w:val="22"/>
        </w:rPr>
        <w:t xml:space="preserve"> di gara di cui all'oggetto, dichiara(no):</w:t>
      </w:r>
    </w:p>
    <w:p w:rsidR="00A77371" w:rsidRPr="00631200" w:rsidRDefault="00A77371" w:rsidP="0053092D">
      <w:pPr>
        <w:pStyle w:val="Paragrafoelenco"/>
        <w:numPr>
          <w:ilvl w:val="0"/>
          <w:numId w:val="5"/>
        </w:numPr>
        <w:jc w:val="both"/>
        <w:rPr>
          <w:sz w:val="22"/>
          <w:szCs w:val="22"/>
        </w:rPr>
      </w:pPr>
      <w:r w:rsidRPr="00631200">
        <w:rPr>
          <w:sz w:val="22"/>
          <w:szCs w:val="22"/>
        </w:rPr>
        <w:t>di accettare senza alcuna riserva né restrizione tutte le clausole e condizioni contenute in esso e nel capitolato speciale d’appalto, compresi gli allegati;</w:t>
      </w:r>
    </w:p>
    <w:p w:rsidR="00A77371" w:rsidRPr="00631200" w:rsidRDefault="00A77371" w:rsidP="0053092D">
      <w:pPr>
        <w:pStyle w:val="Paragrafoelenco"/>
        <w:numPr>
          <w:ilvl w:val="0"/>
          <w:numId w:val="5"/>
        </w:numPr>
        <w:jc w:val="both"/>
        <w:rPr>
          <w:sz w:val="22"/>
          <w:szCs w:val="22"/>
        </w:rPr>
      </w:pPr>
      <w:r w:rsidRPr="00631200">
        <w:rPr>
          <w:sz w:val="22"/>
          <w:szCs w:val="22"/>
        </w:rPr>
        <w:t xml:space="preserve">di aver preso esatta conoscenza della natura dell’appalto, delle condizioni </w:t>
      </w:r>
      <w:r w:rsidR="00B11827">
        <w:rPr>
          <w:sz w:val="22"/>
          <w:szCs w:val="22"/>
        </w:rPr>
        <w:t xml:space="preserve">dei </w:t>
      </w:r>
      <w:r w:rsidRPr="00631200">
        <w:rPr>
          <w:sz w:val="22"/>
          <w:szCs w:val="22"/>
        </w:rPr>
        <w:t>locali e di tutte le circostanze particolari e generali che possono aver influito sulla determinazione dell’offerta;</w:t>
      </w:r>
    </w:p>
    <w:p w:rsidR="00A77371" w:rsidRPr="00631200" w:rsidRDefault="00A77371" w:rsidP="0053092D">
      <w:pPr>
        <w:pStyle w:val="Paragrafoelenco"/>
        <w:numPr>
          <w:ilvl w:val="0"/>
          <w:numId w:val="5"/>
        </w:numPr>
        <w:jc w:val="both"/>
        <w:rPr>
          <w:sz w:val="22"/>
          <w:szCs w:val="22"/>
        </w:rPr>
      </w:pPr>
      <w:r w:rsidRPr="00631200">
        <w:rPr>
          <w:sz w:val="22"/>
          <w:szCs w:val="22"/>
        </w:rPr>
        <w:t>di aver giudicato l’offerta, nel suo complesso, remunerativa;</w:t>
      </w:r>
    </w:p>
    <w:p w:rsidR="00A77371" w:rsidRPr="00631200" w:rsidRDefault="00A77371" w:rsidP="0053092D">
      <w:pPr>
        <w:pStyle w:val="Paragrafoelenco"/>
        <w:numPr>
          <w:ilvl w:val="0"/>
          <w:numId w:val="5"/>
        </w:numPr>
        <w:jc w:val="both"/>
        <w:rPr>
          <w:sz w:val="22"/>
          <w:szCs w:val="22"/>
        </w:rPr>
      </w:pPr>
      <w:r w:rsidRPr="00631200">
        <w:rPr>
          <w:sz w:val="22"/>
          <w:szCs w:val="22"/>
        </w:rPr>
        <w:t>di mantenere valida la presente offerta per 180 (centottanta) giorni dalla data di scadenza della presentazione della stessa;</w:t>
      </w:r>
    </w:p>
    <w:p w:rsidR="00A77371" w:rsidRPr="00631200" w:rsidRDefault="00A77371" w:rsidP="0053092D">
      <w:pPr>
        <w:pStyle w:val="Paragrafoelenco"/>
        <w:numPr>
          <w:ilvl w:val="0"/>
          <w:numId w:val="5"/>
        </w:numPr>
        <w:jc w:val="both"/>
        <w:rPr>
          <w:sz w:val="22"/>
          <w:szCs w:val="22"/>
        </w:rPr>
      </w:pPr>
      <w:r w:rsidRPr="00631200">
        <w:rPr>
          <w:sz w:val="22"/>
          <w:szCs w:val="22"/>
        </w:rPr>
        <w:t>che la presente offerta ha tenuto conto degli obblighi connessi alle disposizioni in materia di sicurezza e protezione dei lavoratori, nonché alle disposizioni in materia di condizioni del lavoro e che la stessa è onnicomprensiva; e si obbliga(no), qualora la presente offerta fosse accolta, a fornirVi i prodotti e i servizi indicati nel capitolato speciale d’appalto, praticando per le specialità medicinali componenti il Lotto “A” il seguente ribasso rispetto al prezzo al pubblico (al netto di IVA):</w:t>
      </w:r>
    </w:p>
    <w:p w:rsidR="00D667E2" w:rsidRPr="00631200" w:rsidRDefault="00D667E2" w:rsidP="00CD38E9">
      <w:pPr>
        <w:pStyle w:val="Paragrafoelenco"/>
        <w:jc w:val="both"/>
        <w:rPr>
          <w:sz w:val="22"/>
          <w:szCs w:val="22"/>
        </w:rPr>
      </w:pPr>
    </w:p>
    <w:tbl>
      <w:tblPr>
        <w:tblStyle w:val="Grigliatabella"/>
        <w:tblW w:w="0" w:type="auto"/>
        <w:tblLook w:val="04A0"/>
      </w:tblPr>
      <w:tblGrid>
        <w:gridCol w:w="1891"/>
        <w:gridCol w:w="955"/>
        <w:gridCol w:w="2155"/>
        <w:gridCol w:w="1924"/>
        <w:gridCol w:w="2929"/>
      </w:tblGrid>
      <w:tr w:rsidR="0059032A" w:rsidRPr="00631200" w:rsidTr="0059032A">
        <w:trPr>
          <w:trHeight w:val="580"/>
        </w:trPr>
        <w:tc>
          <w:tcPr>
            <w:tcW w:w="2260" w:type="dxa"/>
          </w:tcPr>
          <w:p w:rsidR="0059032A" w:rsidRPr="00631200" w:rsidRDefault="0059032A" w:rsidP="00D667E2">
            <w:pPr>
              <w:rPr>
                <w:b/>
                <w:sz w:val="22"/>
                <w:szCs w:val="22"/>
              </w:rPr>
            </w:pPr>
            <w:r w:rsidRPr="00631200">
              <w:rPr>
                <w:b/>
                <w:sz w:val="22"/>
                <w:szCs w:val="22"/>
              </w:rPr>
              <w:lastRenderedPageBreak/>
              <w:t>Tipologia di prodotto</w:t>
            </w:r>
          </w:p>
        </w:tc>
        <w:tc>
          <w:tcPr>
            <w:tcW w:w="988" w:type="dxa"/>
          </w:tcPr>
          <w:p w:rsidR="0059032A" w:rsidRPr="00631200" w:rsidRDefault="0059032A" w:rsidP="00D667E2">
            <w:pPr>
              <w:rPr>
                <w:b/>
                <w:sz w:val="22"/>
                <w:szCs w:val="22"/>
              </w:rPr>
            </w:pPr>
            <w:r w:rsidRPr="00631200">
              <w:rPr>
                <w:b/>
                <w:sz w:val="22"/>
                <w:szCs w:val="22"/>
              </w:rPr>
              <w:t>PESO*</w:t>
            </w:r>
          </w:p>
        </w:tc>
        <w:tc>
          <w:tcPr>
            <w:tcW w:w="2642" w:type="dxa"/>
          </w:tcPr>
          <w:p w:rsidR="0059032A" w:rsidRPr="00631200" w:rsidRDefault="0059032A" w:rsidP="00D667E2">
            <w:pPr>
              <w:rPr>
                <w:b/>
                <w:sz w:val="22"/>
                <w:szCs w:val="22"/>
              </w:rPr>
            </w:pPr>
            <w:r w:rsidRPr="00631200">
              <w:rPr>
                <w:b/>
                <w:sz w:val="22"/>
                <w:szCs w:val="22"/>
              </w:rPr>
              <w:t>% di ribasso minimo obbligatorio posto a base di gara</w:t>
            </w:r>
          </w:p>
        </w:tc>
        <w:tc>
          <w:tcPr>
            <w:tcW w:w="1982" w:type="dxa"/>
          </w:tcPr>
          <w:p w:rsidR="0059032A" w:rsidRPr="00631200" w:rsidRDefault="0059032A" w:rsidP="00D667E2">
            <w:pPr>
              <w:rPr>
                <w:b/>
                <w:sz w:val="22"/>
                <w:szCs w:val="22"/>
              </w:rPr>
            </w:pPr>
            <w:r w:rsidRPr="00631200">
              <w:rPr>
                <w:b/>
                <w:sz w:val="22"/>
                <w:szCs w:val="22"/>
              </w:rPr>
              <w:t>Sconto netto onnicomprensivo in cifre (X + Y)</w:t>
            </w:r>
          </w:p>
        </w:tc>
        <w:tc>
          <w:tcPr>
            <w:tcW w:w="1982" w:type="dxa"/>
          </w:tcPr>
          <w:p w:rsidR="0059032A" w:rsidRPr="00631200" w:rsidRDefault="0059032A" w:rsidP="00D667E2">
            <w:pPr>
              <w:rPr>
                <w:b/>
                <w:sz w:val="22"/>
                <w:szCs w:val="22"/>
              </w:rPr>
            </w:pPr>
            <w:r w:rsidRPr="00631200">
              <w:rPr>
                <w:b/>
                <w:sz w:val="22"/>
                <w:szCs w:val="22"/>
              </w:rPr>
              <w:t>Sconto netto onnicomprensivo in lettere</w:t>
            </w:r>
          </w:p>
        </w:tc>
      </w:tr>
      <w:tr w:rsidR="0059032A" w:rsidRPr="00631200" w:rsidTr="00CD38E9">
        <w:trPr>
          <w:trHeight w:val="500"/>
        </w:trPr>
        <w:tc>
          <w:tcPr>
            <w:tcW w:w="2260" w:type="dxa"/>
          </w:tcPr>
          <w:p w:rsidR="0059032A" w:rsidRPr="00631200" w:rsidRDefault="0059032A" w:rsidP="00D667E2">
            <w:pPr>
              <w:rPr>
                <w:sz w:val="22"/>
                <w:szCs w:val="22"/>
              </w:rPr>
            </w:pPr>
            <w:r w:rsidRPr="00631200">
              <w:rPr>
                <w:sz w:val="22"/>
                <w:szCs w:val="22"/>
              </w:rPr>
              <w:t>Farmaco fascia “A”</w:t>
            </w:r>
          </w:p>
          <w:p w:rsidR="0059032A" w:rsidRPr="00631200" w:rsidRDefault="0059032A" w:rsidP="00D667E2">
            <w:pPr>
              <w:jc w:val="both"/>
              <w:rPr>
                <w:color w:val="FF0000"/>
                <w:sz w:val="22"/>
                <w:szCs w:val="22"/>
              </w:rPr>
            </w:pPr>
          </w:p>
        </w:tc>
        <w:tc>
          <w:tcPr>
            <w:tcW w:w="988" w:type="dxa"/>
            <w:vAlign w:val="center"/>
          </w:tcPr>
          <w:p w:rsidR="0059032A" w:rsidRPr="00631200" w:rsidRDefault="0059032A" w:rsidP="00CD38E9">
            <w:pPr>
              <w:jc w:val="center"/>
              <w:rPr>
                <w:sz w:val="22"/>
                <w:szCs w:val="22"/>
              </w:rPr>
            </w:pPr>
            <w:r w:rsidRPr="00631200">
              <w:rPr>
                <w:sz w:val="22"/>
                <w:szCs w:val="22"/>
              </w:rPr>
              <w:t>0,75</w:t>
            </w:r>
          </w:p>
          <w:p w:rsidR="0059032A" w:rsidRPr="00631200" w:rsidRDefault="0059032A" w:rsidP="00CD38E9">
            <w:pPr>
              <w:jc w:val="center"/>
              <w:rPr>
                <w:color w:val="FF0000"/>
                <w:sz w:val="22"/>
                <w:szCs w:val="22"/>
              </w:rPr>
            </w:pPr>
          </w:p>
        </w:tc>
        <w:tc>
          <w:tcPr>
            <w:tcW w:w="2642" w:type="dxa"/>
            <w:vAlign w:val="center"/>
          </w:tcPr>
          <w:p w:rsidR="0059032A" w:rsidRPr="00631200" w:rsidRDefault="0059032A" w:rsidP="00CD38E9">
            <w:pPr>
              <w:jc w:val="center"/>
              <w:rPr>
                <w:color w:val="FF0000"/>
                <w:sz w:val="22"/>
                <w:szCs w:val="22"/>
              </w:rPr>
            </w:pPr>
            <w:r w:rsidRPr="00631200">
              <w:rPr>
                <w:sz w:val="22"/>
                <w:szCs w:val="22"/>
              </w:rPr>
              <w:t>31,40 %</w:t>
            </w:r>
          </w:p>
        </w:tc>
        <w:tc>
          <w:tcPr>
            <w:tcW w:w="1982" w:type="dxa"/>
            <w:vAlign w:val="center"/>
          </w:tcPr>
          <w:p w:rsidR="0059032A" w:rsidRPr="00631200" w:rsidRDefault="0059032A" w:rsidP="00CD38E9">
            <w:pPr>
              <w:rPr>
                <w:sz w:val="22"/>
                <w:szCs w:val="22"/>
              </w:rPr>
            </w:pPr>
            <w:r w:rsidRPr="00631200">
              <w:rPr>
                <w:sz w:val="22"/>
                <w:szCs w:val="22"/>
              </w:rPr>
              <w:t>(A1)</w:t>
            </w:r>
          </w:p>
        </w:tc>
        <w:tc>
          <w:tcPr>
            <w:tcW w:w="1982" w:type="dxa"/>
          </w:tcPr>
          <w:p w:rsidR="0059032A" w:rsidRPr="00631200" w:rsidRDefault="0059032A" w:rsidP="00D667E2">
            <w:pPr>
              <w:jc w:val="both"/>
              <w:rPr>
                <w:sz w:val="22"/>
                <w:szCs w:val="22"/>
              </w:rPr>
            </w:pPr>
          </w:p>
        </w:tc>
      </w:tr>
      <w:tr w:rsidR="0059032A" w:rsidRPr="00631200" w:rsidTr="00CD38E9">
        <w:trPr>
          <w:trHeight w:val="500"/>
        </w:trPr>
        <w:tc>
          <w:tcPr>
            <w:tcW w:w="2260" w:type="dxa"/>
          </w:tcPr>
          <w:p w:rsidR="0059032A" w:rsidRPr="00631200" w:rsidRDefault="0059032A" w:rsidP="00D667E2">
            <w:pPr>
              <w:rPr>
                <w:sz w:val="22"/>
                <w:szCs w:val="22"/>
              </w:rPr>
            </w:pPr>
            <w:r w:rsidRPr="00631200">
              <w:rPr>
                <w:sz w:val="22"/>
                <w:szCs w:val="22"/>
              </w:rPr>
              <w:t>Farmaco equivalente fascia “A”</w:t>
            </w:r>
          </w:p>
        </w:tc>
        <w:tc>
          <w:tcPr>
            <w:tcW w:w="988" w:type="dxa"/>
            <w:vAlign w:val="center"/>
          </w:tcPr>
          <w:p w:rsidR="0059032A" w:rsidRPr="00631200" w:rsidRDefault="0059032A" w:rsidP="00CD38E9">
            <w:pPr>
              <w:jc w:val="center"/>
              <w:rPr>
                <w:sz w:val="22"/>
                <w:szCs w:val="22"/>
              </w:rPr>
            </w:pPr>
            <w:r w:rsidRPr="00631200">
              <w:rPr>
                <w:sz w:val="22"/>
                <w:szCs w:val="22"/>
              </w:rPr>
              <w:t>0,05</w:t>
            </w:r>
          </w:p>
          <w:p w:rsidR="0059032A" w:rsidRPr="00631200" w:rsidRDefault="0059032A" w:rsidP="00CD38E9">
            <w:pPr>
              <w:jc w:val="center"/>
              <w:rPr>
                <w:color w:val="FF0000"/>
                <w:sz w:val="22"/>
                <w:szCs w:val="22"/>
              </w:rPr>
            </w:pPr>
          </w:p>
        </w:tc>
        <w:tc>
          <w:tcPr>
            <w:tcW w:w="2642" w:type="dxa"/>
            <w:vAlign w:val="center"/>
          </w:tcPr>
          <w:p w:rsidR="0059032A" w:rsidRPr="00631200" w:rsidRDefault="0059032A" w:rsidP="00CD38E9">
            <w:pPr>
              <w:jc w:val="center"/>
              <w:rPr>
                <w:sz w:val="22"/>
                <w:szCs w:val="22"/>
              </w:rPr>
            </w:pPr>
            <w:r w:rsidRPr="00631200">
              <w:rPr>
                <w:sz w:val="22"/>
                <w:szCs w:val="22"/>
              </w:rPr>
              <w:t>38,35 % (sconto fisso e invariabile)</w:t>
            </w:r>
          </w:p>
          <w:p w:rsidR="0059032A" w:rsidRPr="00631200" w:rsidRDefault="0059032A" w:rsidP="00CD38E9">
            <w:pPr>
              <w:jc w:val="center"/>
              <w:rPr>
                <w:color w:val="FF0000"/>
                <w:sz w:val="22"/>
                <w:szCs w:val="22"/>
              </w:rPr>
            </w:pPr>
          </w:p>
        </w:tc>
        <w:tc>
          <w:tcPr>
            <w:tcW w:w="1982" w:type="dxa"/>
            <w:vAlign w:val="center"/>
          </w:tcPr>
          <w:p w:rsidR="0059032A" w:rsidRPr="00631200" w:rsidRDefault="0059032A" w:rsidP="00CD38E9">
            <w:pPr>
              <w:rPr>
                <w:sz w:val="22"/>
                <w:szCs w:val="22"/>
              </w:rPr>
            </w:pPr>
            <w:r w:rsidRPr="00631200">
              <w:rPr>
                <w:sz w:val="22"/>
                <w:szCs w:val="22"/>
              </w:rPr>
              <w:t>(A2) 38,35%</w:t>
            </w:r>
          </w:p>
        </w:tc>
        <w:tc>
          <w:tcPr>
            <w:tcW w:w="1982" w:type="dxa"/>
            <w:vAlign w:val="center"/>
          </w:tcPr>
          <w:p w:rsidR="0059032A" w:rsidRPr="00631200" w:rsidRDefault="0059032A" w:rsidP="00CD38E9">
            <w:pPr>
              <w:rPr>
                <w:sz w:val="22"/>
                <w:szCs w:val="22"/>
              </w:rPr>
            </w:pPr>
            <w:r w:rsidRPr="00631200">
              <w:rPr>
                <w:sz w:val="22"/>
                <w:szCs w:val="22"/>
              </w:rPr>
              <w:t>Trentottovirgolatrentacinque%</w:t>
            </w:r>
          </w:p>
        </w:tc>
      </w:tr>
      <w:tr w:rsidR="0059032A" w:rsidRPr="00631200" w:rsidTr="00CD38E9">
        <w:trPr>
          <w:trHeight w:val="511"/>
        </w:trPr>
        <w:tc>
          <w:tcPr>
            <w:tcW w:w="2260" w:type="dxa"/>
          </w:tcPr>
          <w:p w:rsidR="0059032A" w:rsidRPr="00631200" w:rsidRDefault="0059032A" w:rsidP="00D667E2">
            <w:pPr>
              <w:rPr>
                <w:sz w:val="22"/>
                <w:szCs w:val="22"/>
              </w:rPr>
            </w:pPr>
            <w:r w:rsidRPr="00631200">
              <w:rPr>
                <w:sz w:val="22"/>
                <w:szCs w:val="22"/>
              </w:rPr>
              <w:t>Farmaco fascia “C” con obbligo di prescrizione</w:t>
            </w:r>
          </w:p>
        </w:tc>
        <w:tc>
          <w:tcPr>
            <w:tcW w:w="988" w:type="dxa"/>
            <w:vAlign w:val="center"/>
          </w:tcPr>
          <w:p w:rsidR="0059032A" w:rsidRPr="00631200" w:rsidRDefault="0059032A" w:rsidP="00CD38E9">
            <w:pPr>
              <w:jc w:val="center"/>
              <w:rPr>
                <w:color w:val="FF0000"/>
                <w:sz w:val="22"/>
                <w:szCs w:val="22"/>
              </w:rPr>
            </w:pPr>
            <w:r w:rsidRPr="00631200">
              <w:rPr>
                <w:sz w:val="22"/>
                <w:szCs w:val="22"/>
              </w:rPr>
              <w:t>0,20</w:t>
            </w:r>
          </w:p>
        </w:tc>
        <w:tc>
          <w:tcPr>
            <w:tcW w:w="2642" w:type="dxa"/>
            <w:vAlign w:val="center"/>
          </w:tcPr>
          <w:p w:rsidR="0059032A" w:rsidRPr="00631200" w:rsidRDefault="0059032A" w:rsidP="00CD38E9">
            <w:pPr>
              <w:jc w:val="center"/>
              <w:rPr>
                <w:sz w:val="22"/>
                <w:szCs w:val="22"/>
              </w:rPr>
            </w:pPr>
            <w:r w:rsidRPr="00631200">
              <w:rPr>
                <w:sz w:val="22"/>
                <w:szCs w:val="22"/>
              </w:rPr>
              <w:t>31,40 %</w:t>
            </w:r>
          </w:p>
          <w:p w:rsidR="0059032A" w:rsidRPr="00631200" w:rsidRDefault="0059032A" w:rsidP="00CD38E9">
            <w:pPr>
              <w:jc w:val="center"/>
              <w:rPr>
                <w:color w:val="FF0000"/>
                <w:sz w:val="22"/>
                <w:szCs w:val="22"/>
              </w:rPr>
            </w:pPr>
          </w:p>
        </w:tc>
        <w:tc>
          <w:tcPr>
            <w:tcW w:w="1982" w:type="dxa"/>
            <w:vAlign w:val="center"/>
          </w:tcPr>
          <w:p w:rsidR="0059032A" w:rsidRPr="00631200" w:rsidRDefault="0059032A" w:rsidP="00CD38E9">
            <w:pPr>
              <w:rPr>
                <w:sz w:val="22"/>
                <w:szCs w:val="22"/>
              </w:rPr>
            </w:pPr>
            <w:r w:rsidRPr="00631200">
              <w:rPr>
                <w:sz w:val="22"/>
                <w:szCs w:val="22"/>
              </w:rPr>
              <w:t>(A3)</w:t>
            </w:r>
          </w:p>
        </w:tc>
        <w:tc>
          <w:tcPr>
            <w:tcW w:w="1982" w:type="dxa"/>
          </w:tcPr>
          <w:p w:rsidR="0059032A" w:rsidRPr="00631200" w:rsidRDefault="0059032A" w:rsidP="00B74DF1">
            <w:pPr>
              <w:rPr>
                <w:sz w:val="22"/>
                <w:szCs w:val="22"/>
              </w:rPr>
            </w:pPr>
          </w:p>
        </w:tc>
      </w:tr>
    </w:tbl>
    <w:p w:rsidR="00D667E2" w:rsidRPr="00631200" w:rsidRDefault="00D667E2" w:rsidP="00A77371">
      <w:pPr>
        <w:jc w:val="both"/>
        <w:rPr>
          <w:i/>
          <w:iCs/>
          <w:color w:val="FF0000"/>
          <w:sz w:val="22"/>
          <w:szCs w:val="22"/>
        </w:rPr>
      </w:pPr>
    </w:p>
    <w:p w:rsidR="00A77371" w:rsidRPr="00631200" w:rsidRDefault="00A77371" w:rsidP="00A77371">
      <w:pPr>
        <w:jc w:val="both"/>
        <w:rPr>
          <w:i/>
          <w:iCs/>
          <w:sz w:val="22"/>
          <w:szCs w:val="22"/>
        </w:rPr>
      </w:pPr>
      <w:r w:rsidRPr="00631200">
        <w:rPr>
          <w:i/>
          <w:iCs/>
          <w:sz w:val="22"/>
          <w:szCs w:val="22"/>
        </w:rPr>
        <w:t>Esempio: ribasso minimo farmaco fascia “A” 31,40% + ulteriore ribasso 0,40% = ribasso onnicomprensivo offerto 31,80%</w:t>
      </w:r>
    </w:p>
    <w:p w:rsidR="00A77371" w:rsidRPr="00631200" w:rsidRDefault="00A77371" w:rsidP="00A77371">
      <w:pPr>
        <w:jc w:val="both"/>
        <w:rPr>
          <w:sz w:val="22"/>
          <w:szCs w:val="22"/>
        </w:rPr>
      </w:pPr>
      <w:r w:rsidRPr="00631200">
        <w:rPr>
          <w:b/>
          <w:bCs/>
          <w:sz w:val="22"/>
          <w:szCs w:val="22"/>
        </w:rPr>
        <w:t xml:space="preserve">INDICE VALIDO AI FINI DELL'AGGIUDICAZIONE DEL LOTTO A: </w:t>
      </w:r>
      <w:r w:rsidRPr="00631200">
        <w:rPr>
          <w:sz w:val="22"/>
          <w:szCs w:val="22"/>
        </w:rPr>
        <w:t>media ponderata degli sconti onnicomprensivi offerti per ciascuna tipologia:</w:t>
      </w:r>
    </w:p>
    <w:p w:rsidR="00A77371" w:rsidRPr="00631200" w:rsidRDefault="00A77371" w:rsidP="00A77371">
      <w:pPr>
        <w:jc w:val="both"/>
        <w:rPr>
          <w:sz w:val="22"/>
          <w:szCs w:val="22"/>
        </w:rPr>
      </w:pPr>
      <w:r w:rsidRPr="00631200">
        <w:rPr>
          <w:sz w:val="22"/>
          <w:szCs w:val="22"/>
        </w:rPr>
        <w:t>(A1 x 0,75) + (A2 x 0,05) + (A3 x 0,20)</w:t>
      </w:r>
    </w:p>
    <w:p w:rsidR="00B11827" w:rsidRDefault="00B11827" w:rsidP="00A77371">
      <w:pPr>
        <w:jc w:val="both"/>
        <w:rPr>
          <w:sz w:val="22"/>
          <w:szCs w:val="22"/>
        </w:rPr>
      </w:pPr>
    </w:p>
    <w:p w:rsidR="00B11827" w:rsidRDefault="00A77371" w:rsidP="00A77371">
      <w:pPr>
        <w:jc w:val="both"/>
        <w:rPr>
          <w:sz w:val="22"/>
          <w:szCs w:val="22"/>
        </w:rPr>
      </w:pPr>
      <w:r w:rsidRPr="00631200">
        <w:rPr>
          <w:sz w:val="22"/>
          <w:szCs w:val="22"/>
        </w:rPr>
        <w:t xml:space="preserve">Data: </w:t>
      </w:r>
    </w:p>
    <w:p w:rsidR="00B11827" w:rsidRDefault="00B11827" w:rsidP="00A77371">
      <w:pPr>
        <w:jc w:val="both"/>
        <w:rPr>
          <w:sz w:val="22"/>
          <w:szCs w:val="22"/>
        </w:rPr>
      </w:pPr>
    </w:p>
    <w:p w:rsidR="00A77371" w:rsidRDefault="00B11827" w:rsidP="00A77371">
      <w:pPr>
        <w:jc w:val="both"/>
        <w:rPr>
          <w:i/>
          <w:iCs/>
          <w:sz w:val="22"/>
          <w:szCs w:val="22"/>
        </w:rPr>
      </w:pPr>
      <w:r>
        <w:rPr>
          <w:sz w:val="22"/>
          <w:szCs w:val="22"/>
        </w:rPr>
        <w:t xml:space="preserve">                                                              </w:t>
      </w:r>
      <w:r w:rsidR="00A77371" w:rsidRPr="00631200">
        <w:rPr>
          <w:i/>
          <w:iCs/>
          <w:sz w:val="22"/>
          <w:szCs w:val="22"/>
        </w:rPr>
        <w:t>(Firma leggibile del legale rappresentante della società o consorzio)</w:t>
      </w:r>
    </w:p>
    <w:p w:rsidR="00B11827" w:rsidRDefault="00B11827" w:rsidP="00A77371">
      <w:pPr>
        <w:jc w:val="both"/>
        <w:rPr>
          <w:i/>
          <w:iCs/>
          <w:sz w:val="22"/>
          <w:szCs w:val="22"/>
        </w:rPr>
      </w:pPr>
    </w:p>
    <w:p w:rsidR="00B11827" w:rsidRPr="00631200" w:rsidRDefault="00B11827" w:rsidP="00A77371">
      <w:pPr>
        <w:jc w:val="both"/>
        <w:rPr>
          <w:i/>
          <w:iCs/>
          <w:sz w:val="22"/>
          <w:szCs w:val="22"/>
        </w:rPr>
      </w:pPr>
      <w:r>
        <w:rPr>
          <w:i/>
          <w:iCs/>
          <w:sz w:val="22"/>
          <w:szCs w:val="22"/>
        </w:rPr>
        <w:tab/>
      </w:r>
      <w:r>
        <w:rPr>
          <w:i/>
          <w:iCs/>
          <w:sz w:val="22"/>
          <w:szCs w:val="22"/>
        </w:rPr>
        <w:tab/>
      </w:r>
      <w:r>
        <w:rPr>
          <w:i/>
          <w:iCs/>
          <w:sz w:val="22"/>
          <w:szCs w:val="22"/>
        </w:rPr>
        <w:tab/>
      </w:r>
    </w:p>
    <w:p w:rsidR="00A77371" w:rsidRPr="00631200" w:rsidRDefault="00A77371" w:rsidP="00A77371">
      <w:pPr>
        <w:jc w:val="both"/>
        <w:rPr>
          <w:b/>
          <w:bCs/>
          <w:i/>
          <w:iCs/>
          <w:sz w:val="22"/>
          <w:szCs w:val="22"/>
        </w:rPr>
      </w:pPr>
      <w:r w:rsidRPr="00631200">
        <w:rPr>
          <w:b/>
          <w:bCs/>
          <w:i/>
          <w:iCs/>
          <w:sz w:val="22"/>
          <w:szCs w:val="22"/>
        </w:rPr>
        <w:t>(Allegare fotocopia di un documento di identità, in corso di validità, della persona firmataria)</w:t>
      </w:r>
    </w:p>
    <w:p w:rsidR="00A77371" w:rsidRPr="00631200" w:rsidRDefault="00A77371" w:rsidP="00717752">
      <w:pPr>
        <w:outlineLvl w:val="0"/>
        <w:rPr>
          <w:sz w:val="22"/>
          <w:szCs w:val="22"/>
        </w:rPr>
      </w:pPr>
      <w:r w:rsidRPr="00631200">
        <w:rPr>
          <w:sz w:val="22"/>
          <w:szCs w:val="22"/>
        </w:rPr>
        <w:br w:type="page"/>
      </w:r>
      <w:r w:rsidRPr="00631200">
        <w:rPr>
          <w:sz w:val="22"/>
          <w:szCs w:val="22"/>
        </w:rPr>
        <w:lastRenderedPageBreak/>
        <w:t xml:space="preserve">FAC-SIMILE </w:t>
      </w:r>
      <w:r w:rsidRPr="00631200">
        <w:rPr>
          <w:b/>
          <w:bCs/>
          <w:sz w:val="22"/>
          <w:szCs w:val="22"/>
        </w:rPr>
        <w:t xml:space="preserve">Allegato sub lett. c2) al </w:t>
      </w:r>
      <w:r w:rsidR="0024318E" w:rsidRPr="00631200">
        <w:rPr>
          <w:b/>
          <w:bCs/>
          <w:sz w:val="22"/>
          <w:szCs w:val="22"/>
        </w:rPr>
        <w:t>Disciplinare</w:t>
      </w:r>
      <w:r w:rsidRPr="00631200">
        <w:rPr>
          <w:b/>
          <w:bCs/>
          <w:sz w:val="22"/>
          <w:szCs w:val="22"/>
        </w:rPr>
        <w:t xml:space="preserve"> di gara</w:t>
      </w:r>
    </w:p>
    <w:p w:rsidR="00A77371" w:rsidRPr="00631200" w:rsidRDefault="00A77371" w:rsidP="00717752">
      <w:pPr>
        <w:ind w:firstLine="6521"/>
        <w:jc w:val="both"/>
        <w:outlineLvl w:val="0"/>
        <w:rPr>
          <w:sz w:val="22"/>
          <w:szCs w:val="22"/>
        </w:rPr>
      </w:pPr>
      <w:r w:rsidRPr="00631200">
        <w:rPr>
          <w:sz w:val="22"/>
          <w:szCs w:val="22"/>
        </w:rPr>
        <w:t>Spett.le</w:t>
      </w:r>
    </w:p>
    <w:p w:rsidR="00A77371" w:rsidRPr="00631200" w:rsidRDefault="00A77371" w:rsidP="00A77371">
      <w:pPr>
        <w:ind w:firstLine="6521"/>
        <w:jc w:val="both"/>
        <w:rPr>
          <w:sz w:val="22"/>
          <w:szCs w:val="22"/>
        </w:rPr>
      </w:pPr>
      <w:r w:rsidRPr="00631200">
        <w:rPr>
          <w:sz w:val="22"/>
          <w:szCs w:val="22"/>
        </w:rPr>
        <w:t>AMES SpA</w:t>
      </w:r>
    </w:p>
    <w:p w:rsidR="00A77371" w:rsidRPr="00631200" w:rsidRDefault="00A77371" w:rsidP="00A77371">
      <w:pPr>
        <w:ind w:firstLine="6521"/>
        <w:jc w:val="both"/>
        <w:rPr>
          <w:sz w:val="22"/>
          <w:szCs w:val="22"/>
        </w:rPr>
      </w:pPr>
      <w:r w:rsidRPr="00631200">
        <w:rPr>
          <w:sz w:val="22"/>
          <w:szCs w:val="22"/>
        </w:rPr>
        <w:t>Isola Nova del Tronchetto, 14</w:t>
      </w:r>
    </w:p>
    <w:p w:rsidR="00A77371" w:rsidRPr="00631200" w:rsidRDefault="00A77371" w:rsidP="00A77371">
      <w:pPr>
        <w:ind w:firstLine="6521"/>
        <w:jc w:val="both"/>
        <w:rPr>
          <w:sz w:val="22"/>
          <w:szCs w:val="22"/>
        </w:rPr>
      </w:pPr>
      <w:r w:rsidRPr="00631200">
        <w:rPr>
          <w:sz w:val="22"/>
          <w:szCs w:val="22"/>
        </w:rPr>
        <w:t>30135 Venezia (VE)</w:t>
      </w:r>
    </w:p>
    <w:p w:rsidR="00B11827" w:rsidRDefault="00A77371" w:rsidP="00B11827">
      <w:pPr>
        <w:spacing w:after="0"/>
        <w:jc w:val="both"/>
        <w:rPr>
          <w:b/>
          <w:bCs/>
          <w:sz w:val="22"/>
          <w:szCs w:val="22"/>
        </w:rPr>
      </w:pPr>
      <w:r w:rsidRPr="00631200">
        <w:rPr>
          <w:b/>
          <w:bCs/>
          <w:sz w:val="22"/>
          <w:szCs w:val="22"/>
        </w:rPr>
        <w:t xml:space="preserve">OGGETTO: Offerta economica per l’affidamento della fornitura di farmaco, parafarmaco, prodotti da farmacia e servizi connessi, alle farmacie gestite da AMES SpA di Venezia - Lotto “B”. </w:t>
      </w:r>
    </w:p>
    <w:p w:rsidR="00A77371" w:rsidRPr="00631200" w:rsidRDefault="00A77371" w:rsidP="00A77371">
      <w:pPr>
        <w:jc w:val="both"/>
        <w:rPr>
          <w:b/>
          <w:bCs/>
          <w:sz w:val="22"/>
          <w:szCs w:val="22"/>
        </w:rPr>
      </w:pPr>
      <w:r w:rsidRPr="00631200">
        <w:rPr>
          <w:b/>
          <w:bCs/>
          <w:sz w:val="22"/>
          <w:szCs w:val="22"/>
        </w:rPr>
        <w:t>CIG:</w:t>
      </w:r>
      <w:r w:rsidR="00B11827" w:rsidRPr="00B11827">
        <w:rPr>
          <w:b/>
          <w:sz w:val="22"/>
          <w:szCs w:val="22"/>
          <w:u w:val="single"/>
        </w:rPr>
        <w:t xml:space="preserve"> </w:t>
      </w:r>
      <w:r w:rsidR="00B11827" w:rsidRPr="00631200">
        <w:rPr>
          <w:b/>
          <w:sz w:val="22"/>
          <w:szCs w:val="22"/>
          <w:u w:val="single"/>
        </w:rPr>
        <w:t>7228344A29</w:t>
      </w:r>
    </w:p>
    <w:p w:rsidR="00A77371" w:rsidRPr="00631200" w:rsidRDefault="00A77371" w:rsidP="00A77371">
      <w:pPr>
        <w:jc w:val="both"/>
        <w:rPr>
          <w:sz w:val="22"/>
          <w:szCs w:val="22"/>
        </w:rPr>
      </w:pPr>
      <w:r w:rsidRPr="00631200">
        <w:rPr>
          <w:sz w:val="22"/>
          <w:szCs w:val="22"/>
        </w:rPr>
        <w:t>Il Signor _____________________nato a ________________ il __/__/____ nella sua qualità di _______________________ e come tale legale rappresentante dell'impresa _________________________ con sede in ______________________________________ Codice Fiscale e/o Partita I.V.A. __________________ numero telefonico __________________, numero fax ____________________ e-mail _________________</w:t>
      </w:r>
    </w:p>
    <w:p w:rsidR="00A77371" w:rsidRPr="00631200" w:rsidRDefault="00A77371" w:rsidP="00717752">
      <w:pPr>
        <w:jc w:val="both"/>
        <w:outlineLvl w:val="0"/>
        <w:rPr>
          <w:b/>
          <w:bCs/>
          <w:i/>
          <w:iCs/>
          <w:sz w:val="22"/>
          <w:szCs w:val="22"/>
        </w:rPr>
      </w:pPr>
      <w:r w:rsidRPr="00631200">
        <w:rPr>
          <w:b/>
          <w:bCs/>
          <w:i/>
          <w:iCs/>
          <w:sz w:val="22"/>
          <w:szCs w:val="22"/>
        </w:rPr>
        <w:t>Oppure in caso di Costituendo Raggruppamento Temporaneo d’Imprese</w:t>
      </w:r>
      <w:r w:rsidR="00B11827">
        <w:rPr>
          <w:b/>
          <w:bCs/>
          <w:i/>
          <w:iCs/>
          <w:sz w:val="22"/>
          <w:szCs w:val="22"/>
        </w:rPr>
        <w:t xml:space="preserve"> *</w:t>
      </w:r>
      <w:r w:rsidRPr="00631200">
        <w:rPr>
          <w:b/>
          <w:bCs/>
          <w:i/>
          <w:iCs/>
          <w:sz w:val="22"/>
          <w:szCs w:val="22"/>
        </w:rPr>
        <w:t>:</w:t>
      </w:r>
    </w:p>
    <w:p w:rsidR="00B11827" w:rsidRDefault="00A77371" w:rsidP="00A77371">
      <w:pPr>
        <w:jc w:val="both"/>
        <w:rPr>
          <w:sz w:val="22"/>
          <w:szCs w:val="22"/>
        </w:rPr>
      </w:pPr>
      <w:r w:rsidRPr="00631200">
        <w:rPr>
          <w:sz w:val="22"/>
          <w:szCs w:val="22"/>
        </w:rPr>
        <w:t xml:space="preserve">Il Signor _____________________nato a ________________ il __/__/____ nella sua qualità di _______________________ e come tale legale rappresentante dell'impresa _________________________ con sede in ______________________________________ Codice Fiscale e/o Partita I.V.A. __________________ numero telefonico __________________, numero fax ____________________ e-mail _________________ </w:t>
      </w:r>
    </w:p>
    <w:p w:rsidR="00A77371" w:rsidRPr="00631200" w:rsidRDefault="00A77371" w:rsidP="00A77371">
      <w:pPr>
        <w:jc w:val="both"/>
        <w:rPr>
          <w:sz w:val="22"/>
          <w:szCs w:val="22"/>
        </w:rPr>
      </w:pPr>
      <w:r w:rsidRPr="00631200">
        <w:rPr>
          <w:sz w:val="22"/>
          <w:szCs w:val="22"/>
        </w:rPr>
        <w:t>e il Signor _____________________nato a ________________ il __/__/____ nella sua qualità di _______________________ e come tale legale rappresentante dell'impresa _________________________ con sede in ______________________________________ Codice Fiscale e/o Partita I.V.A. __________________ numero telefonico __________________, numero fax ____________________ e-mail _________________</w:t>
      </w:r>
    </w:p>
    <w:p w:rsidR="0094520C" w:rsidRPr="00631200" w:rsidRDefault="0094520C" w:rsidP="00A77371">
      <w:pPr>
        <w:jc w:val="both"/>
        <w:rPr>
          <w:sz w:val="22"/>
          <w:szCs w:val="22"/>
        </w:rPr>
      </w:pPr>
      <w:r w:rsidRPr="00631200">
        <w:rPr>
          <w:sz w:val="22"/>
          <w:szCs w:val="22"/>
        </w:rPr>
        <w:t>* Inserire tante voci quante sono le Imprese che compongono il Raggruppamento Temporaneo</w:t>
      </w:r>
    </w:p>
    <w:p w:rsidR="00A77371" w:rsidRPr="00631200" w:rsidRDefault="00A77371" w:rsidP="00A77371">
      <w:pPr>
        <w:jc w:val="both"/>
        <w:rPr>
          <w:sz w:val="22"/>
          <w:szCs w:val="22"/>
        </w:rPr>
      </w:pPr>
      <w:r w:rsidRPr="00631200">
        <w:rPr>
          <w:sz w:val="22"/>
          <w:szCs w:val="22"/>
        </w:rPr>
        <w:t xml:space="preserve">In risposta al </w:t>
      </w:r>
      <w:r w:rsidR="00D432C2" w:rsidRPr="00631200">
        <w:rPr>
          <w:sz w:val="22"/>
          <w:szCs w:val="22"/>
        </w:rPr>
        <w:t>Bando</w:t>
      </w:r>
      <w:r w:rsidRPr="00631200">
        <w:rPr>
          <w:sz w:val="22"/>
          <w:szCs w:val="22"/>
        </w:rPr>
        <w:t xml:space="preserve"> di gara di cui all'oggetto, dichiara(no):</w:t>
      </w:r>
    </w:p>
    <w:p w:rsidR="00A77371" w:rsidRPr="00631200" w:rsidRDefault="00A77371" w:rsidP="0053092D">
      <w:pPr>
        <w:pStyle w:val="Paragrafoelenco"/>
        <w:numPr>
          <w:ilvl w:val="0"/>
          <w:numId w:val="6"/>
        </w:numPr>
        <w:jc w:val="both"/>
        <w:rPr>
          <w:sz w:val="22"/>
          <w:szCs w:val="22"/>
        </w:rPr>
      </w:pPr>
      <w:r w:rsidRPr="00631200">
        <w:rPr>
          <w:sz w:val="22"/>
          <w:szCs w:val="22"/>
        </w:rPr>
        <w:t>di accettare senza alcuna riserva né restrizione tutte le clausole e condizioni contenute in esso e nel capitolato speciale d’appalto, compresi gli allegati;</w:t>
      </w:r>
    </w:p>
    <w:p w:rsidR="00A77371" w:rsidRPr="00631200" w:rsidRDefault="00A77371" w:rsidP="0053092D">
      <w:pPr>
        <w:pStyle w:val="Paragrafoelenco"/>
        <w:numPr>
          <w:ilvl w:val="0"/>
          <w:numId w:val="6"/>
        </w:numPr>
        <w:jc w:val="both"/>
        <w:rPr>
          <w:sz w:val="22"/>
          <w:szCs w:val="22"/>
        </w:rPr>
      </w:pPr>
      <w:r w:rsidRPr="00631200">
        <w:rPr>
          <w:sz w:val="22"/>
          <w:szCs w:val="22"/>
        </w:rPr>
        <w:t>di aver preso esatta conoscenza della natura dell’appalto, delle condizioni</w:t>
      </w:r>
      <w:r w:rsidR="00B11827">
        <w:rPr>
          <w:sz w:val="22"/>
          <w:szCs w:val="22"/>
        </w:rPr>
        <w:t xml:space="preserve"> dei</w:t>
      </w:r>
      <w:r w:rsidRPr="00631200">
        <w:rPr>
          <w:sz w:val="22"/>
          <w:szCs w:val="22"/>
        </w:rPr>
        <w:t xml:space="preserve"> locali e di tutte le circostanze particolari e generali che possono aver influito sulla determinazione dell’offerta;</w:t>
      </w:r>
    </w:p>
    <w:p w:rsidR="00A77371" w:rsidRPr="00631200" w:rsidRDefault="00A77371" w:rsidP="0053092D">
      <w:pPr>
        <w:pStyle w:val="Paragrafoelenco"/>
        <w:numPr>
          <w:ilvl w:val="0"/>
          <w:numId w:val="6"/>
        </w:numPr>
        <w:jc w:val="both"/>
        <w:rPr>
          <w:sz w:val="22"/>
          <w:szCs w:val="22"/>
        </w:rPr>
      </w:pPr>
      <w:r w:rsidRPr="00631200">
        <w:rPr>
          <w:sz w:val="22"/>
          <w:szCs w:val="22"/>
        </w:rPr>
        <w:t>di aver giudicato l’offerta, nel suo complesso, remunerativa;</w:t>
      </w:r>
    </w:p>
    <w:p w:rsidR="00A77371" w:rsidRPr="00631200" w:rsidRDefault="00A77371" w:rsidP="0053092D">
      <w:pPr>
        <w:pStyle w:val="Paragrafoelenco"/>
        <w:numPr>
          <w:ilvl w:val="0"/>
          <w:numId w:val="6"/>
        </w:numPr>
        <w:jc w:val="both"/>
        <w:rPr>
          <w:sz w:val="22"/>
          <w:szCs w:val="22"/>
        </w:rPr>
      </w:pPr>
      <w:r w:rsidRPr="00631200">
        <w:rPr>
          <w:sz w:val="22"/>
          <w:szCs w:val="22"/>
        </w:rPr>
        <w:t>di mantenere valida la presente offerta per 180 (centottanta) giorni dalla data di scadenza della presentazione della stessa;</w:t>
      </w:r>
    </w:p>
    <w:p w:rsidR="00A77371" w:rsidRPr="00631200" w:rsidRDefault="00A77371" w:rsidP="0053092D">
      <w:pPr>
        <w:pStyle w:val="Paragrafoelenco"/>
        <w:numPr>
          <w:ilvl w:val="0"/>
          <w:numId w:val="6"/>
        </w:numPr>
        <w:jc w:val="both"/>
        <w:rPr>
          <w:sz w:val="22"/>
          <w:szCs w:val="22"/>
        </w:rPr>
      </w:pPr>
      <w:r w:rsidRPr="00631200">
        <w:rPr>
          <w:sz w:val="22"/>
          <w:szCs w:val="22"/>
        </w:rPr>
        <w:t>che la presente offerta ha tenuto conto degli obblighi connessi alle disposizioni in materia di sicurezza e protezione dei lavoratori, nonché alle disposizioni in materia di condizioni del lavoro e che la stessa è onnicomprensiva;</w:t>
      </w:r>
    </w:p>
    <w:p w:rsidR="00A77371" w:rsidRPr="00631200" w:rsidRDefault="00A77371" w:rsidP="00A77371">
      <w:pPr>
        <w:jc w:val="both"/>
        <w:rPr>
          <w:sz w:val="22"/>
          <w:szCs w:val="22"/>
        </w:rPr>
      </w:pPr>
      <w:r w:rsidRPr="00631200">
        <w:rPr>
          <w:sz w:val="22"/>
          <w:szCs w:val="22"/>
        </w:rPr>
        <w:t xml:space="preserve">e si obbliga(no), qualora la presente offerta fosse accolta, a fornirVi i prodotti e i servizi indicati nel capitolato speciale d’appalto, praticando per le categorie merceologiche componenti il Lotto “B” il seguente ribasso rispetto al prezzo al pubblico </w:t>
      </w:r>
      <w:r w:rsidR="001031CF" w:rsidRPr="00631200">
        <w:rPr>
          <w:sz w:val="22"/>
          <w:szCs w:val="22"/>
        </w:rPr>
        <w:t xml:space="preserve">indicato da AMES SpA, riportati in Allegato “B” </w:t>
      </w:r>
      <w:r w:rsidRPr="00631200">
        <w:rPr>
          <w:sz w:val="22"/>
          <w:szCs w:val="22"/>
        </w:rPr>
        <w:t>(prezzo di fustella per la sola categoria: “farmaco veterinario”) al netto di IVA:</w:t>
      </w:r>
    </w:p>
    <w:tbl>
      <w:tblPr>
        <w:tblW w:w="9513" w:type="dxa"/>
        <w:tblInd w:w="55" w:type="dxa"/>
        <w:tblCellMar>
          <w:left w:w="70" w:type="dxa"/>
          <w:right w:w="70" w:type="dxa"/>
        </w:tblCellMar>
        <w:tblLook w:val="04A0"/>
      </w:tblPr>
      <w:tblGrid>
        <w:gridCol w:w="2840"/>
        <w:gridCol w:w="848"/>
        <w:gridCol w:w="2541"/>
        <w:gridCol w:w="1747"/>
        <w:gridCol w:w="1747"/>
      </w:tblGrid>
      <w:tr w:rsidR="0059032A" w:rsidRPr="00631200" w:rsidTr="0059032A">
        <w:trPr>
          <w:trHeight w:val="283"/>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b/>
                <w:bCs/>
                <w:sz w:val="22"/>
                <w:szCs w:val="22"/>
              </w:rPr>
            </w:pPr>
            <w:r w:rsidRPr="00631200">
              <w:rPr>
                <w:b/>
                <w:bCs/>
                <w:sz w:val="22"/>
                <w:szCs w:val="22"/>
              </w:rPr>
              <w:lastRenderedPageBreak/>
              <w:t>CLASSIFICAZIONE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b/>
                <w:bCs/>
                <w:sz w:val="22"/>
                <w:szCs w:val="22"/>
              </w:rPr>
            </w:pPr>
            <w:r w:rsidRPr="00631200">
              <w:rPr>
                <w:b/>
                <w:bCs/>
                <w:sz w:val="22"/>
                <w:szCs w:val="22"/>
              </w:rPr>
              <w:t>PESO</w:t>
            </w:r>
          </w:p>
        </w:tc>
        <w:tc>
          <w:tcPr>
            <w:tcW w:w="2551" w:type="dxa"/>
            <w:tcBorders>
              <w:top w:val="single" w:sz="4" w:space="0" w:color="auto"/>
              <w:left w:val="nil"/>
              <w:bottom w:val="single" w:sz="4" w:space="0" w:color="auto"/>
              <w:right w:val="single" w:sz="4" w:space="0" w:color="auto"/>
            </w:tcBorders>
            <w:shd w:val="clear" w:color="auto" w:fill="auto"/>
            <w:noWrap/>
            <w:hideMark/>
          </w:tcPr>
          <w:p w:rsidR="0059032A" w:rsidRPr="00631200" w:rsidRDefault="0059032A" w:rsidP="00B74DF1">
            <w:pPr>
              <w:spacing w:after="0" w:line="240" w:lineRule="auto"/>
              <w:rPr>
                <w:b/>
                <w:bCs/>
                <w:sz w:val="22"/>
                <w:szCs w:val="22"/>
              </w:rPr>
            </w:pPr>
            <w:r w:rsidRPr="00631200">
              <w:rPr>
                <w:b/>
                <w:sz w:val="22"/>
                <w:szCs w:val="22"/>
              </w:rPr>
              <w:t>% di ribasso minimo obbligatorio posto a base di gara</w:t>
            </w:r>
          </w:p>
        </w:tc>
        <w:tc>
          <w:tcPr>
            <w:tcW w:w="1596" w:type="dxa"/>
            <w:tcBorders>
              <w:top w:val="single" w:sz="4" w:space="0" w:color="auto"/>
              <w:left w:val="nil"/>
              <w:bottom w:val="single" w:sz="4" w:space="0" w:color="auto"/>
              <w:right w:val="single" w:sz="4" w:space="0" w:color="auto"/>
            </w:tcBorders>
          </w:tcPr>
          <w:p w:rsidR="0059032A" w:rsidRPr="00631200" w:rsidRDefault="0059032A" w:rsidP="00B74DF1">
            <w:pPr>
              <w:rPr>
                <w:b/>
                <w:sz w:val="22"/>
                <w:szCs w:val="22"/>
              </w:rPr>
            </w:pPr>
            <w:r w:rsidRPr="00631200">
              <w:rPr>
                <w:b/>
                <w:sz w:val="22"/>
                <w:szCs w:val="22"/>
              </w:rPr>
              <w:t>Sconto netto onnicomprensivo in cifre (X + Y)</w:t>
            </w:r>
          </w:p>
        </w:tc>
        <w:tc>
          <w:tcPr>
            <w:tcW w:w="1665" w:type="dxa"/>
            <w:tcBorders>
              <w:top w:val="single" w:sz="4" w:space="0" w:color="auto"/>
              <w:left w:val="nil"/>
              <w:bottom w:val="single" w:sz="4" w:space="0" w:color="auto"/>
              <w:right w:val="single" w:sz="4" w:space="0" w:color="auto"/>
            </w:tcBorders>
          </w:tcPr>
          <w:p w:rsidR="0059032A" w:rsidRPr="00631200" w:rsidRDefault="0059032A" w:rsidP="00B74DF1">
            <w:pPr>
              <w:rPr>
                <w:b/>
                <w:sz w:val="22"/>
                <w:szCs w:val="22"/>
              </w:rPr>
            </w:pPr>
            <w:r w:rsidRPr="00631200">
              <w:rPr>
                <w:b/>
                <w:sz w:val="22"/>
                <w:szCs w:val="22"/>
              </w:rPr>
              <w:t>Sconto netto onnicomprensivo in lettere</w:t>
            </w: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OTC</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0,29</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32%</w:t>
            </w:r>
          </w:p>
        </w:tc>
        <w:tc>
          <w:tcPr>
            <w:tcW w:w="1596"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r w:rsidRPr="00631200">
              <w:rPr>
                <w:sz w:val="22"/>
                <w:szCs w:val="22"/>
              </w:rPr>
              <w:t>(B1)</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MEDICAZIONE E SANITARI</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0,22</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40%</w:t>
            </w:r>
          </w:p>
        </w:tc>
        <w:tc>
          <w:tcPr>
            <w:tcW w:w="1596"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r w:rsidRPr="00631200">
              <w:rPr>
                <w:sz w:val="22"/>
                <w:szCs w:val="22"/>
              </w:rPr>
              <w:t>(B2)</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IGIENE E COSMESI</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0,16</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28%</w:t>
            </w:r>
          </w:p>
        </w:tc>
        <w:tc>
          <w:tcPr>
            <w:tcW w:w="1596"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r w:rsidRPr="00631200">
              <w:rPr>
                <w:sz w:val="22"/>
                <w:szCs w:val="22"/>
              </w:rPr>
              <w:t>(B3)</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INTEGRATORI</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0,14</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30%</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(B4)</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SOP</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0,09</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29,5%</w:t>
            </w:r>
          </w:p>
        </w:tc>
        <w:tc>
          <w:tcPr>
            <w:tcW w:w="1596" w:type="dxa"/>
            <w:tcBorders>
              <w:top w:val="nil"/>
              <w:left w:val="nil"/>
              <w:bottom w:val="single" w:sz="4" w:space="0" w:color="auto"/>
              <w:right w:val="single" w:sz="4" w:space="0" w:color="auto"/>
            </w:tcBorders>
          </w:tcPr>
          <w:p w:rsidR="0059032A" w:rsidRPr="00631200" w:rsidRDefault="0059032A" w:rsidP="0059032A">
            <w:pPr>
              <w:rPr>
                <w:sz w:val="22"/>
                <w:szCs w:val="22"/>
              </w:rPr>
            </w:pPr>
            <w:r w:rsidRPr="00631200">
              <w:rPr>
                <w:sz w:val="22"/>
                <w:szCs w:val="22"/>
              </w:rPr>
              <w:t>(B5)</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DIAGNOSTICI</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0,03</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40%</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(B6)</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ALIMENTI E DIETETICI</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0,02</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22%</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(B7)</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OMEOPATIA</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0,02</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35%</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(B8)</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PUERICULTURA E INFANZIA</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0,01</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30%</w:t>
            </w:r>
          </w:p>
        </w:tc>
        <w:tc>
          <w:tcPr>
            <w:tcW w:w="1596" w:type="dxa"/>
            <w:tcBorders>
              <w:top w:val="nil"/>
              <w:left w:val="nil"/>
              <w:bottom w:val="single" w:sz="4" w:space="0" w:color="auto"/>
              <w:right w:val="single" w:sz="4" w:space="0" w:color="auto"/>
            </w:tcBorders>
          </w:tcPr>
          <w:p w:rsidR="0059032A" w:rsidRPr="00631200" w:rsidRDefault="0059032A" w:rsidP="0059032A">
            <w:pPr>
              <w:rPr>
                <w:sz w:val="22"/>
                <w:szCs w:val="22"/>
              </w:rPr>
            </w:pPr>
            <w:r w:rsidRPr="00631200">
              <w:rPr>
                <w:sz w:val="22"/>
                <w:szCs w:val="22"/>
              </w:rPr>
              <w:t>(B9)</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ERBORISTERIA E FITOTERAPIA</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0,01</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33%</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(B10)</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r w:rsidR="0059032A" w:rsidRPr="00631200" w:rsidTr="0059032A">
        <w:trPr>
          <w:trHeight w:val="283"/>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ALTRO</w:t>
            </w:r>
          </w:p>
        </w:tc>
        <w:tc>
          <w:tcPr>
            <w:tcW w:w="8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11827">
            <w:pPr>
              <w:spacing w:after="0" w:line="240" w:lineRule="auto"/>
              <w:rPr>
                <w:sz w:val="22"/>
                <w:szCs w:val="22"/>
              </w:rPr>
            </w:pPr>
            <w:r w:rsidRPr="00631200">
              <w:rPr>
                <w:sz w:val="22"/>
                <w:szCs w:val="22"/>
              </w:rPr>
              <w:t>0,0</w:t>
            </w:r>
            <w:r w:rsidR="00B11827">
              <w:rPr>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rsidR="0059032A" w:rsidRPr="00631200" w:rsidRDefault="0059032A" w:rsidP="00B74DF1">
            <w:pPr>
              <w:spacing w:after="0" w:line="240" w:lineRule="auto"/>
              <w:rPr>
                <w:sz w:val="22"/>
                <w:szCs w:val="22"/>
              </w:rPr>
            </w:pPr>
            <w:r w:rsidRPr="00631200">
              <w:rPr>
                <w:sz w:val="22"/>
                <w:szCs w:val="22"/>
              </w:rPr>
              <w:t>30%</w:t>
            </w:r>
          </w:p>
        </w:tc>
        <w:tc>
          <w:tcPr>
            <w:tcW w:w="1596" w:type="dxa"/>
            <w:tcBorders>
              <w:top w:val="nil"/>
              <w:left w:val="nil"/>
              <w:bottom w:val="single" w:sz="4" w:space="0" w:color="auto"/>
              <w:right w:val="single" w:sz="4" w:space="0" w:color="auto"/>
            </w:tcBorders>
          </w:tcPr>
          <w:p w:rsidR="0059032A" w:rsidRPr="00631200" w:rsidRDefault="0059032A">
            <w:pPr>
              <w:rPr>
                <w:sz w:val="22"/>
                <w:szCs w:val="22"/>
              </w:rPr>
            </w:pPr>
            <w:r w:rsidRPr="00631200">
              <w:rPr>
                <w:sz w:val="22"/>
                <w:szCs w:val="22"/>
              </w:rPr>
              <w:t>(B11)</w:t>
            </w:r>
          </w:p>
        </w:tc>
        <w:tc>
          <w:tcPr>
            <w:tcW w:w="1665" w:type="dxa"/>
            <w:tcBorders>
              <w:top w:val="nil"/>
              <w:left w:val="nil"/>
              <w:bottom w:val="single" w:sz="4" w:space="0" w:color="auto"/>
              <w:right w:val="single" w:sz="4" w:space="0" w:color="auto"/>
            </w:tcBorders>
          </w:tcPr>
          <w:p w:rsidR="0059032A" w:rsidRPr="00631200" w:rsidRDefault="0059032A" w:rsidP="00B74DF1">
            <w:pPr>
              <w:spacing w:after="0" w:line="240" w:lineRule="auto"/>
              <w:rPr>
                <w:sz w:val="22"/>
                <w:szCs w:val="22"/>
              </w:rPr>
            </w:pPr>
          </w:p>
        </w:tc>
      </w:tr>
    </w:tbl>
    <w:p w:rsidR="0059032A" w:rsidRPr="00631200" w:rsidRDefault="0059032A" w:rsidP="00A77371">
      <w:pPr>
        <w:jc w:val="both"/>
        <w:rPr>
          <w:i/>
          <w:iCs/>
          <w:sz w:val="22"/>
          <w:szCs w:val="22"/>
        </w:rPr>
      </w:pPr>
    </w:p>
    <w:p w:rsidR="00A77371" w:rsidRPr="00631200" w:rsidRDefault="00A77371" w:rsidP="00A77371">
      <w:pPr>
        <w:jc w:val="both"/>
        <w:rPr>
          <w:i/>
          <w:iCs/>
          <w:sz w:val="22"/>
          <w:szCs w:val="22"/>
        </w:rPr>
      </w:pPr>
      <w:r w:rsidRPr="00631200">
        <w:rPr>
          <w:i/>
          <w:iCs/>
          <w:sz w:val="22"/>
          <w:szCs w:val="22"/>
        </w:rPr>
        <w:t>Esempio: ribasso minimo OTC: 32,00% + ulteriore ribasso 0,50% = ribasso onnicomprensivo offerto 32,50%</w:t>
      </w:r>
    </w:p>
    <w:p w:rsidR="00A77371" w:rsidRPr="00631200" w:rsidRDefault="00A77371" w:rsidP="00A77371">
      <w:pPr>
        <w:jc w:val="both"/>
        <w:rPr>
          <w:sz w:val="22"/>
          <w:szCs w:val="22"/>
        </w:rPr>
      </w:pPr>
      <w:r w:rsidRPr="00631200">
        <w:rPr>
          <w:b/>
          <w:bCs/>
          <w:sz w:val="22"/>
          <w:szCs w:val="22"/>
        </w:rPr>
        <w:t xml:space="preserve">INDICE VALIDO AI FINI DELL'AGGIUDICAZIONE DEL LOTTO B: </w:t>
      </w:r>
      <w:r w:rsidRPr="00631200">
        <w:rPr>
          <w:sz w:val="22"/>
          <w:szCs w:val="22"/>
        </w:rPr>
        <w:t>media ponderata degli sconti onnicomprensivi offerti per ciascuna categoria merceologica: (B1 x 0,</w:t>
      </w:r>
      <w:r w:rsidR="00B11827">
        <w:rPr>
          <w:sz w:val="22"/>
          <w:szCs w:val="22"/>
        </w:rPr>
        <w:t>29</w:t>
      </w:r>
      <w:r w:rsidRPr="00631200">
        <w:rPr>
          <w:sz w:val="22"/>
          <w:szCs w:val="22"/>
        </w:rPr>
        <w:t>) + (B2 x 0,</w:t>
      </w:r>
      <w:r w:rsidR="00B11827">
        <w:rPr>
          <w:sz w:val="22"/>
          <w:szCs w:val="22"/>
        </w:rPr>
        <w:t>22</w:t>
      </w:r>
      <w:r w:rsidRPr="00631200">
        <w:rPr>
          <w:sz w:val="22"/>
          <w:szCs w:val="22"/>
        </w:rPr>
        <w:t>) + (B3 x 0,</w:t>
      </w:r>
      <w:r w:rsidR="00B11827">
        <w:rPr>
          <w:sz w:val="22"/>
          <w:szCs w:val="22"/>
        </w:rPr>
        <w:t>16</w:t>
      </w:r>
      <w:r w:rsidRPr="00631200">
        <w:rPr>
          <w:sz w:val="22"/>
          <w:szCs w:val="22"/>
        </w:rPr>
        <w:t>) + (B4 x 0,</w:t>
      </w:r>
      <w:r w:rsidR="00B11827">
        <w:rPr>
          <w:sz w:val="22"/>
          <w:szCs w:val="22"/>
        </w:rPr>
        <w:t>14</w:t>
      </w:r>
      <w:r w:rsidRPr="00631200">
        <w:rPr>
          <w:sz w:val="22"/>
          <w:szCs w:val="22"/>
        </w:rPr>
        <w:t>) + (B5 x 0,0</w:t>
      </w:r>
      <w:r w:rsidR="00B11827">
        <w:rPr>
          <w:sz w:val="22"/>
          <w:szCs w:val="22"/>
        </w:rPr>
        <w:t>9</w:t>
      </w:r>
      <w:r w:rsidRPr="00631200">
        <w:rPr>
          <w:sz w:val="22"/>
          <w:szCs w:val="22"/>
        </w:rPr>
        <w:t>) + (B6 x 0,0</w:t>
      </w:r>
      <w:r w:rsidR="00B11827">
        <w:rPr>
          <w:sz w:val="22"/>
          <w:szCs w:val="22"/>
        </w:rPr>
        <w:t>3</w:t>
      </w:r>
      <w:r w:rsidRPr="00631200">
        <w:rPr>
          <w:sz w:val="22"/>
          <w:szCs w:val="22"/>
        </w:rPr>
        <w:t>) + (B7 x 0,</w:t>
      </w:r>
      <w:r w:rsidR="00B11827">
        <w:rPr>
          <w:sz w:val="22"/>
          <w:szCs w:val="22"/>
        </w:rPr>
        <w:t>02</w:t>
      </w:r>
      <w:r w:rsidRPr="00631200">
        <w:rPr>
          <w:sz w:val="22"/>
          <w:szCs w:val="22"/>
        </w:rPr>
        <w:t>) + (B8 x 0,</w:t>
      </w:r>
      <w:r w:rsidR="00B11827">
        <w:rPr>
          <w:sz w:val="22"/>
          <w:szCs w:val="22"/>
        </w:rPr>
        <w:t>02</w:t>
      </w:r>
      <w:r w:rsidRPr="00631200">
        <w:rPr>
          <w:sz w:val="22"/>
          <w:szCs w:val="22"/>
        </w:rPr>
        <w:t>) + (B9 x 0,0</w:t>
      </w:r>
      <w:r w:rsidR="00B11827">
        <w:rPr>
          <w:sz w:val="22"/>
          <w:szCs w:val="22"/>
        </w:rPr>
        <w:t>1</w:t>
      </w:r>
      <w:r w:rsidRPr="00631200">
        <w:rPr>
          <w:sz w:val="22"/>
          <w:szCs w:val="22"/>
        </w:rPr>
        <w:t>) + (B10 x 0,0</w:t>
      </w:r>
      <w:r w:rsidR="00B11827">
        <w:rPr>
          <w:sz w:val="22"/>
          <w:szCs w:val="22"/>
        </w:rPr>
        <w:t>1</w:t>
      </w:r>
      <w:r w:rsidRPr="00631200">
        <w:rPr>
          <w:sz w:val="22"/>
          <w:szCs w:val="22"/>
        </w:rPr>
        <w:t>)</w:t>
      </w:r>
      <w:r w:rsidR="00B11827">
        <w:rPr>
          <w:sz w:val="22"/>
          <w:szCs w:val="22"/>
        </w:rPr>
        <w:t xml:space="preserve"> + (B11 x 0,01)</w:t>
      </w:r>
    </w:p>
    <w:p w:rsidR="00B11827" w:rsidRDefault="00A77371" w:rsidP="00A77371">
      <w:pPr>
        <w:jc w:val="both"/>
        <w:rPr>
          <w:sz w:val="22"/>
          <w:szCs w:val="22"/>
        </w:rPr>
      </w:pPr>
      <w:r w:rsidRPr="00631200">
        <w:rPr>
          <w:sz w:val="22"/>
          <w:szCs w:val="22"/>
        </w:rPr>
        <w:t xml:space="preserve">Data: </w:t>
      </w:r>
    </w:p>
    <w:p w:rsidR="00B11827" w:rsidRDefault="00B11827" w:rsidP="00A77371">
      <w:pPr>
        <w:jc w:val="both"/>
        <w:rPr>
          <w:sz w:val="22"/>
          <w:szCs w:val="22"/>
        </w:rPr>
      </w:pPr>
    </w:p>
    <w:p w:rsidR="00A77371" w:rsidRPr="00631200" w:rsidRDefault="00A77371" w:rsidP="00B11827">
      <w:pPr>
        <w:ind w:left="2832" w:firstLine="708"/>
        <w:jc w:val="both"/>
        <w:rPr>
          <w:i/>
          <w:iCs/>
          <w:sz w:val="22"/>
          <w:szCs w:val="22"/>
        </w:rPr>
      </w:pPr>
      <w:r w:rsidRPr="00631200">
        <w:rPr>
          <w:i/>
          <w:iCs/>
          <w:sz w:val="22"/>
          <w:szCs w:val="22"/>
        </w:rPr>
        <w:t>(Firma leggibile del legale rappresentante della società o consorzio)</w:t>
      </w:r>
    </w:p>
    <w:p w:rsidR="00B11827" w:rsidRDefault="00B11827" w:rsidP="00A77371">
      <w:pPr>
        <w:jc w:val="both"/>
        <w:rPr>
          <w:b/>
          <w:bCs/>
          <w:i/>
          <w:iCs/>
          <w:sz w:val="22"/>
          <w:szCs w:val="22"/>
        </w:rPr>
      </w:pPr>
    </w:p>
    <w:p w:rsidR="00B11827" w:rsidRDefault="00B11827" w:rsidP="00A77371">
      <w:pPr>
        <w:jc w:val="both"/>
        <w:rPr>
          <w:b/>
          <w:bCs/>
          <w:i/>
          <w:iCs/>
          <w:sz w:val="22"/>
          <w:szCs w:val="22"/>
        </w:rPr>
      </w:pPr>
    </w:p>
    <w:p w:rsidR="00A77371" w:rsidRDefault="00A77371" w:rsidP="00A77371">
      <w:pPr>
        <w:jc w:val="both"/>
        <w:rPr>
          <w:b/>
          <w:bCs/>
          <w:i/>
          <w:iCs/>
          <w:sz w:val="22"/>
          <w:szCs w:val="22"/>
        </w:rPr>
      </w:pPr>
      <w:r w:rsidRPr="00631200">
        <w:rPr>
          <w:b/>
          <w:bCs/>
          <w:i/>
          <w:iCs/>
          <w:sz w:val="22"/>
          <w:szCs w:val="22"/>
        </w:rPr>
        <w:t>(Allegare fotocopia di un documento di identità, in corso di validità, della persona firmataria)</w:t>
      </w:r>
    </w:p>
    <w:p w:rsidR="004A28C4" w:rsidRDefault="004A28C4" w:rsidP="00A77371">
      <w:pPr>
        <w:jc w:val="both"/>
        <w:rPr>
          <w:b/>
          <w:bCs/>
          <w:i/>
          <w:iCs/>
          <w:sz w:val="22"/>
          <w:szCs w:val="22"/>
        </w:rPr>
      </w:pPr>
    </w:p>
    <w:p w:rsidR="004A28C4" w:rsidRDefault="004A28C4" w:rsidP="00A77371">
      <w:pPr>
        <w:jc w:val="both"/>
        <w:rPr>
          <w:b/>
          <w:bCs/>
          <w:i/>
          <w:iCs/>
          <w:sz w:val="22"/>
          <w:szCs w:val="22"/>
        </w:rPr>
      </w:pPr>
    </w:p>
    <w:p w:rsidR="004A28C4" w:rsidRDefault="004A28C4" w:rsidP="00A77371">
      <w:pPr>
        <w:jc w:val="both"/>
        <w:rPr>
          <w:b/>
          <w:bCs/>
          <w:i/>
          <w:iCs/>
          <w:sz w:val="22"/>
          <w:szCs w:val="22"/>
        </w:rPr>
      </w:pPr>
    </w:p>
    <w:p w:rsidR="004A28C4" w:rsidRDefault="004A28C4" w:rsidP="00A77371">
      <w:pPr>
        <w:jc w:val="both"/>
        <w:rPr>
          <w:b/>
          <w:bCs/>
          <w:i/>
          <w:iCs/>
          <w:sz w:val="22"/>
          <w:szCs w:val="22"/>
        </w:rPr>
      </w:pPr>
    </w:p>
    <w:p w:rsidR="004A28C4" w:rsidRDefault="004A28C4" w:rsidP="00A77371">
      <w:pPr>
        <w:jc w:val="both"/>
        <w:rPr>
          <w:b/>
          <w:bCs/>
          <w:i/>
          <w:iCs/>
          <w:sz w:val="22"/>
          <w:szCs w:val="22"/>
        </w:rPr>
      </w:pPr>
    </w:p>
    <w:p w:rsidR="004A28C4" w:rsidRDefault="004A28C4" w:rsidP="00A77371">
      <w:pPr>
        <w:jc w:val="both"/>
        <w:rPr>
          <w:b/>
          <w:bCs/>
          <w:i/>
          <w:iCs/>
          <w:sz w:val="22"/>
          <w:szCs w:val="22"/>
        </w:rPr>
      </w:pPr>
    </w:p>
    <w:p w:rsidR="004A28C4" w:rsidRPr="00631200" w:rsidRDefault="004A28C4" w:rsidP="004A28C4">
      <w:pPr>
        <w:outlineLvl w:val="0"/>
        <w:rPr>
          <w:sz w:val="22"/>
          <w:szCs w:val="22"/>
        </w:rPr>
      </w:pPr>
      <w:r w:rsidRPr="00631200">
        <w:rPr>
          <w:sz w:val="22"/>
          <w:szCs w:val="22"/>
        </w:rPr>
        <w:lastRenderedPageBreak/>
        <w:t xml:space="preserve">FAC-SIMILE </w:t>
      </w:r>
      <w:r w:rsidRPr="00631200">
        <w:rPr>
          <w:b/>
          <w:bCs/>
          <w:sz w:val="22"/>
          <w:szCs w:val="22"/>
        </w:rPr>
        <w:t xml:space="preserve">Allegato sub lett. </w:t>
      </w:r>
      <w:r>
        <w:rPr>
          <w:b/>
          <w:bCs/>
          <w:sz w:val="22"/>
          <w:szCs w:val="22"/>
        </w:rPr>
        <w:t>d)</w:t>
      </w:r>
      <w:r w:rsidRPr="00631200">
        <w:rPr>
          <w:b/>
          <w:bCs/>
          <w:sz w:val="22"/>
          <w:szCs w:val="22"/>
        </w:rPr>
        <w:t xml:space="preserve"> al Disciplinare di gara</w:t>
      </w:r>
    </w:p>
    <w:p w:rsidR="004A28C4" w:rsidRDefault="004A28C4" w:rsidP="004A28C4">
      <w:pPr>
        <w:spacing w:after="0"/>
      </w:pPr>
    </w:p>
    <w:p w:rsidR="004A28C4" w:rsidRDefault="004A28C4" w:rsidP="004A28C4">
      <w:pPr>
        <w:pStyle w:val="Annexetitre"/>
        <w:spacing w:before="0" w:after="0"/>
        <w:jc w:val="both"/>
        <w:rPr>
          <w:caps/>
          <w:sz w:val="16"/>
          <w:szCs w:val="16"/>
          <w:u w:val="none"/>
        </w:rPr>
      </w:pPr>
    </w:p>
    <w:p w:rsidR="004A28C4" w:rsidRDefault="004A28C4" w:rsidP="004A28C4">
      <w:pPr>
        <w:pStyle w:val="Annexetitre"/>
        <w:spacing w:before="0" w:after="0"/>
      </w:pPr>
      <w:r>
        <w:rPr>
          <w:caps/>
          <w:sz w:val="16"/>
          <w:szCs w:val="16"/>
          <w:u w:val="none"/>
        </w:rPr>
        <w:t>Modello di formulario peril documento di gara unico europeo (DGUE)</w:t>
      </w:r>
    </w:p>
    <w:p w:rsidR="004A28C4" w:rsidRDefault="004A28C4" w:rsidP="004A28C4">
      <w:pPr>
        <w:spacing w:after="0"/>
      </w:pPr>
    </w:p>
    <w:p w:rsidR="004A28C4" w:rsidRDefault="004A28C4" w:rsidP="004A28C4">
      <w:pPr>
        <w:pStyle w:val="ChapterTitle"/>
        <w:spacing w:before="0" w:after="0"/>
        <w:jc w:val="both"/>
      </w:pPr>
      <w:r>
        <w:rPr>
          <w:sz w:val="18"/>
          <w:szCs w:val="18"/>
        </w:rPr>
        <w:t>Parte I: Informazioni sulla procedura di appalto e sull'amministrazione aggiudicatrice o ente aggiudicatore</w:t>
      </w:r>
    </w:p>
    <w:p w:rsidR="004A28C4" w:rsidRDefault="004A28C4" w:rsidP="004A28C4">
      <w:pPr>
        <w:spacing w:after="0"/>
      </w:pP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4A28C4" w:rsidRDefault="004A28C4" w:rsidP="004A28C4">
      <w:pPr>
        <w:pStyle w:val="SectionTitle"/>
        <w:spacing w:before="0" w:after="0"/>
        <w:jc w:val="both"/>
        <w:rPr>
          <w:rFonts w:ascii="Arial" w:hAnsi="Arial" w:cs="Arial"/>
          <w:b w:val="0"/>
          <w:caps/>
          <w:sz w:val="16"/>
          <w:szCs w:val="16"/>
        </w:rPr>
      </w:pPr>
    </w:p>
    <w:p w:rsidR="004A28C4" w:rsidRDefault="004A28C4" w:rsidP="004A28C4">
      <w:pPr>
        <w:pStyle w:val="SectionTitle"/>
        <w:rPr>
          <w:rFonts w:ascii="Arial" w:hAnsi="Arial" w:cs="Arial"/>
          <w:w w:val="0"/>
          <w:sz w:val="15"/>
          <w:szCs w:val="15"/>
        </w:rPr>
      </w:pPr>
      <w:r>
        <w:rPr>
          <w:rFonts w:ascii="Arial" w:hAnsi="Arial" w:cs="Arial"/>
          <w:b w:val="0"/>
          <w:caps/>
          <w:sz w:val="16"/>
          <w:szCs w:val="16"/>
        </w:rPr>
        <w:t>Informazioni sulla procedura di appalto</w:t>
      </w:r>
    </w:p>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4A28C4" w:rsidTr="004D69A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4"/>
                <w:szCs w:val="14"/>
              </w:rPr>
              <w:t>Risposta:</w:t>
            </w:r>
          </w:p>
        </w:tc>
      </w:tr>
      <w:tr w:rsidR="004A28C4" w:rsidTr="004D69A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Nome: </w:t>
            </w:r>
          </w:p>
          <w:p w:rsidR="004A28C4" w:rsidRPr="003A443E" w:rsidRDefault="004A28C4" w:rsidP="004D69AC">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   ] </w:t>
            </w:r>
          </w:p>
          <w:p w:rsidR="004A28C4" w:rsidRPr="003A443E" w:rsidRDefault="004A28C4" w:rsidP="004D69AC">
            <w:pPr>
              <w:rPr>
                <w:color w:val="000000"/>
              </w:rPr>
            </w:pPr>
            <w:r w:rsidRPr="003A443E">
              <w:rPr>
                <w:rFonts w:ascii="Arial" w:hAnsi="Arial" w:cs="Arial"/>
                <w:color w:val="000000"/>
                <w:sz w:val="14"/>
                <w:szCs w:val="14"/>
              </w:rPr>
              <w:t>[   ]</w:t>
            </w:r>
          </w:p>
        </w:tc>
      </w:tr>
      <w:tr w:rsidR="004A28C4" w:rsidTr="004D69A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4"/>
                <w:szCs w:val="14"/>
              </w:rPr>
              <w:t>Risposta:</w:t>
            </w:r>
          </w:p>
        </w:tc>
      </w:tr>
      <w:tr w:rsidR="004A28C4" w:rsidTr="004D69A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   ]</w:t>
            </w:r>
          </w:p>
        </w:tc>
      </w:tr>
      <w:tr w:rsidR="004A28C4" w:rsidTr="004D69A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   ]</w:t>
            </w:r>
          </w:p>
        </w:tc>
      </w:tr>
      <w:tr w:rsidR="004A28C4" w:rsidTr="004D69A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CIG </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CUP (ove previsto)</w:t>
            </w:r>
          </w:p>
          <w:p w:rsidR="004A28C4" w:rsidRPr="003A443E" w:rsidRDefault="004A28C4" w:rsidP="004D69AC">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  ] </w:t>
            </w:r>
          </w:p>
          <w:p w:rsidR="004A28C4" w:rsidRPr="003A443E" w:rsidRDefault="004A28C4" w:rsidP="004D69AC">
            <w:pPr>
              <w:rPr>
                <w:color w:val="000000"/>
              </w:rPr>
            </w:pPr>
            <w:r w:rsidRPr="003A443E">
              <w:rPr>
                <w:rFonts w:ascii="Arial" w:hAnsi="Arial" w:cs="Arial"/>
                <w:color w:val="000000"/>
                <w:sz w:val="14"/>
                <w:szCs w:val="14"/>
              </w:rPr>
              <w:t xml:space="preserve">[  ] </w:t>
            </w:r>
          </w:p>
        </w:tc>
      </w:tr>
    </w:tbl>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4A28C4" w:rsidRDefault="004A28C4" w:rsidP="004A28C4">
      <w:pPr>
        <w:pStyle w:val="ChapterTitle"/>
        <w:pageBreakBefore/>
        <w:rPr>
          <w:rFonts w:ascii="Arial" w:hAnsi="Arial" w:cs="Arial"/>
          <w:b w:val="0"/>
          <w:caps/>
          <w:sz w:val="16"/>
          <w:szCs w:val="16"/>
        </w:rPr>
      </w:pPr>
      <w:r>
        <w:rPr>
          <w:sz w:val="18"/>
          <w:szCs w:val="18"/>
        </w:rPr>
        <w:lastRenderedPageBreak/>
        <w:t>Parte II: Informazioni sull'operatore economico</w:t>
      </w:r>
    </w:p>
    <w:p w:rsidR="004A28C4" w:rsidRDefault="004A28C4" w:rsidP="004A28C4">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6187"/>
        <w:gridCol w:w="3672"/>
      </w:tblGrid>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4"/>
                <w:szCs w:val="14"/>
              </w:rPr>
              <w:t>Risposta:</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4"/>
                <w:szCs w:val="14"/>
              </w:rPr>
              <w:t>[   ]</w:t>
            </w:r>
          </w:p>
        </w:tc>
      </w:tr>
      <w:tr w:rsidR="004A28C4" w:rsidTr="004D69AC">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rPr>
                <w:rFonts w:ascii="Arial" w:hAnsi="Arial" w:cs="Arial"/>
                <w:sz w:val="14"/>
                <w:szCs w:val="14"/>
              </w:rPr>
            </w:pPr>
            <w:r>
              <w:rPr>
                <w:rFonts w:ascii="Arial" w:hAnsi="Arial" w:cs="Arial"/>
                <w:sz w:val="14"/>
                <w:szCs w:val="14"/>
              </w:rPr>
              <w:t>Partita IVA, se applicabile:</w:t>
            </w:r>
          </w:p>
          <w:p w:rsidR="004A28C4" w:rsidRDefault="004A28C4" w:rsidP="004D69AC">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rPr>
                <w:rFonts w:ascii="Arial" w:hAnsi="Arial" w:cs="Arial"/>
                <w:sz w:val="14"/>
                <w:szCs w:val="14"/>
              </w:rPr>
            </w:pPr>
            <w:r>
              <w:rPr>
                <w:rFonts w:ascii="Arial" w:hAnsi="Arial" w:cs="Arial"/>
                <w:sz w:val="14"/>
                <w:szCs w:val="14"/>
              </w:rPr>
              <w:t>[   ]</w:t>
            </w:r>
          </w:p>
          <w:p w:rsidR="004A28C4" w:rsidRDefault="004A28C4" w:rsidP="004D69AC">
            <w:pPr>
              <w:pStyle w:val="Text1"/>
              <w:ind w:left="0"/>
            </w:pPr>
            <w:r>
              <w:rPr>
                <w:rFonts w:ascii="Arial" w:hAnsi="Arial" w:cs="Arial"/>
                <w:sz w:val="14"/>
                <w:szCs w:val="14"/>
              </w:rPr>
              <w:t>[   ]</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4"/>
                <w:szCs w:val="14"/>
              </w:rPr>
              <w:t>[……………]</w:t>
            </w:r>
          </w:p>
        </w:tc>
      </w:tr>
      <w:tr w:rsidR="004A28C4" w:rsidTr="004D69AC">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Telefono:</w:t>
            </w:r>
          </w:p>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4A28C4" w:rsidRPr="003A443E" w:rsidRDefault="004A28C4" w:rsidP="004D69AC">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rPr>
                <w:rFonts w:ascii="Arial" w:hAnsi="Arial" w:cs="Arial"/>
                <w:sz w:val="14"/>
                <w:szCs w:val="14"/>
              </w:rPr>
            </w:pPr>
            <w:r>
              <w:rPr>
                <w:rFonts w:ascii="Arial" w:hAnsi="Arial" w:cs="Arial"/>
                <w:sz w:val="14"/>
                <w:szCs w:val="14"/>
              </w:rPr>
              <w:t>[……………]</w:t>
            </w:r>
          </w:p>
          <w:p w:rsidR="004A28C4" w:rsidRDefault="004A28C4" w:rsidP="004D69AC">
            <w:pPr>
              <w:pStyle w:val="Text1"/>
              <w:ind w:left="0"/>
              <w:rPr>
                <w:rFonts w:ascii="Arial" w:hAnsi="Arial" w:cs="Arial"/>
                <w:sz w:val="14"/>
                <w:szCs w:val="14"/>
              </w:rPr>
            </w:pPr>
            <w:r>
              <w:rPr>
                <w:rFonts w:ascii="Arial" w:hAnsi="Arial" w:cs="Arial"/>
                <w:sz w:val="14"/>
                <w:szCs w:val="14"/>
              </w:rPr>
              <w:t>[……………]</w:t>
            </w:r>
          </w:p>
          <w:p w:rsidR="004A28C4" w:rsidRDefault="004A28C4" w:rsidP="004D69AC">
            <w:pPr>
              <w:pStyle w:val="Text1"/>
              <w:ind w:left="0"/>
              <w:rPr>
                <w:rFonts w:ascii="Arial" w:hAnsi="Arial" w:cs="Arial"/>
                <w:sz w:val="14"/>
                <w:szCs w:val="14"/>
              </w:rPr>
            </w:pPr>
            <w:r>
              <w:rPr>
                <w:rFonts w:ascii="Arial" w:hAnsi="Arial" w:cs="Arial"/>
                <w:sz w:val="14"/>
                <w:szCs w:val="14"/>
              </w:rPr>
              <w:t>[……………]</w:t>
            </w:r>
          </w:p>
          <w:p w:rsidR="004A28C4" w:rsidRDefault="004A28C4" w:rsidP="004D69AC">
            <w:pPr>
              <w:pStyle w:val="Text1"/>
              <w:ind w:left="0"/>
            </w:pPr>
            <w:r>
              <w:rPr>
                <w:rFonts w:ascii="Arial" w:hAnsi="Arial" w:cs="Arial"/>
                <w:sz w:val="14"/>
                <w:szCs w:val="14"/>
              </w:rPr>
              <w:t>[……………]</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4"/>
                <w:szCs w:val="14"/>
              </w:rPr>
              <w:t>Risposta:</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4"/>
                <w:szCs w:val="14"/>
              </w:rPr>
              <w:t>[ ] Sì [ ] No</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4A28C4" w:rsidRPr="003A443E" w:rsidRDefault="004A28C4" w:rsidP="004D69AC">
            <w:pPr>
              <w:pStyle w:val="Text1"/>
              <w:spacing w:before="0" w:after="0"/>
              <w:ind w:left="0"/>
              <w:rPr>
                <w:rFonts w:ascii="Arial" w:hAnsi="Arial" w:cs="Arial"/>
                <w:b/>
                <w:color w:val="000000"/>
                <w:sz w:val="14"/>
                <w:szCs w:val="14"/>
              </w:rPr>
            </w:pPr>
          </w:p>
          <w:p w:rsidR="004A28C4" w:rsidRPr="003A443E" w:rsidRDefault="004A28C4" w:rsidP="004D69AC">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4A28C4" w:rsidRPr="003A443E" w:rsidRDefault="004A28C4" w:rsidP="004D69AC">
            <w:pPr>
              <w:pStyle w:val="Text1"/>
              <w:spacing w:before="0" w:after="0"/>
              <w:ind w:left="0"/>
              <w:rPr>
                <w:rFonts w:ascii="Arial" w:hAnsi="Arial" w:cs="Arial"/>
                <w:color w:val="000000"/>
                <w:sz w:val="14"/>
                <w:szCs w:val="14"/>
              </w:rPr>
            </w:pPr>
          </w:p>
          <w:p w:rsidR="004A28C4" w:rsidRPr="003A443E" w:rsidRDefault="004A28C4" w:rsidP="004D69AC">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4A28C4" w:rsidRPr="003A443E" w:rsidRDefault="004A28C4" w:rsidP="004D69AC">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r>
              <w:rPr>
                <w:rFonts w:ascii="Arial" w:hAnsi="Arial" w:cs="Arial"/>
                <w:sz w:val="14"/>
                <w:szCs w:val="14"/>
              </w:rPr>
              <w:t>[……………]</w:t>
            </w: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p>
          <w:p w:rsidR="004A28C4" w:rsidRDefault="004A28C4" w:rsidP="004D69AC">
            <w:pPr>
              <w:pStyle w:val="Text1"/>
              <w:spacing w:before="0" w:after="0"/>
              <w:ind w:left="0"/>
              <w:rPr>
                <w:rFonts w:ascii="Arial" w:hAnsi="Arial" w:cs="Arial"/>
                <w:sz w:val="14"/>
                <w:szCs w:val="14"/>
              </w:rPr>
            </w:pPr>
            <w:r>
              <w:rPr>
                <w:rFonts w:ascii="Arial" w:hAnsi="Arial" w:cs="Arial"/>
                <w:sz w:val="14"/>
                <w:szCs w:val="14"/>
              </w:rPr>
              <w:t>[…………....]</w:t>
            </w:r>
          </w:p>
          <w:p w:rsidR="004A28C4" w:rsidRDefault="004A28C4" w:rsidP="004D69AC">
            <w:pPr>
              <w:pStyle w:val="Text1"/>
              <w:spacing w:before="0" w:after="0"/>
              <w:ind w:left="0"/>
              <w:rPr>
                <w:rFonts w:ascii="Arial" w:hAnsi="Arial" w:cs="Arial"/>
                <w:sz w:val="14"/>
                <w:szCs w:val="14"/>
              </w:rPr>
            </w:pP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4A28C4" w:rsidRPr="003A443E" w:rsidRDefault="004A28C4" w:rsidP="004D69A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4A28C4" w:rsidRPr="003A443E" w:rsidRDefault="004A28C4" w:rsidP="004D69AC">
            <w:pPr>
              <w:pStyle w:val="Text1"/>
              <w:spacing w:before="0" w:after="0"/>
              <w:ind w:left="0"/>
              <w:rPr>
                <w:rFonts w:ascii="Arial" w:hAnsi="Arial" w:cs="Arial"/>
                <w:color w:val="000000"/>
                <w:sz w:val="14"/>
                <w:szCs w:val="14"/>
              </w:rPr>
            </w:pPr>
          </w:p>
          <w:p w:rsidR="004A28C4" w:rsidRPr="003A443E" w:rsidRDefault="004A28C4" w:rsidP="004D69AC">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4A28C4" w:rsidRPr="003A443E" w:rsidRDefault="004A28C4" w:rsidP="004D69AC">
            <w:pPr>
              <w:pStyle w:val="Text1"/>
              <w:spacing w:before="0" w:after="0"/>
              <w:ind w:left="0"/>
              <w:rPr>
                <w:rFonts w:ascii="Arial" w:hAnsi="Arial" w:cs="Arial"/>
                <w:color w:val="000000"/>
                <w:sz w:val="12"/>
                <w:szCs w:val="12"/>
              </w:rPr>
            </w:pPr>
          </w:p>
          <w:p w:rsidR="004A28C4" w:rsidRPr="003A443E" w:rsidRDefault="004A28C4" w:rsidP="0053092D">
            <w:pPr>
              <w:pStyle w:val="Text1"/>
              <w:numPr>
                <w:ilvl w:val="0"/>
                <w:numId w:val="23"/>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4A28C4" w:rsidRPr="003A443E" w:rsidRDefault="004A28C4" w:rsidP="004D69AC">
            <w:pPr>
              <w:pStyle w:val="Text1"/>
              <w:spacing w:before="0" w:after="0"/>
              <w:ind w:left="720"/>
              <w:rPr>
                <w:rFonts w:ascii="Arial" w:hAnsi="Arial" w:cs="Arial"/>
                <w:i/>
                <w:color w:val="000000"/>
                <w:sz w:val="14"/>
                <w:szCs w:val="14"/>
              </w:rPr>
            </w:pPr>
          </w:p>
          <w:p w:rsidR="004A28C4" w:rsidRPr="003A443E" w:rsidRDefault="004A28C4" w:rsidP="004D69AC">
            <w:pPr>
              <w:pStyle w:val="Text1"/>
              <w:spacing w:before="0" w:after="0"/>
              <w:ind w:left="720"/>
              <w:rPr>
                <w:rFonts w:ascii="Arial" w:hAnsi="Arial" w:cs="Arial"/>
                <w:i/>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4A28C4" w:rsidRPr="003A443E" w:rsidRDefault="004A28C4" w:rsidP="004D69AC">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4A28C4" w:rsidRPr="003A443E" w:rsidRDefault="004A28C4" w:rsidP="004D69AC">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4A28C4" w:rsidRPr="003A443E" w:rsidRDefault="004A28C4" w:rsidP="004D69AC">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4A28C4" w:rsidRPr="003A443E" w:rsidRDefault="004A28C4" w:rsidP="004D69AC">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4A28C4" w:rsidRPr="003A443E" w:rsidRDefault="004A28C4" w:rsidP="004D69AC">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w:t>
            </w:r>
            <w:r w:rsidRPr="003A443E">
              <w:rPr>
                <w:rFonts w:ascii="Arial" w:hAnsi="Arial" w:cs="Arial"/>
                <w:color w:val="000000"/>
                <w:sz w:val="14"/>
                <w:szCs w:val="14"/>
              </w:rPr>
              <w:lastRenderedPageBreak/>
              <w:t>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4A28C4" w:rsidRPr="003A443E" w:rsidRDefault="004A28C4" w:rsidP="004D69AC">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rPr>
                <w:rFonts w:ascii="Arial" w:hAnsi="Arial" w:cs="Arial"/>
                <w:sz w:val="15"/>
                <w:szCs w:val="15"/>
              </w:rPr>
            </w:pPr>
          </w:p>
          <w:p w:rsidR="004A28C4" w:rsidRDefault="004A28C4" w:rsidP="004D69AC">
            <w:pPr>
              <w:pStyle w:val="Text1"/>
              <w:ind w:left="0"/>
              <w:rPr>
                <w:rFonts w:ascii="Arial" w:hAnsi="Arial" w:cs="Arial"/>
                <w:sz w:val="15"/>
                <w:szCs w:val="15"/>
              </w:rPr>
            </w:pPr>
          </w:p>
          <w:p w:rsidR="004A28C4" w:rsidRDefault="004A28C4" w:rsidP="004D69AC">
            <w:pPr>
              <w:pStyle w:val="Text1"/>
              <w:ind w:left="0"/>
              <w:rPr>
                <w:rFonts w:ascii="Arial" w:hAnsi="Arial" w:cs="Arial"/>
                <w:sz w:val="15"/>
                <w:szCs w:val="15"/>
              </w:rPr>
            </w:pPr>
            <w:r>
              <w:rPr>
                <w:rFonts w:ascii="Arial" w:hAnsi="Arial" w:cs="Arial"/>
                <w:sz w:val="15"/>
                <w:szCs w:val="15"/>
              </w:rPr>
              <w:t>[ ] Sì [ ] No [ ] Non applicabile</w:t>
            </w:r>
          </w:p>
          <w:p w:rsidR="004A28C4" w:rsidRDefault="004A28C4" w:rsidP="004D69AC">
            <w:pPr>
              <w:pStyle w:val="Text1"/>
              <w:ind w:left="0"/>
              <w:rPr>
                <w:rFonts w:ascii="Arial" w:hAnsi="Arial" w:cs="Arial"/>
                <w:sz w:val="15"/>
                <w:szCs w:val="15"/>
              </w:rPr>
            </w:pPr>
          </w:p>
          <w:p w:rsidR="004A28C4" w:rsidRDefault="004A28C4" w:rsidP="004D69AC">
            <w:pPr>
              <w:pStyle w:val="Text1"/>
              <w:ind w:left="0"/>
              <w:rPr>
                <w:rFonts w:ascii="Arial" w:hAnsi="Arial" w:cs="Arial"/>
                <w:sz w:val="15"/>
                <w:szCs w:val="15"/>
              </w:rPr>
            </w:pPr>
          </w:p>
          <w:p w:rsidR="004A28C4" w:rsidRDefault="004A28C4" w:rsidP="0053092D">
            <w:pPr>
              <w:pStyle w:val="Text1"/>
              <w:numPr>
                <w:ilvl w:val="0"/>
                <w:numId w:val="17"/>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4A28C4" w:rsidRDefault="004A28C4" w:rsidP="004D69AC">
            <w:pPr>
              <w:pStyle w:val="Text1"/>
              <w:spacing w:before="0" w:after="0"/>
              <w:ind w:left="0"/>
              <w:rPr>
                <w:rFonts w:ascii="Arial" w:hAnsi="Arial" w:cs="Arial"/>
                <w:color w:val="000000"/>
                <w:sz w:val="14"/>
                <w:szCs w:val="14"/>
              </w:rPr>
            </w:pPr>
          </w:p>
          <w:p w:rsidR="004A28C4" w:rsidRDefault="004A28C4" w:rsidP="004D69AC">
            <w:pPr>
              <w:pStyle w:val="Text1"/>
              <w:spacing w:before="0" w:after="0"/>
              <w:ind w:left="0"/>
              <w:rPr>
                <w:rFonts w:ascii="Arial" w:hAnsi="Arial" w:cs="Arial"/>
                <w:color w:val="000000"/>
                <w:sz w:val="14"/>
                <w:szCs w:val="14"/>
              </w:rPr>
            </w:pPr>
          </w:p>
          <w:p w:rsidR="004A28C4" w:rsidRDefault="004A28C4" w:rsidP="004D69AC">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4A28C4" w:rsidRDefault="004A28C4" w:rsidP="004D69AC">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4A28C4" w:rsidRDefault="004A28C4" w:rsidP="004D69AC">
            <w:pPr>
              <w:pStyle w:val="Text1"/>
              <w:ind w:left="0"/>
              <w:rPr>
                <w:rFonts w:ascii="Arial" w:hAnsi="Arial" w:cs="Arial"/>
                <w:color w:val="000000"/>
                <w:sz w:val="14"/>
                <w:szCs w:val="14"/>
              </w:rPr>
            </w:pPr>
          </w:p>
          <w:p w:rsidR="004A28C4" w:rsidRDefault="004A28C4" w:rsidP="004D69AC">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4A28C4" w:rsidRDefault="004A28C4" w:rsidP="004D69AC">
            <w:pPr>
              <w:pStyle w:val="Text1"/>
              <w:ind w:left="0"/>
              <w:rPr>
                <w:rFonts w:ascii="Arial" w:hAnsi="Arial" w:cs="Arial"/>
                <w:color w:val="FF0000"/>
                <w:sz w:val="14"/>
                <w:szCs w:val="14"/>
                <w:highlight w:val="yellow"/>
              </w:rPr>
            </w:pPr>
          </w:p>
          <w:p w:rsidR="004A28C4" w:rsidRDefault="004A28C4" w:rsidP="004D69AC">
            <w:pPr>
              <w:pStyle w:val="Text1"/>
              <w:ind w:left="0"/>
              <w:rPr>
                <w:rFonts w:ascii="Arial" w:hAnsi="Arial" w:cs="Arial"/>
                <w:color w:val="FF0000"/>
                <w:sz w:val="14"/>
                <w:szCs w:val="14"/>
                <w:highlight w:val="yellow"/>
              </w:rPr>
            </w:pPr>
          </w:p>
          <w:p w:rsidR="004A28C4" w:rsidRDefault="004A28C4" w:rsidP="004D69AC">
            <w:pPr>
              <w:pStyle w:val="Text1"/>
              <w:ind w:left="0"/>
              <w:rPr>
                <w:rFonts w:ascii="Arial" w:hAnsi="Arial" w:cs="Arial"/>
                <w:sz w:val="14"/>
                <w:szCs w:val="14"/>
              </w:rPr>
            </w:pPr>
          </w:p>
          <w:p w:rsidR="004A28C4" w:rsidRDefault="004A28C4" w:rsidP="004D69AC">
            <w:pPr>
              <w:pStyle w:val="Text1"/>
              <w:ind w:left="0"/>
              <w:rPr>
                <w:rFonts w:ascii="Arial" w:hAnsi="Arial" w:cs="Arial"/>
                <w:sz w:val="14"/>
                <w:szCs w:val="14"/>
              </w:rPr>
            </w:pPr>
          </w:p>
          <w:p w:rsidR="004A28C4" w:rsidRDefault="004A28C4" w:rsidP="004D69AC">
            <w:pPr>
              <w:pStyle w:val="Text1"/>
              <w:ind w:left="0"/>
              <w:rPr>
                <w:rFonts w:ascii="Arial" w:hAnsi="Arial" w:cs="Arial"/>
                <w:sz w:val="14"/>
                <w:szCs w:val="14"/>
              </w:rPr>
            </w:pPr>
          </w:p>
          <w:p w:rsidR="004A28C4" w:rsidRDefault="004A28C4" w:rsidP="004D69AC">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4A28C4" w:rsidRDefault="004A28C4" w:rsidP="004D69AC">
            <w:pPr>
              <w:pStyle w:val="Text1"/>
              <w:spacing w:before="0"/>
              <w:ind w:left="0"/>
            </w:pPr>
            <w:r>
              <w:rPr>
                <w:rFonts w:ascii="Arial" w:hAnsi="Arial" w:cs="Arial"/>
                <w:sz w:val="14"/>
                <w:szCs w:val="14"/>
              </w:rPr>
              <w:t>[………..…][…………][……….…][……….…]</w:t>
            </w:r>
          </w:p>
        </w:tc>
      </w:tr>
      <w:tr w:rsidR="004A28C4" w:rsidTr="004D69AC">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4A28C4" w:rsidRPr="003A443E" w:rsidRDefault="004A28C4" w:rsidP="004D69AC">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4A28C4" w:rsidRPr="003A443E" w:rsidRDefault="004A28C4" w:rsidP="004D69AC">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4A28C4" w:rsidRPr="003A443E" w:rsidRDefault="004A28C4" w:rsidP="004D69A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4A28C4" w:rsidRPr="003A443E" w:rsidRDefault="004A28C4" w:rsidP="004D69AC">
            <w:pPr>
              <w:pStyle w:val="Text1"/>
              <w:spacing w:before="0" w:after="0"/>
              <w:ind w:left="0"/>
              <w:rPr>
                <w:rFonts w:ascii="Arial" w:hAnsi="Arial" w:cs="Arial"/>
                <w:color w:val="000000"/>
                <w:sz w:val="14"/>
                <w:szCs w:val="14"/>
              </w:rPr>
            </w:pPr>
          </w:p>
          <w:p w:rsidR="004A28C4" w:rsidRPr="003A443E" w:rsidRDefault="004A28C4" w:rsidP="0053092D">
            <w:pPr>
              <w:pStyle w:val="Text1"/>
              <w:numPr>
                <w:ilvl w:val="0"/>
                <w:numId w:val="25"/>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4A28C4" w:rsidRPr="003A443E" w:rsidRDefault="004A28C4" w:rsidP="004D69AC">
            <w:pPr>
              <w:pStyle w:val="Text1"/>
              <w:spacing w:before="0" w:after="0"/>
              <w:ind w:left="720"/>
              <w:rPr>
                <w:rFonts w:ascii="Arial" w:hAnsi="Arial" w:cs="Arial"/>
                <w:i/>
                <w:color w:val="000000"/>
                <w:sz w:val="14"/>
                <w:szCs w:val="14"/>
              </w:rPr>
            </w:pPr>
          </w:p>
          <w:p w:rsidR="004A28C4" w:rsidRPr="003A443E" w:rsidRDefault="004A28C4" w:rsidP="004D69A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4A28C4" w:rsidRPr="003A443E" w:rsidRDefault="004A28C4" w:rsidP="004D69AC">
            <w:pPr>
              <w:pStyle w:val="Text1"/>
              <w:spacing w:before="0" w:after="0"/>
              <w:ind w:left="284" w:hanging="284"/>
              <w:rPr>
                <w:rFonts w:ascii="Arial" w:hAnsi="Arial" w:cs="Arial"/>
                <w:color w:val="000000"/>
                <w:sz w:val="14"/>
                <w:szCs w:val="14"/>
              </w:rPr>
            </w:pPr>
          </w:p>
          <w:p w:rsidR="004A28C4" w:rsidRPr="003A443E" w:rsidRDefault="004A28C4" w:rsidP="004D69AC">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ind w:left="0"/>
              <w:rPr>
                <w:rFonts w:ascii="Arial" w:hAnsi="Arial" w:cs="Arial"/>
                <w:color w:val="000000"/>
                <w:sz w:val="14"/>
                <w:szCs w:val="14"/>
              </w:rPr>
            </w:pPr>
          </w:p>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pStyle w:val="Text1"/>
              <w:ind w:left="0"/>
              <w:rPr>
                <w:rFonts w:ascii="Arial" w:hAnsi="Arial" w:cs="Arial"/>
                <w:color w:val="000000"/>
                <w:sz w:val="14"/>
                <w:szCs w:val="14"/>
              </w:rPr>
            </w:pPr>
          </w:p>
          <w:p w:rsidR="004A28C4" w:rsidRPr="003A443E" w:rsidRDefault="004A28C4" w:rsidP="004D69AC">
            <w:pPr>
              <w:pStyle w:val="Text1"/>
              <w:ind w:left="0"/>
              <w:rPr>
                <w:rFonts w:ascii="Arial" w:hAnsi="Arial" w:cs="Arial"/>
                <w:color w:val="000000"/>
                <w:sz w:val="14"/>
                <w:szCs w:val="14"/>
              </w:rPr>
            </w:pPr>
          </w:p>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pStyle w:val="Text1"/>
              <w:ind w:left="0"/>
              <w:rPr>
                <w:rFonts w:ascii="Arial" w:hAnsi="Arial" w:cs="Arial"/>
                <w:color w:val="000000"/>
                <w:sz w:val="14"/>
                <w:szCs w:val="14"/>
              </w:rPr>
            </w:pPr>
          </w:p>
          <w:p w:rsidR="004A28C4" w:rsidRPr="003A443E" w:rsidRDefault="004A28C4" w:rsidP="0053092D">
            <w:pPr>
              <w:pStyle w:val="Text1"/>
              <w:numPr>
                <w:ilvl w:val="0"/>
                <w:numId w:val="24"/>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4A28C4" w:rsidRPr="003A443E" w:rsidRDefault="004A28C4" w:rsidP="004D69AC">
            <w:pPr>
              <w:pStyle w:val="Text1"/>
              <w:spacing w:before="0" w:after="0"/>
              <w:ind w:left="0"/>
              <w:rPr>
                <w:rFonts w:ascii="Arial" w:hAnsi="Arial" w:cs="Arial"/>
                <w:color w:val="000000"/>
                <w:sz w:val="14"/>
                <w:szCs w:val="14"/>
              </w:rPr>
            </w:pPr>
          </w:p>
          <w:p w:rsidR="004A28C4" w:rsidRPr="003A443E" w:rsidRDefault="004A28C4" w:rsidP="004D69AC">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4A28C4" w:rsidRPr="003A443E" w:rsidRDefault="004A28C4" w:rsidP="004D69AC">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4A28C4" w:rsidRPr="003A443E" w:rsidRDefault="004A28C4" w:rsidP="004D69AC">
            <w:pPr>
              <w:pStyle w:val="Text1"/>
              <w:tabs>
                <w:tab w:val="left" w:pos="318"/>
              </w:tabs>
              <w:spacing w:before="0" w:after="0"/>
              <w:ind w:left="0"/>
              <w:rPr>
                <w:rFonts w:ascii="Arial" w:hAnsi="Arial" w:cs="Arial"/>
                <w:color w:val="000000"/>
                <w:sz w:val="14"/>
                <w:szCs w:val="14"/>
              </w:rPr>
            </w:pPr>
          </w:p>
          <w:p w:rsidR="004A28C4" w:rsidRPr="003A443E" w:rsidRDefault="004A28C4" w:rsidP="004D69AC">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4A28C4" w:rsidRPr="003A443E" w:rsidRDefault="004A28C4" w:rsidP="004D69AC">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4A28C4" w:rsidTr="004D69AC">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Bdr>
                <w:top w:val="single" w:sz="4" w:space="1" w:color="00000A"/>
                <w:left w:val="single" w:sz="4" w:space="4" w:color="00000A"/>
                <w:bottom w:val="single" w:sz="4" w:space="16" w:color="00000A"/>
                <w:right w:val="single" w:sz="4" w:space="4" w:color="00000A"/>
              </w:pBdr>
              <w:shd w:val="clear" w:color="auto" w:fill="BFBFBF"/>
              <w:spacing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5"/>
                <w:szCs w:val="15"/>
              </w:rPr>
              <w:t>Risposta:</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5"/>
                <w:szCs w:val="15"/>
              </w:rPr>
              <w:t>[ ] Sì [ ] No</w:t>
            </w:r>
          </w:p>
        </w:tc>
      </w:tr>
      <w:tr w:rsidR="004A28C4" w:rsidTr="004D69A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4A28C4" w:rsidRDefault="004A28C4" w:rsidP="004D69A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4A28C4" w:rsidRPr="003A443E" w:rsidRDefault="004A28C4" w:rsidP="0053092D">
            <w:pPr>
              <w:pStyle w:val="Text1"/>
              <w:numPr>
                <w:ilvl w:val="0"/>
                <w:numId w:val="18"/>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4A28C4" w:rsidRPr="003A443E" w:rsidRDefault="004A28C4" w:rsidP="004D69AC">
            <w:pPr>
              <w:pStyle w:val="Text1"/>
              <w:spacing w:before="0" w:after="0"/>
              <w:ind w:left="284"/>
              <w:rPr>
                <w:rFonts w:ascii="Arial" w:hAnsi="Arial" w:cs="Arial"/>
                <w:color w:val="000000"/>
                <w:sz w:val="14"/>
                <w:szCs w:val="14"/>
              </w:rPr>
            </w:pPr>
          </w:p>
          <w:p w:rsidR="004A28C4" w:rsidRPr="003A443E" w:rsidRDefault="004A28C4" w:rsidP="004D69A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4A28C4" w:rsidRPr="003A443E" w:rsidRDefault="004A28C4" w:rsidP="004D69AC">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4A28C4" w:rsidRPr="003A443E" w:rsidRDefault="004A28C4" w:rsidP="004D69AC">
            <w:pPr>
              <w:pStyle w:val="Text1"/>
              <w:spacing w:before="0" w:after="0"/>
              <w:ind w:left="0"/>
              <w:rPr>
                <w:rFonts w:ascii="Arial" w:hAnsi="Arial" w:cs="Arial"/>
                <w:b/>
                <w:color w:val="000000"/>
                <w:sz w:val="14"/>
                <w:szCs w:val="14"/>
              </w:rPr>
            </w:pPr>
          </w:p>
          <w:p w:rsidR="004A28C4" w:rsidRPr="003A443E" w:rsidRDefault="004A28C4" w:rsidP="004D69AC">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4A28C4" w:rsidRPr="003A443E" w:rsidRDefault="004A28C4" w:rsidP="004D69AC">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4A28C4" w:rsidRPr="003A443E" w:rsidRDefault="004A28C4" w:rsidP="004D69AC">
            <w:pPr>
              <w:pStyle w:val="Text1"/>
              <w:spacing w:before="0" w:after="0"/>
              <w:ind w:left="0"/>
              <w:rPr>
                <w:rFonts w:ascii="Arial" w:hAnsi="Arial" w:cs="Arial"/>
                <w:color w:val="000000"/>
                <w:sz w:val="15"/>
                <w:szCs w:val="15"/>
              </w:rPr>
            </w:pPr>
          </w:p>
          <w:p w:rsidR="004A28C4" w:rsidRPr="003A443E" w:rsidRDefault="004A28C4" w:rsidP="004D69AC">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b/>
                <w:sz w:val="15"/>
                <w:szCs w:val="15"/>
              </w:rPr>
              <w:t>Risposta:</w:t>
            </w:r>
          </w:p>
        </w:tc>
      </w:tr>
      <w:tr w:rsidR="004A28C4" w:rsidTr="004D69A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pStyle w:val="Text1"/>
              <w:ind w:left="0"/>
            </w:pPr>
            <w:r>
              <w:rPr>
                <w:rFonts w:ascii="Arial" w:hAnsi="Arial" w:cs="Arial"/>
                <w:sz w:val="15"/>
                <w:szCs w:val="15"/>
              </w:rPr>
              <w:t>[   ]</w:t>
            </w:r>
          </w:p>
        </w:tc>
      </w:tr>
    </w:tbl>
    <w:p w:rsidR="004A28C4" w:rsidRPr="00AA5F93" w:rsidRDefault="004A28C4" w:rsidP="004A28C4">
      <w:pPr>
        <w:pStyle w:val="SectionTitle"/>
        <w:spacing w:before="0" w:after="0"/>
        <w:jc w:val="both"/>
        <w:rPr>
          <w:rFonts w:ascii="Arial" w:hAnsi="Arial" w:cs="Arial"/>
          <w:b w:val="0"/>
          <w:caps/>
          <w:sz w:val="10"/>
          <w:szCs w:val="10"/>
        </w:rPr>
      </w:pPr>
    </w:p>
    <w:p w:rsidR="004A28C4" w:rsidRPr="00AA5F93" w:rsidRDefault="004A28C4" w:rsidP="004A28C4">
      <w:pPr>
        <w:pStyle w:val="SectionTitle"/>
        <w:spacing w:before="0" w:after="0"/>
        <w:jc w:val="both"/>
        <w:rPr>
          <w:rFonts w:ascii="Arial" w:hAnsi="Arial" w:cs="Arial"/>
          <w:b w:val="0"/>
          <w:caps/>
          <w:sz w:val="12"/>
          <w:szCs w:val="12"/>
        </w:rPr>
      </w:pPr>
    </w:p>
    <w:p w:rsidR="004A28C4" w:rsidRDefault="004A28C4" w:rsidP="004A28C4">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4A28C4" w:rsidRPr="003A443E" w:rsidRDefault="004A28C4" w:rsidP="004A28C4">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pPr>
            <w:r>
              <w:rPr>
                <w:rFonts w:ascii="Arial" w:hAnsi="Arial" w:cs="Arial"/>
                <w:sz w:val="14"/>
                <w:szCs w:val="14"/>
              </w:rPr>
              <w:t>[…………….];</w:t>
            </w:r>
            <w:r>
              <w:rPr>
                <w:rFonts w:ascii="Arial" w:hAnsi="Arial" w:cs="Arial"/>
                <w:sz w:val="14"/>
                <w:szCs w:val="14"/>
              </w:rPr>
              <w:b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pPr>
            <w:r>
              <w:rPr>
                <w:rFonts w:ascii="Arial" w:hAnsi="Arial" w:cs="Arial"/>
                <w:sz w:val="14"/>
                <w:szCs w:val="14"/>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4"/>
                <w:szCs w:val="14"/>
              </w:rPr>
              <w:t>[………….…]</w:t>
            </w:r>
          </w:p>
        </w:tc>
      </w:tr>
    </w:tbl>
    <w:p w:rsidR="004A28C4" w:rsidRPr="003A443E" w:rsidRDefault="004A28C4" w:rsidP="004A28C4">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4A28C4" w:rsidRPr="003A443E"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color w:val="000000"/>
              </w:rPr>
            </w:pPr>
            <w:r w:rsidRPr="003A443E">
              <w:rPr>
                <w:rFonts w:ascii="Arial" w:hAnsi="Arial" w:cs="Arial"/>
                <w:b/>
                <w:color w:val="000000"/>
                <w:sz w:val="15"/>
                <w:szCs w:val="15"/>
              </w:rPr>
              <w:t>Risposta:</w:t>
            </w:r>
          </w:p>
        </w:tc>
      </w:tr>
      <w:tr w:rsidR="004A28C4" w:rsidRPr="003A443E"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4A28C4" w:rsidRPr="003A443E" w:rsidRDefault="004A28C4" w:rsidP="004D69AC">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4A28C4" w:rsidRPr="003A443E" w:rsidRDefault="004A28C4" w:rsidP="004D69AC">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4A28C4" w:rsidRPr="003A443E" w:rsidRDefault="004A28C4" w:rsidP="004D69A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]Sì [ ]No</w:t>
            </w:r>
          </w:p>
          <w:p w:rsidR="004A28C4"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p>
          <w:p w:rsidR="004A28C4" w:rsidRPr="003A443E" w:rsidRDefault="004A28C4" w:rsidP="004D69AC">
            <w:pPr>
              <w:spacing w:after="240"/>
              <w:rPr>
                <w:rFonts w:ascii="Arial" w:hAnsi="Arial" w:cs="Arial"/>
                <w:color w:val="000000"/>
                <w:sz w:val="14"/>
                <w:szCs w:val="14"/>
              </w:rPr>
            </w:pPr>
            <w:r w:rsidRPr="003A443E">
              <w:rPr>
                <w:rFonts w:ascii="Arial" w:hAnsi="Arial" w:cs="Arial"/>
                <w:color w:val="000000"/>
                <w:sz w:val="14"/>
                <w:szCs w:val="14"/>
              </w:rPr>
              <w:t>[………….…]</w:t>
            </w:r>
          </w:p>
          <w:p w:rsidR="004A28C4" w:rsidRPr="003A443E" w:rsidRDefault="004A28C4" w:rsidP="004D69AC">
            <w:pPr>
              <w:spacing w:after="240"/>
              <w:rPr>
                <w:color w:val="000000"/>
              </w:rPr>
            </w:pPr>
            <w:r w:rsidRPr="003A443E">
              <w:rPr>
                <w:rFonts w:ascii="Arial" w:hAnsi="Arial" w:cs="Arial"/>
                <w:color w:val="000000"/>
                <w:sz w:val="14"/>
                <w:szCs w:val="14"/>
              </w:rPr>
              <w:t>[………….…]</w:t>
            </w:r>
          </w:p>
        </w:tc>
      </w:tr>
    </w:tbl>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4A28C4" w:rsidRDefault="004A28C4" w:rsidP="004A28C4">
      <w:pPr>
        <w:pStyle w:val="ChapterTitle"/>
        <w:spacing w:before="0" w:after="0"/>
        <w:jc w:val="left"/>
        <w:rPr>
          <w:rFonts w:ascii="Arial" w:hAnsi="Arial" w:cs="Arial"/>
          <w:b w:val="0"/>
          <w:caps/>
          <w:sz w:val="14"/>
          <w:szCs w:val="14"/>
        </w:rPr>
      </w:pPr>
    </w:p>
    <w:p w:rsidR="004A28C4" w:rsidRPr="003A443E" w:rsidRDefault="004A28C4" w:rsidP="004A28C4">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4A28C4" w:rsidRPr="00AA5F93" w:rsidRDefault="004A28C4" w:rsidP="004A28C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RPr="003A443E" w:rsidTr="004D69AC">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4A28C4" w:rsidRPr="003A443E" w:rsidRDefault="004A28C4" w:rsidP="004D69AC">
            <w:pPr>
              <w:rPr>
                <w:rFonts w:ascii="Arial" w:hAnsi="Arial" w:cs="Arial"/>
                <w:color w:val="000000"/>
                <w:sz w:val="15"/>
                <w:szCs w:val="15"/>
              </w:rPr>
            </w:pPr>
            <w:r w:rsidRPr="003A443E">
              <w:rPr>
                <w:rFonts w:ascii="Arial" w:hAnsi="Arial" w:cs="Arial"/>
                <w:b/>
                <w:color w:val="000000"/>
                <w:sz w:val="15"/>
                <w:szCs w:val="15"/>
              </w:rPr>
              <w:t>In caso affermativo:</w:t>
            </w:r>
          </w:p>
          <w:p w:rsidR="004A28C4" w:rsidRPr="003A443E" w:rsidRDefault="004A28C4" w:rsidP="004D69AC">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4A28C4" w:rsidRPr="003A443E" w:rsidRDefault="004A28C4" w:rsidP="004D69AC">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4A28C4" w:rsidRPr="003A443E" w:rsidRDefault="004A28C4" w:rsidP="004D69AC">
            <w:pPr>
              <w:rPr>
                <w:rFonts w:ascii="Arial" w:hAnsi="Arial" w:cs="Arial"/>
                <w:b/>
                <w:color w:val="000000"/>
                <w:sz w:val="15"/>
                <w:szCs w:val="15"/>
              </w:rPr>
            </w:pP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xml:space="preserve"> [……………….]    [……………….]</w:t>
            </w:r>
          </w:p>
          <w:p w:rsidR="004A28C4" w:rsidRDefault="004A28C4" w:rsidP="004D69AC">
            <w:pPr>
              <w:rPr>
                <w:rFonts w:ascii="Arial" w:hAnsi="Arial" w:cs="Arial"/>
                <w:color w:val="000000"/>
                <w:sz w:val="15"/>
                <w:szCs w:val="15"/>
              </w:rPr>
            </w:pPr>
          </w:p>
          <w:p w:rsidR="004A28C4" w:rsidRPr="003A443E" w:rsidRDefault="004A28C4" w:rsidP="004D69AC">
            <w:pPr>
              <w:rPr>
                <w:color w:val="000000"/>
              </w:rPr>
            </w:pPr>
            <w:r w:rsidRPr="003A443E">
              <w:rPr>
                <w:rFonts w:ascii="Arial" w:hAnsi="Arial" w:cs="Arial"/>
                <w:color w:val="000000"/>
                <w:sz w:val="15"/>
                <w:szCs w:val="15"/>
              </w:rPr>
              <w:t>[……………….]</w:t>
            </w:r>
          </w:p>
        </w:tc>
      </w:tr>
    </w:tbl>
    <w:p w:rsidR="004A28C4" w:rsidRPr="003A443E" w:rsidRDefault="004A28C4" w:rsidP="004A28C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4A28C4" w:rsidRDefault="004A28C4" w:rsidP="004A28C4">
      <w:pPr>
        <w:rPr>
          <w:rFonts w:ascii="Arial" w:hAnsi="Arial" w:cs="Arial"/>
          <w:b/>
          <w:sz w:val="15"/>
          <w:szCs w:val="15"/>
        </w:rPr>
      </w:pPr>
    </w:p>
    <w:p w:rsidR="004A28C4" w:rsidRPr="003A443E" w:rsidRDefault="004A28C4" w:rsidP="004A28C4">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4A28C4" w:rsidRPr="003A443E" w:rsidRDefault="004A28C4" w:rsidP="004A28C4">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4A28C4" w:rsidRPr="003A443E" w:rsidRDefault="004A28C4" w:rsidP="004A28C4">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4A28C4" w:rsidRPr="003A443E" w:rsidRDefault="004A28C4" w:rsidP="0053092D">
      <w:pPr>
        <w:pStyle w:val="NumPar1"/>
        <w:numPr>
          <w:ilvl w:val="0"/>
          <w:numId w:val="19"/>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4A28C4" w:rsidTr="004D69A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spacing w:after="0"/>
              <w:rPr>
                <w:color w:val="000000"/>
              </w:rPr>
            </w:pPr>
            <w:r w:rsidRPr="00EB45DC">
              <w:rPr>
                <w:rFonts w:ascii="Arial" w:hAnsi="Arial" w:cs="Arial"/>
                <w:b/>
                <w:color w:val="000000"/>
                <w:sz w:val="14"/>
                <w:szCs w:val="14"/>
              </w:rPr>
              <w:t>Risposta:</w:t>
            </w:r>
          </w:p>
        </w:tc>
      </w:tr>
      <w:tr w:rsidR="004A28C4" w:rsidTr="004D69A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4A28C4" w:rsidRPr="00EB45DC" w:rsidRDefault="004A28C4" w:rsidP="004D69AC">
            <w:pPr>
              <w:rPr>
                <w:rStyle w:val="small"/>
                <w:color w:val="000000"/>
              </w:rPr>
            </w:pPr>
          </w:p>
          <w:p w:rsidR="004A28C4" w:rsidRPr="00EB45DC" w:rsidRDefault="004A28C4" w:rsidP="004D69AC">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spacing w:after="0"/>
              <w:rPr>
                <w:rFonts w:ascii="Arial" w:hAnsi="Arial" w:cs="Arial"/>
                <w:color w:val="000000"/>
                <w:sz w:val="14"/>
                <w:szCs w:val="14"/>
              </w:rPr>
            </w:pPr>
            <w:r w:rsidRPr="00EB45DC">
              <w:rPr>
                <w:rFonts w:ascii="Arial" w:hAnsi="Arial" w:cs="Arial"/>
                <w:color w:val="000000"/>
                <w:sz w:val="14"/>
                <w:szCs w:val="14"/>
              </w:rPr>
              <w:t>[ ] Sì [ ] No</w:t>
            </w:r>
          </w:p>
          <w:p w:rsidR="004A28C4" w:rsidRPr="00EB45DC" w:rsidRDefault="004A28C4" w:rsidP="004D69AC">
            <w:pPr>
              <w:spacing w:after="0"/>
              <w:rPr>
                <w:rFonts w:ascii="Arial" w:hAnsi="Arial" w:cs="Arial"/>
                <w:color w:val="000000"/>
                <w:sz w:val="14"/>
                <w:szCs w:val="14"/>
              </w:rPr>
            </w:pPr>
          </w:p>
          <w:p w:rsidR="004A28C4" w:rsidRPr="00EB45DC" w:rsidRDefault="004A28C4" w:rsidP="004D69AC">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A28C4" w:rsidRPr="00EB45DC" w:rsidRDefault="004A28C4" w:rsidP="004D69AC">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4A28C4" w:rsidTr="004D69A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4A28C4" w:rsidRPr="00EB45DC" w:rsidRDefault="004A28C4" w:rsidP="0053092D">
            <w:pPr>
              <w:pStyle w:val="ListParagraph"/>
              <w:numPr>
                <w:ilvl w:val="0"/>
                <w:numId w:val="21"/>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4A28C4" w:rsidRPr="00EB45DC" w:rsidRDefault="004A28C4" w:rsidP="004D69AC">
            <w:pPr>
              <w:pStyle w:val="ListParagraph"/>
              <w:spacing w:after="0"/>
              <w:rPr>
                <w:rFonts w:ascii="Arial" w:hAnsi="Arial" w:cs="Arial"/>
                <w:color w:val="000000"/>
                <w:sz w:val="14"/>
                <w:szCs w:val="14"/>
              </w:rPr>
            </w:pPr>
          </w:p>
          <w:p w:rsidR="004A28C4" w:rsidRPr="00EB45DC" w:rsidRDefault="004A28C4" w:rsidP="004D69AC">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4A28C4" w:rsidRPr="00EB45DC" w:rsidRDefault="004A28C4" w:rsidP="004D69AC">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A28C4" w:rsidRPr="00EB45DC" w:rsidRDefault="004A28C4" w:rsidP="004D69AC">
            <w:pPr>
              <w:spacing w:after="0"/>
              <w:rPr>
                <w:rFonts w:ascii="Arial" w:hAnsi="Arial" w:cs="Arial"/>
                <w:color w:val="000000"/>
                <w:sz w:val="14"/>
                <w:szCs w:val="14"/>
              </w:rPr>
            </w:pPr>
          </w:p>
          <w:p w:rsidR="004A28C4" w:rsidRPr="00EB45DC" w:rsidRDefault="004A28C4" w:rsidP="004D69AC">
            <w:pPr>
              <w:spacing w:after="0"/>
              <w:rPr>
                <w:rFonts w:ascii="Arial" w:hAnsi="Arial" w:cs="Arial"/>
                <w:color w:val="000000"/>
                <w:sz w:val="14"/>
                <w:szCs w:val="14"/>
              </w:rPr>
            </w:pPr>
          </w:p>
          <w:p w:rsidR="004A28C4" w:rsidRPr="00EB45DC" w:rsidRDefault="004A28C4" w:rsidP="004D69AC">
            <w:pPr>
              <w:spacing w:after="0"/>
              <w:rPr>
                <w:rFonts w:ascii="Arial" w:hAnsi="Arial" w:cs="Arial"/>
                <w:color w:val="000000"/>
                <w:sz w:val="14"/>
                <w:szCs w:val="14"/>
              </w:rPr>
            </w:pPr>
          </w:p>
          <w:p w:rsidR="004A28C4" w:rsidRPr="00EB45DC" w:rsidRDefault="004A28C4" w:rsidP="004D69AC">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4A28C4" w:rsidRPr="00EB45DC" w:rsidRDefault="004A28C4" w:rsidP="004D69AC">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4A28C4" w:rsidRPr="00EB45DC" w:rsidRDefault="004A28C4" w:rsidP="004D69AC">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4A28C4" w:rsidTr="004D69A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rPr>
                <w:rFonts w:ascii="Arial" w:hAnsi="Arial" w:cs="Arial"/>
                <w:sz w:val="14"/>
                <w:szCs w:val="14"/>
              </w:rPr>
            </w:pPr>
          </w:p>
          <w:p w:rsidR="004A28C4" w:rsidRDefault="004A28C4" w:rsidP="004D69AC">
            <w:pPr>
              <w:spacing w:after="0"/>
              <w:rPr>
                <w:rFonts w:ascii="Arial" w:hAnsi="Arial" w:cs="Arial"/>
                <w:sz w:val="14"/>
                <w:szCs w:val="14"/>
              </w:rPr>
            </w:pPr>
            <w:r>
              <w:rPr>
                <w:rFonts w:ascii="Arial" w:hAnsi="Arial" w:cs="Arial"/>
                <w:sz w:val="14"/>
                <w:szCs w:val="14"/>
              </w:rPr>
              <w:t>[ ] Sì [ ] No</w:t>
            </w:r>
          </w:p>
        </w:tc>
      </w:tr>
      <w:tr w:rsidR="004A28C4" w:rsidTr="004D69A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4A28C4" w:rsidRPr="003A443E" w:rsidRDefault="004A28C4" w:rsidP="004D69AC">
            <w:pPr>
              <w:tabs>
                <w:tab w:val="left" w:pos="304"/>
              </w:tabs>
              <w:spacing w:after="0"/>
              <w:jc w:val="both"/>
              <w:rPr>
                <w:rFonts w:ascii="Arial" w:hAnsi="Arial" w:cs="Arial"/>
                <w:color w:val="000000"/>
                <w:sz w:val="14"/>
                <w:szCs w:val="14"/>
              </w:rPr>
            </w:pPr>
          </w:p>
          <w:p w:rsidR="004A28C4" w:rsidRPr="003A443E" w:rsidRDefault="004A28C4" w:rsidP="004D69AC">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4A28C4" w:rsidRPr="003A443E" w:rsidRDefault="004A28C4" w:rsidP="004D69AC">
            <w:pPr>
              <w:tabs>
                <w:tab w:val="left" w:pos="304"/>
              </w:tabs>
              <w:spacing w:after="0"/>
              <w:jc w:val="both"/>
              <w:rPr>
                <w:rFonts w:ascii="Arial" w:hAnsi="Arial" w:cs="Arial"/>
                <w:color w:val="000000"/>
                <w:sz w:val="14"/>
                <w:szCs w:val="14"/>
              </w:rPr>
            </w:pPr>
          </w:p>
          <w:p w:rsidR="004A28C4" w:rsidRPr="003A443E" w:rsidRDefault="004A28C4" w:rsidP="004D69AC">
            <w:pPr>
              <w:tabs>
                <w:tab w:val="left" w:pos="304"/>
              </w:tabs>
              <w:spacing w:after="0"/>
              <w:jc w:val="both"/>
              <w:rPr>
                <w:rFonts w:ascii="Arial" w:hAnsi="Arial" w:cs="Arial"/>
                <w:color w:val="000000"/>
                <w:sz w:val="14"/>
                <w:szCs w:val="14"/>
              </w:rPr>
            </w:pPr>
          </w:p>
          <w:p w:rsidR="004A28C4" w:rsidRPr="003A443E" w:rsidRDefault="004A28C4" w:rsidP="004D69AC">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spacing w:after="0"/>
              <w:rPr>
                <w:rFonts w:ascii="Arial" w:hAnsi="Arial" w:cs="Arial"/>
                <w:color w:val="000000"/>
                <w:sz w:val="14"/>
                <w:szCs w:val="14"/>
              </w:rPr>
            </w:pPr>
          </w:p>
          <w:p w:rsidR="004A28C4" w:rsidRDefault="004A28C4" w:rsidP="004D69AC">
            <w:pPr>
              <w:spacing w:after="0"/>
              <w:rPr>
                <w:rFonts w:ascii="Arial" w:hAnsi="Arial" w:cs="Arial"/>
                <w:color w:val="000000"/>
                <w:sz w:val="4"/>
                <w:szCs w:val="4"/>
              </w:rPr>
            </w:pPr>
          </w:p>
          <w:p w:rsidR="004A28C4" w:rsidRPr="00CD3E4F" w:rsidRDefault="004A28C4" w:rsidP="004D69AC">
            <w:pPr>
              <w:spacing w:after="0"/>
              <w:rPr>
                <w:rFonts w:ascii="Arial" w:hAnsi="Arial" w:cs="Arial"/>
                <w:color w:val="000000"/>
                <w:sz w:val="4"/>
                <w:szCs w:val="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xml:space="preserve">[……..…][…….…][……..…][……..…]  </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w:t>
            </w:r>
          </w:p>
        </w:tc>
      </w:tr>
    </w:tbl>
    <w:p w:rsidR="004A28C4" w:rsidRDefault="004A28C4" w:rsidP="004A28C4">
      <w:pPr>
        <w:jc w:val="center"/>
        <w:rPr>
          <w:rFonts w:ascii="Arial" w:hAnsi="Arial" w:cs="Arial"/>
          <w:w w:val="0"/>
          <w:sz w:val="14"/>
          <w:szCs w:val="14"/>
        </w:rPr>
      </w:pPr>
    </w:p>
    <w:p w:rsidR="004A28C4" w:rsidRPr="00A46950" w:rsidRDefault="004A28C4" w:rsidP="004A28C4">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4A28C4" w:rsidTr="004D69A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Tr="004D69A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 ] Sì [ ] No</w:t>
            </w:r>
          </w:p>
        </w:tc>
      </w:tr>
      <w:tr w:rsidR="004A28C4" w:rsidTr="004D69A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4A28C4" w:rsidRPr="003A443E" w:rsidRDefault="004A28C4" w:rsidP="004D69AC">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4A28C4" w:rsidRPr="003A443E" w:rsidRDefault="004A28C4" w:rsidP="0053092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4A28C4" w:rsidRPr="003A443E" w:rsidRDefault="004A28C4" w:rsidP="0053092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4A28C4" w:rsidRPr="003A443E" w:rsidRDefault="004A28C4" w:rsidP="0053092D">
            <w:pPr>
              <w:pStyle w:val="Tiret1"/>
              <w:numPr>
                <w:ilvl w:val="0"/>
                <w:numId w:val="20"/>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4A28C4" w:rsidRPr="003A443E" w:rsidRDefault="004A28C4" w:rsidP="004D69AC">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Contributi previdenziali</w:t>
            </w:r>
          </w:p>
        </w:tc>
      </w:tr>
      <w:tr w:rsidR="004A28C4" w:rsidTr="004D69A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color w:val="000000"/>
                <w:sz w:val="15"/>
                <w:szCs w:val="15"/>
              </w:rPr>
            </w:pPr>
          </w:p>
          <w:p w:rsidR="004A28C4" w:rsidRDefault="004A28C4" w:rsidP="004D69A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4A28C4" w:rsidRDefault="004A28C4" w:rsidP="004D69A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4A28C4" w:rsidRDefault="004A28C4" w:rsidP="004D69AC">
            <w:pPr>
              <w:rPr>
                <w:rFonts w:ascii="Arial" w:hAnsi="Arial" w:cs="Arial"/>
                <w:color w:val="000000"/>
                <w:sz w:val="15"/>
                <w:szCs w:val="15"/>
              </w:rPr>
            </w:pPr>
            <w:r>
              <w:rPr>
                <w:rFonts w:ascii="Arial" w:hAnsi="Arial" w:cs="Arial"/>
                <w:color w:val="000000"/>
                <w:sz w:val="15"/>
                <w:szCs w:val="15"/>
              </w:rPr>
              <w:br/>
              <w:t>c1) [ ] Sì [ ] No</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 ] Sì [ ] No</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w:t>
            </w:r>
          </w:p>
          <w:p w:rsidR="004A28C4" w:rsidRDefault="004A28C4" w:rsidP="004D69AC">
            <w:pPr>
              <w:pStyle w:val="Tiret0"/>
              <w:ind w:left="850" w:hanging="850"/>
              <w:rPr>
                <w:rFonts w:ascii="Arial" w:hAnsi="Arial" w:cs="Arial"/>
                <w:color w:val="000000"/>
                <w:sz w:val="15"/>
                <w:szCs w:val="15"/>
              </w:rPr>
            </w:pPr>
          </w:p>
          <w:p w:rsidR="004A28C4" w:rsidRDefault="004A28C4" w:rsidP="004D69A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4A28C4" w:rsidRDefault="004A28C4" w:rsidP="004D69A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4A28C4" w:rsidRDefault="004A28C4" w:rsidP="004D69AC">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color w:val="000000"/>
                <w:sz w:val="15"/>
                <w:szCs w:val="15"/>
              </w:rPr>
            </w:pPr>
          </w:p>
          <w:p w:rsidR="004A28C4" w:rsidRDefault="004A28C4" w:rsidP="004D69A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4A28C4" w:rsidRDefault="004A28C4" w:rsidP="004D69A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4A28C4" w:rsidRDefault="004A28C4" w:rsidP="004D69AC">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 ] Sì [ ] No</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w:t>
            </w:r>
          </w:p>
          <w:p w:rsidR="004A28C4" w:rsidRDefault="004A28C4" w:rsidP="004D69AC">
            <w:pPr>
              <w:pStyle w:val="Tiret0"/>
              <w:ind w:left="850" w:hanging="850"/>
              <w:rPr>
                <w:rFonts w:ascii="Arial" w:hAnsi="Arial" w:cs="Arial"/>
                <w:color w:val="000000"/>
                <w:sz w:val="15"/>
                <w:szCs w:val="15"/>
              </w:rPr>
            </w:pPr>
            <w:r>
              <w:rPr>
                <w:rFonts w:ascii="Arial" w:hAnsi="Arial" w:cs="Arial"/>
                <w:color w:val="000000"/>
                <w:sz w:val="15"/>
                <w:szCs w:val="15"/>
              </w:rPr>
              <w:t>- [………………]</w:t>
            </w:r>
          </w:p>
          <w:p w:rsidR="004A28C4" w:rsidRDefault="004A28C4" w:rsidP="004D69AC">
            <w:pPr>
              <w:pStyle w:val="Tiret0"/>
              <w:ind w:left="850" w:hanging="850"/>
              <w:rPr>
                <w:rFonts w:ascii="Arial" w:hAnsi="Arial" w:cs="Arial"/>
                <w:color w:val="000000"/>
                <w:sz w:val="15"/>
                <w:szCs w:val="15"/>
              </w:rPr>
            </w:pPr>
          </w:p>
          <w:p w:rsidR="004A28C4" w:rsidRDefault="004A28C4" w:rsidP="004D69A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4A28C4" w:rsidRDefault="004A28C4" w:rsidP="004D69A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4A28C4" w:rsidRDefault="004A28C4" w:rsidP="004D69AC">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4A28C4" w:rsidRDefault="004A28C4" w:rsidP="004D69AC">
            <w:r>
              <w:rPr>
                <w:rFonts w:ascii="Arial" w:hAnsi="Arial" w:cs="Arial"/>
                <w:sz w:val="15"/>
                <w:szCs w:val="15"/>
              </w:rPr>
              <w:t>[……………][……………][…………..…]</w:t>
            </w:r>
          </w:p>
        </w:tc>
      </w:tr>
    </w:tbl>
    <w:p w:rsidR="004A28C4" w:rsidRDefault="004A28C4" w:rsidP="004A28C4">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Tr="004D69AC">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4A28C4" w:rsidRPr="003A443E" w:rsidRDefault="004A28C4" w:rsidP="004D69AC">
            <w:pPr>
              <w:spacing w:after="0"/>
              <w:rPr>
                <w:rFonts w:ascii="Arial" w:hAnsi="Arial" w:cs="Arial"/>
                <w:color w:val="000000"/>
                <w:sz w:val="15"/>
                <w:szCs w:val="15"/>
              </w:rPr>
            </w:pPr>
          </w:p>
          <w:p w:rsidR="004A28C4" w:rsidRPr="003A443E" w:rsidRDefault="004A28C4" w:rsidP="004D69AC">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4A28C4" w:rsidRPr="003A443E" w:rsidRDefault="004A28C4" w:rsidP="004D69AC">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4A28C4" w:rsidRPr="003A443E" w:rsidRDefault="004A28C4" w:rsidP="004D69AC">
            <w:pPr>
              <w:tabs>
                <w:tab w:val="left" w:pos="250"/>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color w:val="000000"/>
              </w:rPr>
            </w:pPr>
            <w:r w:rsidRPr="003A443E">
              <w:rPr>
                <w:rFonts w:ascii="Arial" w:hAnsi="Arial" w:cs="Arial"/>
                <w:color w:val="000000"/>
                <w:sz w:val="15"/>
                <w:szCs w:val="15"/>
              </w:rPr>
              <w:t>[ ] Sì [ ] No</w:t>
            </w:r>
          </w:p>
        </w:tc>
      </w:tr>
      <w:tr w:rsidR="004A28C4" w:rsidTr="004D69AC">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xml:space="preserve"> </w:t>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4"/>
                <w:szCs w:val="1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4A28C4" w:rsidRPr="003A443E" w:rsidRDefault="004A28C4" w:rsidP="004D69AC">
            <w:pPr>
              <w:rPr>
                <w:rFonts w:ascii="Arial" w:hAnsi="Arial" w:cs="Arial"/>
                <w:color w:val="000000"/>
                <w:sz w:val="15"/>
                <w:szCs w:val="15"/>
              </w:rPr>
            </w:pPr>
            <w:r w:rsidRPr="003A443E">
              <w:rPr>
                <w:rFonts w:ascii="Arial" w:hAnsi="Arial" w:cs="Arial"/>
                <w:color w:val="000000"/>
                <w:sz w:val="14"/>
                <w:szCs w:val="14"/>
              </w:rPr>
              <w:t xml:space="preserve">[……..…][…….…][……..…][……..…]  </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23AC1" w:rsidRDefault="004A28C4" w:rsidP="004D69AC">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4A28C4" w:rsidRPr="003A443E" w:rsidRDefault="004A28C4" w:rsidP="004D69AC">
            <w:pPr>
              <w:pStyle w:val="NormalLeft"/>
              <w:tabs>
                <w:tab w:val="left" w:pos="162"/>
              </w:tabs>
              <w:spacing w:before="0" w:after="0"/>
              <w:jc w:val="both"/>
              <w:rPr>
                <w:rFonts w:ascii="Arial" w:hAnsi="Arial" w:cs="Arial"/>
                <w:color w:val="000000"/>
                <w:sz w:val="14"/>
                <w:szCs w:val="14"/>
              </w:rPr>
            </w:pPr>
          </w:p>
          <w:p w:rsidR="004A28C4" w:rsidRPr="003A443E" w:rsidRDefault="004A28C4" w:rsidP="004D69A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4A28C4" w:rsidRPr="003A443E" w:rsidRDefault="004A28C4" w:rsidP="004D69AC">
            <w:pPr>
              <w:pStyle w:val="NormalLeft"/>
              <w:spacing w:before="0" w:after="0"/>
              <w:jc w:val="both"/>
              <w:rPr>
                <w:rFonts w:ascii="Arial" w:hAnsi="Arial" w:cs="Arial"/>
                <w:b/>
                <w:color w:val="000000"/>
                <w:sz w:val="14"/>
                <w:szCs w:val="14"/>
              </w:rPr>
            </w:pPr>
          </w:p>
          <w:p w:rsidR="004A28C4" w:rsidRPr="003A443E" w:rsidRDefault="004A28C4" w:rsidP="004D69A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4A28C4" w:rsidRPr="003A443E" w:rsidRDefault="004A28C4" w:rsidP="0053092D">
            <w:pPr>
              <w:pStyle w:val="NormalLeft"/>
              <w:numPr>
                <w:ilvl w:val="0"/>
                <w:numId w:val="26"/>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4A28C4" w:rsidRDefault="004A28C4" w:rsidP="004D69AC">
            <w:pPr>
              <w:pStyle w:val="NormalLeft"/>
              <w:spacing w:before="0" w:after="0"/>
              <w:ind w:left="162"/>
              <w:jc w:val="both"/>
              <w:rPr>
                <w:b/>
                <w:color w:val="000000"/>
                <w:sz w:val="16"/>
                <w:szCs w:val="16"/>
              </w:rPr>
            </w:pPr>
          </w:p>
          <w:p w:rsidR="004A28C4" w:rsidRDefault="004A28C4" w:rsidP="004D69AC">
            <w:pPr>
              <w:pStyle w:val="NormalLeft"/>
              <w:spacing w:before="0" w:after="0"/>
              <w:ind w:left="162"/>
              <w:jc w:val="both"/>
              <w:rPr>
                <w:b/>
                <w:color w:val="000000"/>
                <w:sz w:val="16"/>
                <w:szCs w:val="16"/>
              </w:rPr>
            </w:pPr>
          </w:p>
          <w:p w:rsidR="004A28C4" w:rsidRPr="00AA2252" w:rsidRDefault="004A28C4" w:rsidP="0053092D">
            <w:pPr>
              <w:pStyle w:val="NormalLeft"/>
              <w:numPr>
                <w:ilvl w:val="0"/>
                <w:numId w:val="26"/>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4A28C4" w:rsidRDefault="004A28C4" w:rsidP="004D69AC">
            <w:pPr>
              <w:pStyle w:val="NormalLeft"/>
              <w:spacing w:before="0" w:after="0"/>
              <w:ind w:left="162"/>
              <w:jc w:val="both"/>
              <w:rPr>
                <w:color w:val="000000"/>
              </w:rPr>
            </w:pPr>
          </w:p>
          <w:p w:rsidR="004A28C4" w:rsidRPr="003A443E" w:rsidRDefault="004A28C4" w:rsidP="004D69A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4A28C4" w:rsidRDefault="004A28C4" w:rsidP="004D69AC">
            <w:pPr>
              <w:pStyle w:val="NormalLeft"/>
              <w:spacing w:before="0" w:after="0"/>
              <w:ind w:left="162"/>
              <w:jc w:val="both"/>
              <w:rPr>
                <w:rFonts w:ascii="Arial" w:hAnsi="Arial" w:cs="Arial"/>
                <w:color w:val="000000"/>
                <w:sz w:val="14"/>
                <w:szCs w:val="14"/>
              </w:rPr>
            </w:pPr>
          </w:p>
          <w:p w:rsidR="004A28C4" w:rsidRPr="003A443E" w:rsidRDefault="004A28C4" w:rsidP="004D69A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4A28C4" w:rsidRDefault="004A28C4" w:rsidP="004D69AC">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4A28C4" w:rsidRPr="003A443E" w:rsidRDefault="004A28C4" w:rsidP="004D69A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4A28C4" w:rsidRPr="003A443E" w:rsidRDefault="004A28C4" w:rsidP="004D69AC">
            <w:pPr>
              <w:pStyle w:val="NormalLeft"/>
              <w:spacing w:before="0" w:after="0"/>
              <w:jc w:val="both"/>
              <w:rPr>
                <w:rFonts w:ascii="Arial" w:hAnsi="Arial" w:cs="Arial"/>
                <w:color w:val="000000"/>
                <w:sz w:val="14"/>
                <w:szCs w:val="14"/>
              </w:rPr>
            </w:pPr>
          </w:p>
          <w:p w:rsidR="004A28C4" w:rsidRPr="003A443E" w:rsidRDefault="004A28C4" w:rsidP="004D69A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4A28C4" w:rsidRPr="003A443E" w:rsidRDefault="004A28C4" w:rsidP="0053092D">
            <w:pPr>
              <w:pStyle w:val="NormalLeft"/>
              <w:numPr>
                <w:ilvl w:val="0"/>
                <w:numId w:val="26"/>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4A28C4" w:rsidRDefault="004A28C4" w:rsidP="004D69AC">
            <w:pPr>
              <w:pStyle w:val="NormalLeft"/>
              <w:spacing w:before="0" w:after="0"/>
              <w:jc w:val="both"/>
              <w:rPr>
                <w:rFonts w:ascii="Arial" w:hAnsi="Arial" w:cs="Arial"/>
                <w:strike/>
                <w:color w:val="000000"/>
                <w:sz w:val="15"/>
                <w:szCs w:val="15"/>
              </w:rPr>
            </w:pPr>
          </w:p>
          <w:p w:rsidR="004A28C4" w:rsidRPr="00AA2252" w:rsidRDefault="004A28C4" w:rsidP="0053092D">
            <w:pPr>
              <w:pStyle w:val="NormalLeft"/>
              <w:numPr>
                <w:ilvl w:val="0"/>
                <w:numId w:val="26"/>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4A28C4" w:rsidRPr="003A443E" w:rsidRDefault="004A28C4" w:rsidP="004D69AC">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p>
          <w:p w:rsidR="004A28C4"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 Sì [ ] No</w:t>
            </w:r>
          </w:p>
          <w:p w:rsidR="004A28C4"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4A28C4" w:rsidRPr="003A443E" w:rsidRDefault="004A28C4" w:rsidP="004D69AC">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4A28C4" w:rsidRDefault="004A28C4" w:rsidP="004D69AC">
            <w:pPr>
              <w:spacing w:after="0"/>
              <w:rPr>
                <w:rFonts w:ascii="Arial" w:hAnsi="Arial" w:cs="Arial"/>
                <w:color w:val="000000"/>
              </w:rPr>
            </w:pPr>
          </w:p>
          <w:p w:rsidR="004A28C4"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xml:space="preserve">[ ] Sì [ ] No </w:t>
            </w: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4A28C4" w:rsidRPr="003A443E" w:rsidRDefault="004A28C4" w:rsidP="004D69AC">
            <w:pPr>
              <w:spacing w:after="0"/>
              <w:rPr>
                <w:rFonts w:ascii="Arial" w:hAnsi="Arial" w:cs="Arial"/>
                <w:color w:val="000000"/>
              </w:rPr>
            </w:pPr>
            <w:r w:rsidRPr="003A443E">
              <w:rPr>
                <w:rFonts w:ascii="Arial" w:hAnsi="Arial" w:cs="Arial"/>
                <w:color w:val="000000"/>
                <w:sz w:val="14"/>
                <w:szCs w:val="14"/>
              </w:rPr>
              <w:t>[………..…]</w:t>
            </w:r>
          </w:p>
          <w:p w:rsidR="004A28C4" w:rsidRDefault="004A28C4" w:rsidP="004D69AC">
            <w:pPr>
              <w:spacing w:after="0"/>
              <w:rPr>
                <w:rFonts w:ascii="Arial" w:hAnsi="Arial" w:cs="Arial"/>
                <w:color w:val="000000"/>
                <w:sz w:val="14"/>
                <w:szCs w:val="14"/>
              </w:rPr>
            </w:pPr>
          </w:p>
          <w:p w:rsidR="004A28C4"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22"/>
              </w:rPr>
            </w:pPr>
            <w:r w:rsidRPr="003A443E">
              <w:rPr>
                <w:rFonts w:ascii="Arial" w:hAnsi="Arial" w:cs="Arial"/>
                <w:color w:val="000000"/>
                <w:sz w:val="14"/>
                <w:szCs w:val="14"/>
              </w:rPr>
              <w:t>[ ] Sì [ ] No</w:t>
            </w:r>
          </w:p>
          <w:p w:rsidR="004A28C4" w:rsidRDefault="004A28C4" w:rsidP="004D69AC">
            <w:pPr>
              <w:spacing w:after="0"/>
              <w:rPr>
                <w:rFonts w:ascii="Arial" w:hAnsi="Arial" w:cs="Arial"/>
                <w:color w:val="000000"/>
                <w:sz w:val="14"/>
                <w:szCs w:val="14"/>
              </w:rPr>
            </w:pPr>
          </w:p>
          <w:p w:rsidR="004A28C4" w:rsidRPr="003A443E" w:rsidRDefault="004A28C4" w:rsidP="004D69AC">
            <w:pPr>
              <w:spacing w:after="0"/>
              <w:rPr>
                <w:rFonts w:ascii="Arial" w:hAnsi="Arial" w:cs="Arial"/>
                <w:color w:val="000000"/>
                <w:sz w:val="22"/>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 ] Sì [ ] No </w:t>
            </w:r>
          </w:p>
          <w:p w:rsidR="004A28C4" w:rsidRDefault="004A28C4" w:rsidP="004D69AC">
            <w:pPr>
              <w:rPr>
                <w:rFonts w:ascii="Arial" w:hAnsi="Arial" w:cs="Arial"/>
                <w:color w:val="000000"/>
                <w:sz w:val="14"/>
                <w:szCs w:val="1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 ] Sì [ ] No </w:t>
            </w:r>
          </w:p>
          <w:p w:rsidR="004A28C4" w:rsidRDefault="004A28C4" w:rsidP="004D69AC">
            <w:pPr>
              <w:spacing w:after="0"/>
              <w:rPr>
                <w:rFonts w:ascii="Arial" w:hAnsi="Arial" w:cs="Arial"/>
                <w:color w:val="000000"/>
                <w:sz w:val="14"/>
                <w:szCs w:val="1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xml:space="preserve">[ ] Sì [ ] No </w:t>
            </w:r>
          </w:p>
          <w:p w:rsidR="004A28C4" w:rsidRPr="003A443E" w:rsidRDefault="004A28C4" w:rsidP="004D69AC">
            <w:pPr>
              <w:spacing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4A28C4" w:rsidRPr="005E2955" w:rsidRDefault="004A28C4" w:rsidP="004D69AC">
            <w:pPr>
              <w:spacing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4A28C4" w:rsidTr="004D69A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4A28C4" w:rsidRPr="003A443E" w:rsidRDefault="004A28C4" w:rsidP="004D69AC">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lastRenderedPageBreak/>
              <w:t>[………………]</w:t>
            </w:r>
          </w:p>
        </w:tc>
      </w:tr>
      <w:tr w:rsidR="004A28C4" w:rsidRPr="003A443E" w:rsidTr="004D69A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4A28C4" w:rsidRPr="003A443E" w:rsidRDefault="004A28C4" w:rsidP="004D69A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4A28C4" w:rsidRPr="003A443E" w:rsidRDefault="004A28C4" w:rsidP="004D69AC">
            <w:pPr>
              <w:spacing w:after="0"/>
              <w:rPr>
                <w:rFonts w:ascii="Arial" w:hAnsi="Arial" w:cs="Arial"/>
                <w:strike/>
                <w:color w:val="000000"/>
                <w:sz w:val="14"/>
                <w:szCs w:val="14"/>
              </w:rPr>
            </w:pPr>
            <w:r w:rsidRPr="003A443E">
              <w:rPr>
                <w:rFonts w:ascii="Arial" w:hAnsi="Arial" w:cs="Arial"/>
                <w:color w:val="000000"/>
                <w:sz w:val="14"/>
                <w:szCs w:val="14"/>
              </w:rPr>
              <w:t>1) L’operatore economico:</w:t>
            </w:r>
          </w:p>
          <w:p w:rsidR="004A28C4" w:rsidRPr="003A443E" w:rsidRDefault="004A28C4" w:rsidP="004D69AC">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4A28C4" w:rsidRPr="003A443E" w:rsidRDefault="004A28C4" w:rsidP="004D69AC">
            <w:pPr>
              <w:tabs>
                <w:tab w:val="left" w:pos="154"/>
              </w:tabs>
              <w:spacing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4A28C4" w:rsidRPr="003A443E" w:rsidRDefault="004A28C4" w:rsidP="004D69AC">
            <w:pPr>
              <w:spacing w:after="0"/>
              <w:rPr>
                <w:rFonts w:ascii="Arial" w:hAnsi="Arial" w:cs="Arial"/>
                <w:color w:val="000000"/>
                <w:sz w:val="14"/>
                <w:szCs w:val="14"/>
              </w:rPr>
            </w:pPr>
          </w:p>
          <w:p w:rsidR="004A28C4" w:rsidRPr="003A443E" w:rsidRDefault="004A28C4" w:rsidP="004D69AC">
            <w:pPr>
              <w:tabs>
                <w:tab w:val="left" w:pos="162"/>
              </w:tabs>
              <w:spacing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4A28C4" w:rsidRPr="003A443E" w:rsidRDefault="004A28C4" w:rsidP="004D69AC">
            <w:pPr>
              <w:rPr>
                <w:rFonts w:ascii="Arial" w:hAnsi="Arial" w:cs="Arial"/>
                <w:b/>
                <w:color w:val="000000"/>
                <w:sz w:val="15"/>
                <w:szCs w:val="15"/>
              </w:rPr>
            </w:pPr>
          </w:p>
          <w:p w:rsidR="004A28C4" w:rsidRPr="003A443E" w:rsidRDefault="004A28C4" w:rsidP="004D69AC">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 Sì [ ] No</w:t>
            </w:r>
          </w:p>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p>
          <w:p w:rsidR="004A28C4" w:rsidRPr="00BB639E" w:rsidRDefault="004A28C4" w:rsidP="004D69AC">
            <w:pPr>
              <w:rPr>
                <w:rFonts w:ascii="Arial" w:hAnsi="Arial" w:cs="Arial"/>
                <w:color w:val="000000"/>
                <w:sz w:val="4"/>
                <w:szCs w:val="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4A28C4" w:rsidRPr="003A443E" w:rsidRDefault="004A28C4" w:rsidP="004D69AC">
            <w:pPr>
              <w:rPr>
                <w:rFonts w:ascii="Arial" w:hAnsi="Arial" w:cs="Arial"/>
                <w:strike/>
                <w:color w:val="000000"/>
                <w:sz w:val="14"/>
                <w:szCs w:val="14"/>
              </w:rPr>
            </w:pPr>
            <w:r w:rsidRPr="003A443E">
              <w:rPr>
                <w:rFonts w:ascii="Arial" w:hAnsi="Arial" w:cs="Arial"/>
                <w:color w:val="000000"/>
                <w:sz w:val="14"/>
                <w:szCs w:val="14"/>
              </w:rPr>
              <w:t xml:space="preserve">[……..…][…….…][……..…][……..…]  </w:t>
            </w:r>
          </w:p>
        </w:tc>
      </w:tr>
      <w:tr w:rsidR="004A28C4" w:rsidTr="004D69A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4D69AC">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4A28C4" w:rsidRPr="000953DC" w:rsidRDefault="004A28C4" w:rsidP="004D69AC">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4D69AC">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4A28C4" w:rsidRPr="000953DC" w:rsidRDefault="004A28C4" w:rsidP="004D69AC">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4A28C4" w:rsidTr="004D69A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4A28C4" w:rsidRPr="000953DC" w:rsidRDefault="004A28C4" w:rsidP="004D69AC">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4D69AC">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4A28C4" w:rsidRPr="000953DC" w:rsidRDefault="004A28C4" w:rsidP="004D69AC">
            <w:pPr>
              <w:rPr>
                <w:rFonts w:ascii="Arial" w:hAnsi="Arial" w:cs="Arial"/>
                <w:color w:val="FF0000"/>
                <w:sz w:val="15"/>
                <w:szCs w:val="15"/>
              </w:rPr>
            </w:pPr>
          </w:p>
          <w:p w:rsidR="004A28C4" w:rsidRPr="000953DC" w:rsidRDefault="004A28C4" w:rsidP="004D69AC">
            <w:r w:rsidRPr="000953DC">
              <w:rPr>
                <w:rFonts w:ascii="Arial" w:hAnsi="Arial" w:cs="Arial"/>
                <w:sz w:val="15"/>
                <w:szCs w:val="15"/>
              </w:rPr>
              <w:t xml:space="preserve"> […………………]</w:t>
            </w:r>
          </w:p>
        </w:tc>
      </w:tr>
      <w:tr w:rsidR="004A28C4" w:rsidTr="004D69A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4A28C4" w:rsidRPr="003A443E" w:rsidRDefault="004A28C4" w:rsidP="0053092D">
            <w:pPr>
              <w:pStyle w:val="NormalLeft"/>
              <w:numPr>
                <w:ilvl w:val="0"/>
                <w:numId w:val="27"/>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4A28C4" w:rsidRPr="003A443E" w:rsidRDefault="004A28C4" w:rsidP="004D69AC">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 Sì [ ] No</w:t>
            </w:r>
          </w:p>
          <w:p w:rsidR="004A28C4" w:rsidRPr="001D3A2B" w:rsidRDefault="004A28C4" w:rsidP="004D69AC">
            <w:pPr>
              <w:rPr>
                <w:rFonts w:ascii="Arial" w:hAnsi="Arial" w:cs="Arial"/>
                <w:color w:val="000000"/>
                <w:szCs w:val="24"/>
              </w:rPr>
            </w:pPr>
          </w:p>
          <w:p w:rsidR="004A28C4" w:rsidRPr="003A443E" w:rsidRDefault="004A28C4" w:rsidP="004D69AC">
            <w:pPr>
              <w:rPr>
                <w:color w:val="000000"/>
              </w:rPr>
            </w:pPr>
            <w:r w:rsidRPr="003A443E">
              <w:rPr>
                <w:rFonts w:ascii="Arial" w:hAnsi="Arial" w:cs="Arial"/>
                <w:color w:val="000000"/>
                <w:sz w:val="15"/>
                <w:szCs w:val="15"/>
              </w:rPr>
              <w:t>[ ] Sì [ ] No</w:t>
            </w:r>
          </w:p>
        </w:tc>
      </w:tr>
    </w:tbl>
    <w:p w:rsidR="004A28C4" w:rsidRDefault="004A28C4" w:rsidP="004A28C4">
      <w:pPr>
        <w:pStyle w:val="SectionTitle"/>
        <w:rPr>
          <w:rFonts w:ascii="Arial" w:hAnsi="Arial" w:cs="Arial"/>
          <w:b w:val="0"/>
          <w:caps/>
          <w:sz w:val="15"/>
          <w:szCs w:val="15"/>
        </w:rPr>
      </w:pPr>
    </w:p>
    <w:p w:rsidR="004A28C4" w:rsidRDefault="004A28C4" w:rsidP="004A28C4">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4D69AC">
            <w:r w:rsidRPr="000953DC">
              <w:rPr>
                <w:rFonts w:ascii="Arial" w:hAnsi="Arial" w:cs="Arial"/>
                <w:b/>
                <w:sz w:val="15"/>
                <w:szCs w:val="15"/>
              </w:rPr>
              <w:t>Risposta:</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4"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5"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6"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7"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4D69AC">
            <w:pPr>
              <w:rPr>
                <w:rFonts w:ascii="Arial" w:hAnsi="Arial" w:cs="Arial"/>
                <w:sz w:val="14"/>
                <w:szCs w:val="14"/>
              </w:rPr>
            </w:pPr>
            <w:r w:rsidRPr="000953DC">
              <w:rPr>
                <w:rFonts w:ascii="Arial" w:hAnsi="Arial" w:cs="Arial"/>
                <w:sz w:val="14"/>
                <w:szCs w:val="14"/>
              </w:rPr>
              <w:t>[ ] Sì [ ] No</w:t>
            </w:r>
          </w:p>
          <w:p w:rsidR="004A28C4" w:rsidRPr="000953DC" w:rsidRDefault="004A28C4" w:rsidP="004D69AC">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4A28C4" w:rsidRPr="000953DC" w:rsidRDefault="004A28C4" w:rsidP="004D69AC">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121BF6" w:rsidRDefault="004A28C4" w:rsidP="004D69AC">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4A28C4" w:rsidRPr="00121BF6" w:rsidRDefault="004A28C4" w:rsidP="0053092D">
            <w:pPr>
              <w:pStyle w:val="NormalWeb"/>
              <w:numPr>
                <w:ilvl w:val="0"/>
                <w:numId w:val="22"/>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8" w:anchor="09" w:history="1">
              <w:r w:rsidRPr="00121BF6">
                <w:rPr>
                  <w:rStyle w:val="Collegamentoipertestuale"/>
                  <w:rFonts w:ascii="Arial" w:eastAsia="font267"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9" w:anchor="014" w:history="1">
              <w:r w:rsidRPr="00121BF6">
                <w:rPr>
                  <w:rStyle w:val="Collegamentoipertestuale"/>
                  <w:rFonts w:ascii="Arial" w:eastAsia="font267"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53092D">
            <w:pPr>
              <w:pStyle w:val="NormalWeb"/>
              <w:numPr>
                <w:ilvl w:val="0"/>
                <w:numId w:val="22"/>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53092D">
            <w:pPr>
              <w:pStyle w:val="NormalWeb"/>
              <w:numPr>
                <w:ilvl w:val="0"/>
                <w:numId w:val="22"/>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7"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4A28C4" w:rsidRPr="00121BF6" w:rsidRDefault="004A28C4" w:rsidP="004D69AC">
            <w:pPr>
              <w:spacing w:after="0"/>
              <w:ind w:left="284" w:hanging="284"/>
              <w:jc w:val="both"/>
              <w:rPr>
                <w:rFonts w:ascii="Arial" w:hAnsi="Arial" w:cs="Arial"/>
                <w:color w:val="000000"/>
                <w:sz w:val="14"/>
                <w:szCs w:val="14"/>
              </w:rPr>
            </w:pPr>
          </w:p>
          <w:p w:rsidR="004A28C4" w:rsidRPr="00121BF6" w:rsidRDefault="004A28C4" w:rsidP="004D69AC">
            <w:pPr>
              <w:spacing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4A28C4" w:rsidRPr="00121BF6" w:rsidRDefault="004A28C4" w:rsidP="004D69AC">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53092D">
            <w:pPr>
              <w:pStyle w:val="NormalWeb"/>
              <w:numPr>
                <w:ilvl w:val="0"/>
                <w:numId w:val="22"/>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20" w:anchor="17" w:history="1">
              <w:r w:rsidRPr="00121BF6">
                <w:rPr>
                  <w:rStyle w:val="Collegamentoipertestuale"/>
                  <w:rFonts w:ascii="Arial" w:eastAsia="font267" w:hAnsi="Arial" w:cs="Arial"/>
                  <w:color w:val="000000"/>
                  <w:sz w:val="14"/>
                  <w:szCs w:val="14"/>
                </w:rPr>
                <w:t>a legge 12 marzo 1999, n. 68</w:t>
              </w:r>
            </w:hyperlink>
          </w:p>
          <w:p w:rsidR="004A28C4" w:rsidRPr="00121BF6" w:rsidRDefault="004A28C4" w:rsidP="004D69AC">
            <w:pPr>
              <w:pStyle w:val="NormalWeb"/>
              <w:spacing w:before="0" w:after="0"/>
              <w:ind w:left="284"/>
              <w:jc w:val="both"/>
              <w:rPr>
                <w:rFonts w:eastAsia="font26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4A28C4" w:rsidRPr="00121BF6" w:rsidRDefault="004A28C4" w:rsidP="004D69AC">
            <w:pPr>
              <w:pStyle w:val="NormalWeb"/>
              <w:spacing w:before="0" w:after="0"/>
              <w:ind w:left="284" w:hanging="284"/>
              <w:jc w:val="both"/>
              <w:rPr>
                <w:rFonts w:eastAsia="font267"/>
                <w:color w:val="000000"/>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4D69AC">
            <w:pPr>
              <w:pStyle w:val="NormalWeb"/>
              <w:spacing w:before="0" w:after="0"/>
              <w:jc w:val="both"/>
              <w:rPr>
                <w:rFonts w:ascii="Arial" w:hAnsi="Arial" w:cs="Arial"/>
                <w:color w:val="000000"/>
                <w:sz w:val="14"/>
                <w:szCs w:val="14"/>
              </w:rPr>
            </w:pPr>
          </w:p>
          <w:p w:rsidR="004A28C4" w:rsidRPr="00121BF6" w:rsidRDefault="004A28C4" w:rsidP="0053092D">
            <w:pPr>
              <w:pStyle w:val="NormalWeb"/>
              <w:numPr>
                <w:ilvl w:val="0"/>
                <w:numId w:val="22"/>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1" w:anchor="317" w:history="1">
              <w:r w:rsidRPr="00121BF6">
                <w:rPr>
                  <w:rStyle w:val="Collegamentoipertestuale"/>
                  <w:rFonts w:ascii="Arial" w:eastAsia="font267" w:hAnsi="Arial" w:cs="Arial"/>
                  <w:color w:val="000000"/>
                  <w:sz w:val="14"/>
                  <w:szCs w:val="14"/>
                </w:rPr>
                <w:t>articoli 317</w:t>
              </w:r>
            </w:hyperlink>
            <w:r w:rsidRPr="00121BF6">
              <w:rPr>
                <w:rFonts w:ascii="Arial" w:hAnsi="Arial" w:cs="Arial"/>
                <w:color w:val="000000"/>
                <w:sz w:val="14"/>
                <w:szCs w:val="14"/>
              </w:rPr>
              <w:t xml:space="preserve"> e </w:t>
            </w:r>
            <w:hyperlink r:id="rId22" w:anchor="629" w:history="1">
              <w:r w:rsidRPr="00121BF6">
                <w:rPr>
                  <w:rStyle w:val="Collegamentoipertestuale"/>
                  <w:rFonts w:ascii="Arial" w:eastAsia="font267"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4D69AC">
            <w:pPr>
              <w:pStyle w:val="NormalWeb"/>
              <w:spacing w:before="0" w:after="0"/>
              <w:ind w:left="284" w:hanging="284"/>
              <w:jc w:val="both"/>
              <w:rPr>
                <w:rFonts w:ascii="Arial" w:hAnsi="Arial" w:cs="Arial"/>
                <w:color w:val="000000"/>
                <w:sz w:val="14"/>
                <w:szCs w:val="14"/>
              </w:rPr>
            </w:pPr>
          </w:p>
          <w:p w:rsidR="004A28C4" w:rsidRPr="00121BF6" w:rsidRDefault="004A28C4" w:rsidP="0053092D">
            <w:pPr>
              <w:pStyle w:val="NormalWeb"/>
              <w:numPr>
                <w:ilvl w:val="0"/>
                <w:numId w:val="22"/>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3" w:anchor="2359" w:history="1">
              <w:r w:rsidRPr="00121BF6">
                <w:rPr>
                  <w:rStyle w:val="Collegamentoipertestuale"/>
                  <w:rFonts w:ascii="Arial" w:eastAsia="font267"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w:t>
            </w:r>
          </w:p>
          <w:p w:rsidR="004A28C4" w:rsidRPr="001D3A2B" w:rsidRDefault="004A28C4" w:rsidP="004D69AC">
            <w:pPr>
              <w:jc w:val="both"/>
              <w:rPr>
                <w:rFonts w:ascii="Arial" w:hAnsi="Arial" w:cs="Arial"/>
                <w:color w:val="000000"/>
                <w:sz w:val="4"/>
                <w:szCs w:val="4"/>
              </w:rPr>
            </w:pP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w:t>
            </w:r>
          </w:p>
          <w:p w:rsidR="004A28C4" w:rsidRPr="001D3A2B" w:rsidRDefault="004A28C4" w:rsidP="004D69AC">
            <w:pPr>
              <w:rPr>
                <w:rFonts w:ascii="Arial" w:hAnsi="Arial" w:cs="Arial"/>
                <w:color w:val="000000"/>
                <w:sz w:val="4"/>
                <w:szCs w:val="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4A28C4" w:rsidRPr="003A443E" w:rsidRDefault="004A28C4" w:rsidP="004D69AC">
            <w:pPr>
              <w:spacing w:after="0"/>
              <w:ind w:left="284" w:hanging="284"/>
              <w:jc w:val="both"/>
              <w:rPr>
                <w:rFonts w:ascii="Arial" w:hAnsi="Arial" w:cs="Arial"/>
                <w:color w:val="000000"/>
                <w:sz w:val="14"/>
                <w:szCs w:val="14"/>
              </w:rPr>
            </w:pPr>
          </w:p>
          <w:p w:rsidR="004A28C4" w:rsidRPr="003A443E" w:rsidRDefault="004A28C4" w:rsidP="004D69AC">
            <w:pPr>
              <w:spacing w:after="0"/>
              <w:ind w:left="284" w:hanging="284"/>
              <w:jc w:val="both"/>
              <w:rPr>
                <w:rFonts w:ascii="Arial" w:hAnsi="Arial" w:cs="Arial"/>
                <w:color w:val="000000"/>
              </w:rPr>
            </w:pPr>
            <w:r w:rsidRPr="003A443E">
              <w:rPr>
                <w:rFonts w:ascii="Arial" w:hAnsi="Arial" w:cs="Arial"/>
                <w:color w:val="000000"/>
                <w:sz w:val="14"/>
                <w:szCs w:val="14"/>
              </w:rPr>
              <w:t>[………..…][……….…][……….…]</w:t>
            </w:r>
          </w:p>
          <w:p w:rsidR="004A28C4" w:rsidRPr="003A443E" w:rsidRDefault="004A28C4" w:rsidP="004D69AC">
            <w:pPr>
              <w:rPr>
                <w:rFonts w:ascii="Arial" w:hAnsi="Arial" w:cs="Arial"/>
                <w:color w:val="000000"/>
                <w:sz w:val="14"/>
                <w:szCs w:val="1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w:t>
            </w:r>
          </w:p>
          <w:p w:rsidR="004A28C4" w:rsidRPr="003A443E" w:rsidRDefault="004A28C4" w:rsidP="004D69AC">
            <w:pPr>
              <w:rPr>
                <w:rFonts w:ascii="Arial" w:hAnsi="Arial" w:cs="Arial"/>
                <w:color w:val="000000"/>
                <w:sz w:val="14"/>
                <w:szCs w:val="1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(numero dipendenti e/o altro ) [………..…][……….…][……….…]</w:t>
            </w:r>
          </w:p>
          <w:p w:rsidR="004A28C4" w:rsidRPr="001D3A2B" w:rsidRDefault="004A28C4" w:rsidP="004D69AC">
            <w:pPr>
              <w:rPr>
                <w:rFonts w:ascii="Arial" w:hAnsi="Arial" w:cs="Arial"/>
                <w:color w:val="000000"/>
                <w:sz w:val="4"/>
                <w:szCs w:val="4"/>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rPr>
                <w:rFonts w:ascii="Arial" w:hAnsi="Arial" w:cs="Arial"/>
                <w:color w:val="000000"/>
                <w:sz w:val="14"/>
                <w:szCs w:val="14"/>
              </w:rPr>
            </w:pPr>
          </w:p>
          <w:p w:rsidR="004A28C4" w:rsidRPr="003A443E" w:rsidRDefault="004A28C4" w:rsidP="004D69AC">
            <w:pPr>
              <w:rPr>
                <w:rFonts w:ascii="Arial" w:hAnsi="Arial" w:cs="Arial"/>
                <w:color w:val="000000"/>
              </w:rPr>
            </w:pP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4A28C4" w:rsidRPr="003A443E" w:rsidRDefault="004A28C4" w:rsidP="004D69AC">
            <w:pPr>
              <w:rPr>
                <w:rFonts w:ascii="Arial" w:hAnsi="Arial" w:cs="Arial"/>
                <w:color w:val="000000"/>
                <w:sz w:val="14"/>
                <w:szCs w:val="14"/>
              </w:rPr>
            </w:pPr>
            <w:r w:rsidRPr="003A443E">
              <w:rPr>
                <w:rFonts w:ascii="Arial" w:hAnsi="Arial" w:cs="Arial"/>
                <w:color w:val="000000"/>
                <w:sz w:val="14"/>
                <w:szCs w:val="14"/>
              </w:rPr>
              <w:t>[ ] Sì [ ] No</w:t>
            </w:r>
          </w:p>
          <w:p w:rsidR="004A28C4" w:rsidRPr="003A443E" w:rsidRDefault="004A28C4" w:rsidP="004D69A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4A28C4" w:rsidRPr="003A443E" w:rsidRDefault="004A28C4" w:rsidP="004D69AC">
            <w:pPr>
              <w:jc w:val="both"/>
              <w:rPr>
                <w:rFonts w:ascii="Arial" w:hAnsi="Arial" w:cs="Arial"/>
                <w:strike/>
                <w:color w:val="000000"/>
                <w:sz w:val="15"/>
                <w:szCs w:val="15"/>
              </w:rPr>
            </w:pPr>
            <w:r w:rsidRPr="003A443E">
              <w:rPr>
                <w:rFonts w:ascii="Arial" w:hAnsi="Arial" w:cs="Arial"/>
                <w:color w:val="000000"/>
                <w:sz w:val="14"/>
                <w:szCs w:val="14"/>
              </w:rPr>
              <w:t>[………..…][……….…][……….…]</w:t>
            </w:r>
          </w:p>
          <w:p w:rsidR="004A28C4" w:rsidRDefault="004A28C4" w:rsidP="004D69AC">
            <w:pPr>
              <w:rPr>
                <w:rFonts w:ascii="Arial" w:hAnsi="Arial" w:cs="Arial"/>
                <w:color w:val="000000"/>
                <w:sz w:val="14"/>
                <w:szCs w:val="14"/>
              </w:rPr>
            </w:pPr>
          </w:p>
          <w:p w:rsidR="004A28C4" w:rsidRPr="003A443E" w:rsidRDefault="004A28C4" w:rsidP="004D69AC">
            <w:pPr>
              <w:rPr>
                <w:color w:val="000000"/>
              </w:rPr>
            </w:pPr>
            <w:r w:rsidRPr="003A443E">
              <w:rPr>
                <w:rFonts w:ascii="Arial" w:hAnsi="Arial" w:cs="Arial"/>
                <w:color w:val="000000"/>
                <w:sz w:val="14"/>
                <w:szCs w:val="14"/>
              </w:rPr>
              <w:t>[ ] Sì [ ] No</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53092D">
            <w:pPr>
              <w:numPr>
                <w:ilvl w:val="0"/>
                <w:numId w:val="22"/>
              </w:numPr>
              <w:suppressAutoHyphens/>
              <w:spacing w:before="120" w:after="120" w:line="240" w:lineRule="auto"/>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 Sì [ ] No</w:t>
            </w:r>
          </w:p>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t xml:space="preserve"> </w:t>
            </w:r>
          </w:p>
        </w:tc>
      </w:tr>
    </w:tbl>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autoSpaceDE w:val="0"/>
        <w:autoSpaceDN w:val="0"/>
        <w:adjustRightInd w:val="0"/>
        <w:spacing w:after="0"/>
        <w:rPr>
          <w:rFonts w:ascii="DejaVuSerifCondensed" w:hAnsi="DejaVuSerifCondensed" w:cs="DejaVuSerifCondensed"/>
          <w:sz w:val="22"/>
        </w:rPr>
      </w:pPr>
    </w:p>
    <w:p w:rsidR="004A28C4" w:rsidRDefault="004A28C4" w:rsidP="004A28C4">
      <w:pPr>
        <w:jc w:val="center"/>
        <w:rPr>
          <w:rFonts w:ascii="Arial" w:hAnsi="Arial" w:cs="Arial"/>
          <w:sz w:val="17"/>
          <w:szCs w:val="17"/>
        </w:rPr>
      </w:pPr>
      <w:r>
        <w:rPr>
          <w:sz w:val="18"/>
          <w:szCs w:val="18"/>
        </w:rPr>
        <w:br w:type="page"/>
      </w:r>
      <w:r>
        <w:rPr>
          <w:sz w:val="18"/>
          <w:szCs w:val="18"/>
        </w:rPr>
        <w:lastRenderedPageBreak/>
        <w:t>Parte IV: Criteri di selezione</w:t>
      </w:r>
    </w:p>
    <w:p w:rsidR="004A28C4" w:rsidRDefault="004A28C4" w:rsidP="004A28C4">
      <w:pPr>
        <w:spacing w:after="0"/>
        <w:rPr>
          <w:rFonts w:ascii="Arial" w:hAnsi="Arial" w:cs="Arial"/>
          <w:sz w:val="17"/>
          <w:szCs w:val="17"/>
        </w:rPr>
      </w:pPr>
    </w:p>
    <w:p w:rsidR="004A28C4" w:rsidRDefault="004A28C4" w:rsidP="004A28C4">
      <w:pPr>
        <w:spacing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4A28C4" w:rsidRPr="00DE4996" w:rsidRDefault="004A28C4" w:rsidP="004A28C4">
      <w:pPr>
        <w:spacing w:after="0"/>
        <w:rPr>
          <w:rFonts w:ascii="Arial" w:hAnsi="Arial" w:cs="Arial"/>
          <w:sz w:val="16"/>
          <w:szCs w:val="16"/>
        </w:rPr>
      </w:pPr>
    </w:p>
    <w:p w:rsidR="004A28C4" w:rsidRDefault="004A28C4" w:rsidP="004A28C4">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4A28C4" w:rsidRDefault="004A28C4" w:rsidP="004A28C4">
      <w:pPr>
        <w:pStyle w:val="Titolo1"/>
        <w:spacing w:before="0"/>
        <w:rPr>
          <w:sz w:val="16"/>
          <w:szCs w:val="16"/>
        </w:rPr>
      </w:pP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4A28C4" w:rsidTr="004D69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Tr="004D69AC">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w w:val="0"/>
                <w:sz w:val="15"/>
                <w:szCs w:val="15"/>
              </w:rPr>
              <w:t>[ ] Sì [ ] No</w:t>
            </w:r>
          </w:p>
        </w:tc>
      </w:tr>
    </w:tbl>
    <w:p w:rsidR="004A28C4" w:rsidRDefault="004A28C4" w:rsidP="004A28C4">
      <w:pPr>
        <w:pStyle w:val="SectionTitle"/>
        <w:spacing w:after="120"/>
        <w:jc w:val="both"/>
        <w:rPr>
          <w:rFonts w:ascii="Arial" w:hAnsi="Arial" w:cs="Arial"/>
          <w:b w:val="0"/>
          <w:caps/>
          <w:sz w:val="16"/>
          <w:szCs w:val="16"/>
        </w:rPr>
      </w:pPr>
    </w:p>
    <w:p w:rsidR="004A28C4" w:rsidRPr="003A443E" w:rsidRDefault="004A28C4" w:rsidP="004A28C4">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53092D">
            <w:pPr>
              <w:pStyle w:val="ListParagraph"/>
              <w:numPr>
                <w:ilvl w:val="0"/>
                <w:numId w:val="15"/>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4A28C4" w:rsidRDefault="004A28C4" w:rsidP="004D69AC">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4A28C4" w:rsidRDefault="004A28C4" w:rsidP="004D69AC">
            <w:r>
              <w:rPr>
                <w:rFonts w:ascii="Arial" w:hAnsi="Arial" w:cs="Arial"/>
                <w:sz w:val="15"/>
                <w:szCs w:val="15"/>
              </w:rPr>
              <w:t>[…………][……..…][…………]</w:t>
            </w:r>
          </w:p>
        </w:tc>
      </w:tr>
      <w:tr w:rsidR="004A28C4" w:rsidTr="004D69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53092D">
            <w:pPr>
              <w:pStyle w:val="ListParagraph"/>
              <w:numPr>
                <w:ilvl w:val="0"/>
                <w:numId w:val="15"/>
              </w:numPr>
              <w:tabs>
                <w:tab w:val="left" w:pos="284"/>
              </w:tabs>
              <w:ind w:left="284" w:hanging="284"/>
              <w:rPr>
                <w:rFonts w:ascii="Arial" w:hAnsi="Arial" w:cs="Arial"/>
                <w:sz w:val="15"/>
                <w:szCs w:val="15"/>
              </w:rPr>
            </w:pPr>
            <w:r>
              <w:rPr>
                <w:rFonts w:ascii="Arial" w:hAnsi="Arial" w:cs="Arial"/>
                <w:b/>
                <w:sz w:val="15"/>
                <w:szCs w:val="15"/>
              </w:rPr>
              <w:t>Per gli appalti di servizi:</w:t>
            </w:r>
          </w:p>
          <w:p w:rsidR="004A28C4" w:rsidRDefault="004A28C4" w:rsidP="004D69AC">
            <w:pPr>
              <w:pStyle w:val="ListParagraph"/>
              <w:tabs>
                <w:tab w:val="left" w:pos="284"/>
              </w:tabs>
              <w:ind w:left="284"/>
              <w:rPr>
                <w:rFonts w:ascii="Arial" w:hAnsi="Arial" w:cs="Arial"/>
                <w:sz w:val="15"/>
                <w:szCs w:val="15"/>
              </w:rPr>
            </w:pPr>
          </w:p>
          <w:p w:rsidR="004A28C4" w:rsidRDefault="004A28C4" w:rsidP="004D69AC">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4A28C4" w:rsidRDefault="004A28C4" w:rsidP="004D69AC">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4A28C4" w:rsidRDefault="004A28C4" w:rsidP="004D69A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A28C4" w:rsidRDefault="004A28C4" w:rsidP="004D69AC">
            <w:r>
              <w:rPr>
                <w:rFonts w:ascii="Arial" w:hAnsi="Arial" w:cs="Arial"/>
                <w:sz w:val="15"/>
                <w:szCs w:val="15"/>
              </w:rPr>
              <w:t>[…………][……….…][…………]</w:t>
            </w:r>
          </w:p>
        </w:tc>
      </w:tr>
    </w:tbl>
    <w:p w:rsidR="004A28C4" w:rsidRDefault="004A28C4" w:rsidP="004A28C4">
      <w:pPr>
        <w:pStyle w:val="SectionTitle"/>
        <w:spacing w:before="0" w:after="0"/>
        <w:jc w:val="both"/>
        <w:rPr>
          <w:rFonts w:ascii="Arial" w:hAnsi="Arial" w:cs="Arial"/>
          <w:sz w:val="4"/>
          <w:szCs w:val="4"/>
        </w:rPr>
      </w:pPr>
    </w:p>
    <w:p w:rsidR="004A28C4" w:rsidRDefault="004A28C4" w:rsidP="004A28C4"/>
    <w:p w:rsidR="004A28C4" w:rsidRDefault="004A28C4" w:rsidP="004A28C4">
      <w:pPr>
        <w:pStyle w:val="SectionTitle"/>
        <w:pageBreakBefore/>
        <w:spacing w:before="0" w:after="0"/>
        <w:jc w:val="both"/>
        <w:rPr>
          <w:rFonts w:ascii="Arial" w:hAnsi="Arial" w:cs="Arial"/>
          <w:b w:val="0"/>
          <w:caps/>
          <w:sz w:val="15"/>
          <w:szCs w:val="15"/>
        </w:rPr>
      </w:pPr>
    </w:p>
    <w:p w:rsidR="004A28C4" w:rsidRPr="000953DC" w:rsidRDefault="004A28C4" w:rsidP="004A28C4">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r>
              <w:rPr>
                <w:rFonts w:ascii="Arial" w:hAnsi="Arial" w:cs="Arial"/>
                <w:b/>
                <w:i/>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4A28C4" w:rsidRDefault="004A28C4" w:rsidP="004D69AC">
            <w:pPr>
              <w:ind w:left="284" w:hanging="284"/>
              <w:rPr>
                <w:rFonts w:ascii="Arial" w:hAnsi="Arial" w:cs="Arial"/>
                <w:b/>
                <w:sz w:val="12"/>
                <w:szCs w:val="12"/>
              </w:rPr>
            </w:pPr>
          </w:p>
          <w:p w:rsidR="004A28C4" w:rsidRDefault="004A28C4" w:rsidP="004D69AC">
            <w:pPr>
              <w:ind w:left="284" w:hanging="284"/>
              <w:rPr>
                <w:rFonts w:ascii="Arial" w:hAnsi="Arial" w:cs="Arial"/>
                <w:sz w:val="12"/>
                <w:szCs w:val="12"/>
              </w:rPr>
            </w:pPr>
            <w:r>
              <w:rPr>
                <w:rFonts w:ascii="Arial" w:hAnsi="Arial" w:cs="Arial"/>
                <w:b/>
                <w:sz w:val="15"/>
                <w:szCs w:val="15"/>
              </w:rPr>
              <w:t>e/o,</w:t>
            </w:r>
          </w:p>
          <w:p w:rsidR="004A28C4" w:rsidRDefault="004A28C4" w:rsidP="004D69AC">
            <w:pPr>
              <w:ind w:left="284" w:hanging="142"/>
              <w:rPr>
                <w:rFonts w:ascii="Arial" w:hAnsi="Arial" w:cs="Arial"/>
                <w:sz w:val="12"/>
                <w:szCs w:val="12"/>
              </w:rPr>
            </w:pPr>
          </w:p>
          <w:p w:rsidR="004A28C4" w:rsidRDefault="004A28C4" w:rsidP="004D69AC">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4A28C4" w:rsidRDefault="004A28C4" w:rsidP="004D69AC">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4A28C4" w:rsidRDefault="004A28C4" w:rsidP="004D69AC">
            <w:pPr>
              <w:rPr>
                <w:rFonts w:ascii="Arial" w:hAnsi="Arial" w:cs="Arial"/>
                <w:sz w:val="15"/>
                <w:szCs w:val="15"/>
              </w:rPr>
            </w:pPr>
            <w:r>
              <w:rPr>
                <w:rFonts w:ascii="Arial" w:hAnsi="Arial" w:cs="Arial"/>
                <w:sz w:val="15"/>
                <w:szCs w:val="15"/>
              </w:rPr>
              <w:t>[……], [……] […] valuta</w:t>
            </w:r>
          </w:p>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4A28C4" w:rsidRDefault="004A28C4" w:rsidP="004D69AC">
            <w:pPr>
              <w:rPr>
                <w:rFonts w:ascii="Arial" w:hAnsi="Arial" w:cs="Arial"/>
                <w:sz w:val="15"/>
                <w:szCs w:val="15"/>
              </w:rPr>
            </w:pPr>
            <w:r>
              <w:rPr>
                <w:rFonts w:ascii="Arial" w:hAnsi="Arial" w:cs="Arial"/>
                <w:b/>
                <w:sz w:val="15"/>
                <w:szCs w:val="15"/>
              </w:rPr>
              <w:t>e/o,</w:t>
            </w:r>
          </w:p>
          <w:p w:rsidR="004A28C4" w:rsidRDefault="004A28C4" w:rsidP="004D69AC">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4A28C4" w:rsidRDefault="004A28C4" w:rsidP="004D69A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4A28C4" w:rsidRDefault="004A28C4" w:rsidP="004D69AC">
            <w:pPr>
              <w:rPr>
                <w:rFonts w:ascii="Arial" w:hAnsi="Arial" w:cs="Arial"/>
                <w:sz w:val="15"/>
                <w:szCs w:val="15"/>
              </w:rPr>
            </w:pPr>
            <w:r>
              <w:rPr>
                <w:rFonts w:ascii="Arial" w:hAnsi="Arial" w:cs="Arial"/>
                <w:sz w:val="15"/>
                <w:szCs w:val="15"/>
              </w:rPr>
              <w:t>[……], [……] […] valuta</w:t>
            </w:r>
          </w:p>
          <w:p w:rsidR="004A28C4" w:rsidRDefault="004A28C4" w:rsidP="004D69AC">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53092D">
            <w:pPr>
              <w:pStyle w:val="ListParagraph"/>
              <w:numPr>
                <w:ilvl w:val="0"/>
                <w:numId w:val="16"/>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4A28C4" w:rsidRPr="000953DC" w:rsidRDefault="004A28C4" w:rsidP="004D69AC">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0953DC" w:rsidRDefault="004A28C4" w:rsidP="0053092D">
            <w:pPr>
              <w:pStyle w:val="ListParagraph"/>
              <w:numPr>
                <w:ilvl w:val="0"/>
                <w:numId w:val="16"/>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4A28C4" w:rsidRPr="000953DC" w:rsidRDefault="004A28C4" w:rsidP="004D69AC">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 […] valuta</w:t>
            </w:r>
          </w:p>
          <w:p w:rsidR="004A28C4" w:rsidRDefault="004A28C4" w:rsidP="004D69AC">
            <w:pPr>
              <w:spacing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4A28C4" w:rsidRDefault="004A28C4" w:rsidP="004D69AC">
            <w:pPr>
              <w:spacing w:after="0"/>
            </w:pPr>
            <w:r>
              <w:rPr>
                <w:rFonts w:ascii="Arial" w:hAnsi="Arial" w:cs="Arial"/>
                <w:i/>
                <w:sz w:val="15"/>
                <w:szCs w:val="15"/>
              </w:rPr>
              <w:t xml:space="preserve"> </w:t>
            </w:r>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8F12E6" w:rsidRDefault="004A28C4" w:rsidP="0053092D">
            <w:pPr>
              <w:pStyle w:val="ListParagraph"/>
              <w:numPr>
                <w:ilvl w:val="0"/>
                <w:numId w:val="16"/>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4A28C4" w:rsidRDefault="004A28C4" w:rsidP="004D69AC">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w:t>
            </w:r>
            <w:r>
              <w:rPr>
                <w:rFonts w:ascii="Arial" w:hAnsi="Arial" w:cs="Arial"/>
                <w:sz w:val="15"/>
                <w:szCs w:val="15"/>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4A28C4" w:rsidRDefault="004A28C4" w:rsidP="004D69AC">
            <w:pPr>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rsidR="004A28C4" w:rsidRDefault="004A28C4" w:rsidP="004D69AC">
            <w:r>
              <w:rPr>
                <w:rFonts w:ascii="Arial" w:hAnsi="Arial" w:cs="Arial"/>
                <w:sz w:val="15"/>
                <w:szCs w:val="15"/>
              </w:rPr>
              <w:t>[…………..][……….…][………..…]</w:t>
            </w:r>
          </w:p>
        </w:tc>
      </w:tr>
    </w:tbl>
    <w:p w:rsidR="004A28C4" w:rsidRDefault="004A28C4" w:rsidP="004A28C4">
      <w:pPr>
        <w:pStyle w:val="SectionTitle"/>
        <w:spacing w:before="0" w:after="0"/>
        <w:jc w:val="both"/>
        <w:rPr>
          <w:rFonts w:ascii="Arial" w:hAnsi="Arial" w:cs="Arial"/>
          <w:caps/>
          <w:sz w:val="15"/>
          <w:szCs w:val="15"/>
        </w:rPr>
      </w:pPr>
    </w:p>
    <w:p w:rsidR="004A28C4" w:rsidRDefault="004A28C4" w:rsidP="004A28C4">
      <w:pPr>
        <w:pStyle w:val="Titolo1"/>
        <w:spacing w:before="0"/>
        <w:ind w:left="850"/>
        <w:rPr>
          <w:sz w:val="16"/>
          <w:szCs w:val="16"/>
        </w:rPr>
      </w:pPr>
    </w:p>
    <w:p w:rsidR="004A28C4" w:rsidRPr="003A443E" w:rsidRDefault="004A28C4" w:rsidP="004A28C4">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4A28C4" w:rsidRPr="003A443E" w:rsidRDefault="004A28C4" w:rsidP="004A28C4">
      <w:pPr>
        <w:pStyle w:val="Titolo1"/>
        <w:spacing w:before="0"/>
        <w:ind w:left="850"/>
        <w:rPr>
          <w:color w:val="000000"/>
          <w:sz w:val="16"/>
          <w:szCs w:val="16"/>
        </w:rPr>
      </w:pPr>
    </w:p>
    <w:p w:rsidR="004A28C4" w:rsidRPr="003A443E" w:rsidRDefault="004A28C4" w:rsidP="004A28C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sz w:val="15"/>
                <w:szCs w:val="15"/>
              </w:rPr>
              <w:t>Risposta</w:t>
            </w:r>
            <w:r>
              <w:rPr>
                <w:rFonts w:ascii="Arial" w:hAnsi="Arial" w:cs="Arial"/>
                <w:b/>
                <w:i/>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4A28C4" w:rsidRDefault="004A28C4" w:rsidP="004D69A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4A28C4" w:rsidRDefault="004A28C4" w:rsidP="004D69AC">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4A28C4" w:rsidRDefault="004A28C4" w:rsidP="004D69AC">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4A28C4" w:rsidTr="004D69A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destinatari</w:t>
                  </w:r>
                </w:p>
              </w:tc>
            </w:tr>
            <w:tr w:rsidR="004A28C4" w:rsidTr="004D69A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p>
              </w:tc>
            </w:tr>
          </w:tbl>
          <w:p w:rsidR="004A28C4" w:rsidRDefault="004A28C4" w:rsidP="004D69AC">
            <w:pPr>
              <w:rPr>
                <w:rFonts w:ascii="Arial" w:hAnsi="Arial" w:cs="Arial"/>
                <w:sz w:val="15"/>
                <w:szCs w:val="15"/>
              </w:rPr>
            </w:pP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4A28C4" w:rsidRDefault="004A28C4" w:rsidP="004D69AC">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4A28C4" w:rsidRDefault="004A28C4" w:rsidP="004D69AC">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br/>
            </w:r>
            <w:r>
              <w:rPr>
                <w:rFonts w:ascii="Arial" w:hAnsi="Arial" w:cs="Arial"/>
                <w:sz w:val="15"/>
                <w:szCs w:val="15"/>
              </w:rPr>
              <w:br/>
            </w:r>
          </w:p>
          <w:p w:rsidR="004A28C4" w:rsidRDefault="004A28C4" w:rsidP="004D69AC">
            <w:pPr>
              <w:rPr>
                <w:rFonts w:ascii="Arial" w:hAnsi="Arial" w:cs="Arial"/>
                <w:sz w:val="15"/>
                <w:szCs w:val="15"/>
              </w:rPr>
            </w:pPr>
            <w:r>
              <w:rPr>
                <w:rFonts w:ascii="Arial" w:hAnsi="Arial" w:cs="Arial"/>
                <w:sz w:val="15"/>
                <w:szCs w:val="15"/>
              </w:rPr>
              <w:br/>
              <w:t>[ ] Sì [ ] No</w:t>
            </w:r>
          </w:p>
          <w:p w:rsidR="004A28C4" w:rsidRDefault="004A28C4" w:rsidP="004D69AC">
            <w:pPr>
              <w:rPr>
                <w:rFonts w:ascii="Arial" w:hAnsi="Arial" w:cs="Arial"/>
                <w:sz w:val="15"/>
                <w:szCs w:val="15"/>
              </w:rPr>
            </w:pPr>
          </w:p>
          <w:p w:rsidR="004A28C4" w:rsidRDefault="004A28C4" w:rsidP="004D69AC"/>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4A28C4" w:rsidRDefault="004A28C4" w:rsidP="004D69AC">
            <w:pPr>
              <w:rPr>
                <w:rFonts w:ascii="Arial" w:hAnsi="Arial" w:cs="Arial"/>
                <w:b/>
                <w:i/>
                <w:sz w:val="15"/>
                <w:szCs w:val="15"/>
              </w:rPr>
            </w:pPr>
            <w:r>
              <w:rPr>
                <w:rFonts w:ascii="Arial" w:hAnsi="Arial" w:cs="Arial"/>
                <w:sz w:val="15"/>
                <w:szCs w:val="15"/>
              </w:rPr>
              <w:t>a)       lo stesso prestatore di servizi o imprenditore,</w:t>
            </w:r>
          </w:p>
          <w:p w:rsidR="004A28C4" w:rsidRDefault="004A28C4" w:rsidP="004D69AC">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4A28C4" w:rsidRDefault="004A28C4" w:rsidP="004D69AC">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lastRenderedPageBreak/>
              <w:br/>
            </w:r>
          </w:p>
          <w:p w:rsidR="004A28C4" w:rsidRDefault="004A28C4" w:rsidP="004D69AC">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4A28C4" w:rsidRDefault="004A28C4" w:rsidP="004D69AC">
            <w:r>
              <w:rPr>
                <w:rFonts w:ascii="Arial" w:hAnsi="Arial" w:cs="Arial"/>
                <w:sz w:val="15"/>
                <w:szCs w:val="15"/>
              </w:rPr>
              <w:br/>
              <w:t>b) [………..…]</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rPr>
                <w:rFonts w:ascii="Arial" w:hAnsi="Arial" w:cs="Arial"/>
                <w:sz w:val="15"/>
                <w:szCs w:val="15"/>
              </w:rPr>
            </w:pPr>
            <w:r>
              <w:rPr>
                <w:rFonts w:ascii="Arial" w:hAnsi="Arial" w:cs="Arial"/>
                <w:sz w:val="15"/>
                <w:szCs w:val="15"/>
              </w:rPr>
              <w:t>Anno, organico medio annuo:</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rPr>
                <w:rFonts w:ascii="Arial" w:hAnsi="Arial" w:cs="Arial"/>
                <w:sz w:val="15"/>
                <w:szCs w:val="15"/>
              </w:rPr>
            </w:pPr>
            <w:r>
              <w:rPr>
                <w:rFonts w:ascii="Arial" w:hAnsi="Arial" w:cs="Arial"/>
                <w:sz w:val="15"/>
                <w:szCs w:val="15"/>
              </w:rPr>
              <w:t>Anno, numero di dirigenti</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pPr>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4A28C4" w:rsidRDefault="004A28C4" w:rsidP="004D69AC">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4A28C4" w:rsidRDefault="004A28C4" w:rsidP="004D69AC">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4A28C4" w:rsidRDefault="004A28C4" w:rsidP="004D69A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p>
          <w:p w:rsidR="004A28C4" w:rsidRDefault="004A28C4" w:rsidP="004D69AC">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4A28C4" w:rsidRDefault="004A28C4" w:rsidP="004D69A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4A28C4" w:rsidRDefault="004A28C4" w:rsidP="004D69AC">
            <w:pPr>
              <w:spacing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4A28C4" w:rsidRDefault="004A28C4" w:rsidP="004D69AC">
            <w:pPr>
              <w:spacing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4A28C4" w:rsidRDefault="004A28C4" w:rsidP="004D69AC">
            <w:pPr>
              <w:spacing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spacing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4A28C4" w:rsidRDefault="004A28C4" w:rsidP="004D69AC">
            <w:pPr>
              <w:spacing w:after="0"/>
              <w:rPr>
                <w:rFonts w:ascii="Arial" w:hAnsi="Arial" w:cs="Arial"/>
                <w:sz w:val="15"/>
                <w:szCs w:val="15"/>
              </w:rPr>
            </w:pPr>
          </w:p>
          <w:p w:rsidR="004A28C4" w:rsidRDefault="004A28C4" w:rsidP="004D69AC">
            <w:pPr>
              <w:spacing w:after="0"/>
              <w:rPr>
                <w:rFonts w:ascii="Arial" w:hAnsi="Arial" w:cs="Arial"/>
                <w:sz w:val="15"/>
                <w:szCs w:val="15"/>
              </w:rPr>
            </w:pPr>
          </w:p>
          <w:p w:rsidR="004A28C4" w:rsidRDefault="004A28C4" w:rsidP="004D69AC">
            <w:pPr>
              <w:spacing w:after="0"/>
              <w:rPr>
                <w:rFonts w:ascii="Arial" w:hAnsi="Arial" w:cs="Arial"/>
                <w:sz w:val="15"/>
                <w:szCs w:val="15"/>
              </w:rPr>
            </w:pPr>
            <w:r>
              <w:rPr>
                <w:rFonts w:ascii="Arial" w:hAnsi="Arial" w:cs="Arial"/>
                <w:sz w:val="15"/>
                <w:szCs w:val="15"/>
              </w:rPr>
              <w:t>[…………….…]</w:t>
            </w:r>
            <w:r>
              <w:rPr>
                <w:rFonts w:ascii="Arial" w:hAnsi="Arial" w:cs="Arial"/>
                <w:sz w:val="15"/>
                <w:szCs w:val="15"/>
              </w:rPr>
              <w:br/>
            </w:r>
          </w:p>
          <w:p w:rsidR="004A28C4" w:rsidRDefault="004A28C4" w:rsidP="004D69AC">
            <w:pPr>
              <w:spacing w:after="0"/>
              <w:rPr>
                <w:rFonts w:ascii="Arial" w:hAnsi="Arial" w:cs="Arial"/>
                <w:sz w:val="15"/>
                <w:szCs w:val="15"/>
              </w:rPr>
            </w:pPr>
          </w:p>
          <w:p w:rsidR="004A28C4" w:rsidRDefault="004A28C4" w:rsidP="004D69AC">
            <w:pPr>
              <w:spacing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A28C4" w:rsidRDefault="004A28C4" w:rsidP="004D69AC">
            <w:pPr>
              <w:spacing w:after="0"/>
              <w:rPr>
                <w:rFonts w:ascii="Arial" w:hAnsi="Arial" w:cs="Arial"/>
                <w:sz w:val="15"/>
                <w:szCs w:val="15"/>
              </w:rPr>
            </w:pPr>
            <w:r>
              <w:rPr>
                <w:rFonts w:ascii="Arial" w:hAnsi="Arial" w:cs="Arial"/>
                <w:sz w:val="15"/>
                <w:szCs w:val="15"/>
              </w:rPr>
              <w:t>[………..…][………….…][………….…]</w:t>
            </w:r>
          </w:p>
          <w:p w:rsidR="004A28C4" w:rsidRDefault="004A28C4" w:rsidP="004D69AC">
            <w:pPr>
              <w:spacing w:after="0"/>
            </w:pPr>
          </w:p>
        </w:tc>
      </w:tr>
      <w:tr w:rsidR="004A28C4" w:rsidRPr="003A443E"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pStyle w:val="ListParagraph"/>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4A28C4" w:rsidRPr="003A443E" w:rsidRDefault="004A28C4" w:rsidP="004D69A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w:t>
            </w:r>
            <w:r w:rsidRPr="003A443E">
              <w:rPr>
                <w:rFonts w:ascii="Arial" w:hAnsi="Arial" w:cs="Arial"/>
                <w:color w:val="000000"/>
                <w:sz w:val="15"/>
                <w:szCs w:val="15"/>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Pr="003A443E" w:rsidRDefault="004A28C4" w:rsidP="004D69AC">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w:t>
            </w:r>
            <w:r w:rsidRPr="003A443E">
              <w:rPr>
                <w:rFonts w:ascii="Arial" w:hAnsi="Arial" w:cs="Arial"/>
                <w:color w:val="000000"/>
                <w:sz w:val="15"/>
                <w:szCs w:val="15"/>
              </w:rPr>
              <w:lastRenderedPageBreak/>
              <w:t xml:space="preserve">preciso della documentazione): </w:t>
            </w:r>
          </w:p>
          <w:p w:rsidR="004A28C4" w:rsidRPr="003A443E" w:rsidRDefault="004A28C4" w:rsidP="004D69AC">
            <w:pPr>
              <w:rPr>
                <w:color w:val="000000"/>
              </w:rPr>
            </w:pPr>
            <w:r w:rsidRPr="003A443E">
              <w:rPr>
                <w:rFonts w:ascii="Arial" w:hAnsi="Arial" w:cs="Arial"/>
                <w:color w:val="000000"/>
                <w:sz w:val="15"/>
                <w:szCs w:val="15"/>
              </w:rPr>
              <w:t>[…………..][……….…][………..…]</w:t>
            </w:r>
          </w:p>
        </w:tc>
      </w:tr>
    </w:tbl>
    <w:p w:rsidR="004A28C4" w:rsidRPr="003A443E" w:rsidRDefault="004A28C4" w:rsidP="004A28C4">
      <w:pPr>
        <w:jc w:val="both"/>
        <w:rPr>
          <w:rFonts w:ascii="Arial" w:hAnsi="Arial" w:cs="Arial"/>
          <w:color w:val="000000"/>
          <w:sz w:val="15"/>
          <w:szCs w:val="15"/>
        </w:rPr>
      </w:pPr>
    </w:p>
    <w:p w:rsidR="004A28C4" w:rsidRPr="003A443E" w:rsidRDefault="004A28C4" w:rsidP="004A28C4">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4A28C4" w:rsidRDefault="004A28C4" w:rsidP="004A28C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w w:val="0"/>
                <w:sz w:val="15"/>
                <w:szCs w:val="15"/>
              </w:rPr>
              <w:t>Risposta:</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4A28C4" w:rsidRDefault="004A28C4" w:rsidP="004D69A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4A28C4" w:rsidRDefault="004A28C4" w:rsidP="004D69A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4A28C4" w:rsidRDefault="004A28C4" w:rsidP="004D69AC">
            <w:r>
              <w:rPr>
                <w:rFonts w:ascii="Arial" w:hAnsi="Arial" w:cs="Arial"/>
                <w:sz w:val="15"/>
                <w:szCs w:val="15"/>
              </w:rPr>
              <w:t>[……..…][…………][…………]</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4A28C4" w:rsidRDefault="004A28C4" w:rsidP="004D69AC">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4A28C4" w:rsidRDefault="004A28C4" w:rsidP="004D69AC">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4A28C4" w:rsidRDefault="004A28C4" w:rsidP="004D69AC">
            <w:r>
              <w:rPr>
                <w:rFonts w:ascii="Arial" w:hAnsi="Arial" w:cs="Arial"/>
                <w:sz w:val="15"/>
                <w:szCs w:val="15"/>
              </w:rPr>
              <w:t xml:space="preserve"> […………][……..…][……..…]</w:t>
            </w:r>
          </w:p>
        </w:tc>
      </w:tr>
    </w:tbl>
    <w:p w:rsidR="004A28C4" w:rsidRDefault="004A28C4" w:rsidP="004A28C4">
      <w:pPr>
        <w:rPr>
          <w:rFonts w:ascii="Arial" w:hAnsi="Arial" w:cs="Arial"/>
          <w:sz w:val="15"/>
          <w:szCs w:val="15"/>
        </w:rPr>
      </w:pPr>
    </w:p>
    <w:p w:rsidR="004A28C4" w:rsidRPr="00D92A41" w:rsidRDefault="004A28C4" w:rsidP="004A28C4">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4A28C4" w:rsidRDefault="004A28C4" w:rsidP="004A28C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A28C4" w:rsidRDefault="004A28C4" w:rsidP="004A28C4">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4A28C4" w:rsidRDefault="004A28C4" w:rsidP="004A28C4">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r>
              <w:rPr>
                <w:rFonts w:ascii="Arial" w:hAnsi="Arial" w:cs="Arial"/>
                <w:b/>
                <w:w w:val="0"/>
                <w:sz w:val="15"/>
                <w:szCs w:val="15"/>
              </w:rPr>
              <w:t>Risposta:</w:t>
            </w:r>
          </w:p>
        </w:tc>
      </w:tr>
      <w:tr w:rsidR="004A28C4" w:rsidTr="004D69A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4A28C4" w:rsidRDefault="004A28C4" w:rsidP="004D69AC">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4A28C4" w:rsidRDefault="004A28C4" w:rsidP="004D69AC">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4A28C4" w:rsidRDefault="004A28C4" w:rsidP="004D69AC">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4A28C4" w:rsidRDefault="004A28C4" w:rsidP="004D69A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4A28C4" w:rsidRDefault="004A28C4" w:rsidP="004D69AC">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4A28C4" w:rsidRDefault="004A28C4" w:rsidP="004A28C4">
      <w:pPr>
        <w:pStyle w:val="ChapterTitle"/>
        <w:jc w:val="both"/>
        <w:rPr>
          <w:rFonts w:ascii="Arial" w:hAnsi="Arial" w:cs="Arial"/>
          <w:sz w:val="15"/>
          <w:szCs w:val="15"/>
        </w:rPr>
      </w:pPr>
    </w:p>
    <w:p w:rsidR="004A28C4" w:rsidRDefault="004A28C4" w:rsidP="004A28C4">
      <w:pPr>
        <w:pStyle w:val="ChapterTitle"/>
        <w:rPr>
          <w:rFonts w:ascii="Arial" w:hAnsi="Arial" w:cs="Arial"/>
          <w:i/>
          <w:sz w:val="15"/>
          <w:szCs w:val="15"/>
        </w:rPr>
      </w:pPr>
      <w:r>
        <w:rPr>
          <w:sz w:val="19"/>
          <w:szCs w:val="19"/>
        </w:rPr>
        <w:t>Parte VI: Dichiarazioni finali</w:t>
      </w:r>
    </w:p>
    <w:p w:rsidR="004A28C4" w:rsidRPr="003A443E" w:rsidRDefault="004A28C4" w:rsidP="004A28C4">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4A28C4" w:rsidRPr="000953DC" w:rsidRDefault="004A28C4" w:rsidP="004A28C4">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4A28C4" w:rsidRPr="000953DC" w:rsidRDefault="004A28C4" w:rsidP="004A28C4">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4A28C4" w:rsidRPr="000953DC" w:rsidRDefault="004A28C4" w:rsidP="004A28C4">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4A28C4" w:rsidRDefault="004A28C4" w:rsidP="004A28C4">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4A28C4" w:rsidRDefault="004A28C4" w:rsidP="004A28C4">
      <w:pPr>
        <w:rPr>
          <w:rFonts w:ascii="Arial" w:hAnsi="Arial" w:cs="Arial"/>
          <w:i/>
          <w:sz w:val="15"/>
          <w:szCs w:val="15"/>
        </w:rPr>
      </w:pPr>
      <w:r>
        <w:rPr>
          <w:rFonts w:ascii="Arial" w:hAnsi="Arial" w:cs="Arial"/>
          <w:i/>
          <w:sz w:val="15"/>
          <w:szCs w:val="15"/>
        </w:rPr>
        <w:t xml:space="preserve"> </w:t>
      </w:r>
    </w:p>
    <w:p w:rsidR="004A28C4" w:rsidRPr="00BF74E1" w:rsidRDefault="004A28C4" w:rsidP="004A28C4">
      <w:pPr>
        <w:rPr>
          <w:rFonts w:ascii="Arial" w:hAnsi="Arial" w:cs="Arial"/>
          <w:i/>
          <w:sz w:val="14"/>
          <w:szCs w:val="14"/>
        </w:rPr>
      </w:pPr>
    </w:p>
    <w:p w:rsidR="004A28C4" w:rsidRPr="00BF74E1" w:rsidRDefault="004A28C4" w:rsidP="004A28C4">
      <w:pPr>
        <w:rPr>
          <w:rFonts w:ascii="Arial" w:hAnsi="Arial" w:cs="Arial"/>
          <w:sz w:val="14"/>
          <w:szCs w:val="14"/>
        </w:rPr>
      </w:pPr>
      <w:r w:rsidRPr="00BF74E1">
        <w:rPr>
          <w:rFonts w:ascii="Arial" w:hAnsi="Arial" w:cs="Arial"/>
          <w:sz w:val="14"/>
          <w:szCs w:val="14"/>
        </w:rPr>
        <w:t>Data, luogo e, se richiesto o necessario, firma/firme: [……………….……]</w:t>
      </w:r>
    </w:p>
    <w:p w:rsidR="004A28C4" w:rsidRDefault="004A28C4" w:rsidP="004A28C4">
      <w:pPr>
        <w:pStyle w:val="Titrearticle"/>
        <w:jc w:val="both"/>
        <w:rPr>
          <w:rFonts w:ascii="Arial" w:hAnsi="Arial" w:cs="Arial"/>
          <w:sz w:val="15"/>
          <w:szCs w:val="15"/>
        </w:rPr>
      </w:pPr>
    </w:p>
    <w:p w:rsidR="004A28C4" w:rsidRDefault="004A28C4" w:rsidP="004A28C4">
      <w:bookmarkStart w:id="6" w:name="_DV_C939"/>
      <w:bookmarkEnd w:id="6"/>
    </w:p>
    <w:p w:rsidR="004A28C4" w:rsidRPr="00631200" w:rsidRDefault="004A28C4" w:rsidP="00A77371">
      <w:pPr>
        <w:jc w:val="both"/>
        <w:rPr>
          <w:b/>
          <w:bCs/>
          <w:i/>
          <w:iCs/>
          <w:sz w:val="22"/>
          <w:szCs w:val="22"/>
        </w:rPr>
      </w:pPr>
    </w:p>
    <w:p w:rsidR="004A28C4" w:rsidRPr="00687668" w:rsidRDefault="004A28C4" w:rsidP="004B24BD">
      <w:pPr>
        <w:outlineLvl w:val="0"/>
        <w:rPr>
          <w:b/>
          <w:bCs/>
        </w:rPr>
      </w:pPr>
      <w:r>
        <w:rPr>
          <w:rFonts w:eastAsia="Arial"/>
          <w:b/>
        </w:rPr>
        <w:lastRenderedPageBreak/>
        <w:t xml:space="preserve">FAC SIMILE - </w:t>
      </w:r>
      <w:r w:rsidRPr="00687668">
        <w:rPr>
          <w:rFonts w:eastAsia="Arial"/>
          <w:b/>
        </w:rPr>
        <w:t>Allegato sub  e) al disciplinare di gara</w:t>
      </w:r>
    </w:p>
    <w:p w:rsidR="004A28C4" w:rsidRPr="00687668" w:rsidRDefault="004B24BD" w:rsidP="004A28C4">
      <w:pPr>
        <w:tabs>
          <w:tab w:val="left" w:pos="4515"/>
        </w:tabs>
        <w:autoSpaceDE w:val="0"/>
        <w:spacing w:after="0"/>
        <w:ind w:left="5670"/>
        <w:rPr>
          <w:rFonts w:eastAsia="ArialMT"/>
        </w:rPr>
      </w:pPr>
      <w:r>
        <w:rPr>
          <w:rFonts w:eastAsia="ArialMT"/>
        </w:rPr>
        <w:t xml:space="preserve">                 </w:t>
      </w:r>
      <w:r>
        <w:rPr>
          <w:rFonts w:eastAsia="ArialMT"/>
        </w:rPr>
        <w:tab/>
      </w:r>
      <w:r w:rsidR="004A28C4" w:rsidRPr="00687668">
        <w:rPr>
          <w:rFonts w:eastAsia="ArialMT"/>
        </w:rPr>
        <w:t>Spett.le</w:t>
      </w:r>
    </w:p>
    <w:p w:rsidR="004A28C4" w:rsidRPr="00687668" w:rsidRDefault="004B24BD" w:rsidP="004A28C4">
      <w:pPr>
        <w:tabs>
          <w:tab w:val="left" w:pos="4515"/>
        </w:tabs>
        <w:autoSpaceDE w:val="0"/>
        <w:spacing w:after="0"/>
        <w:ind w:left="5670"/>
        <w:outlineLvl w:val="0"/>
        <w:rPr>
          <w:rFonts w:eastAsia="ArialMT"/>
          <w:b/>
          <w:bCs/>
        </w:rPr>
      </w:pPr>
      <w:r>
        <w:rPr>
          <w:rFonts w:eastAsia="ArialMT"/>
          <w:b/>
          <w:bCs/>
        </w:rPr>
        <w:tab/>
      </w:r>
      <w:r>
        <w:rPr>
          <w:rFonts w:eastAsia="ArialMT"/>
          <w:b/>
          <w:bCs/>
        </w:rPr>
        <w:tab/>
      </w:r>
      <w:r w:rsidR="004A28C4" w:rsidRPr="00687668">
        <w:rPr>
          <w:rFonts w:eastAsia="ArialMT"/>
          <w:b/>
          <w:bCs/>
        </w:rPr>
        <w:t>AMES SpA</w:t>
      </w:r>
    </w:p>
    <w:p w:rsidR="004A28C4" w:rsidRPr="00687668" w:rsidRDefault="004B24BD" w:rsidP="004A28C4">
      <w:pPr>
        <w:tabs>
          <w:tab w:val="left" w:pos="4515"/>
        </w:tabs>
        <w:autoSpaceDE w:val="0"/>
        <w:spacing w:after="0"/>
        <w:ind w:left="5670"/>
        <w:rPr>
          <w:rFonts w:eastAsia="ArialMT"/>
        </w:rPr>
      </w:pPr>
      <w:r>
        <w:rPr>
          <w:rFonts w:eastAsia="ArialMT"/>
        </w:rPr>
        <w:tab/>
      </w:r>
      <w:r>
        <w:rPr>
          <w:rFonts w:eastAsia="ArialMT"/>
        </w:rPr>
        <w:tab/>
      </w:r>
      <w:r w:rsidR="004A28C4" w:rsidRPr="00687668">
        <w:rPr>
          <w:rFonts w:eastAsia="ArialMT"/>
        </w:rPr>
        <w:t>Isola Nova del tronchetto, 14</w:t>
      </w:r>
    </w:p>
    <w:p w:rsidR="004A28C4" w:rsidRPr="00687668" w:rsidRDefault="004A28C4" w:rsidP="004B24BD">
      <w:pPr>
        <w:autoSpaceDE w:val="0"/>
        <w:spacing w:after="0"/>
        <w:ind w:left="2686" w:firstLine="4394"/>
        <w:rPr>
          <w:rFonts w:eastAsia="Arial"/>
          <w:b/>
        </w:rPr>
      </w:pPr>
      <w:r w:rsidRPr="00687668">
        <w:rPr>
          <w:rFonts w:eastAsia="ArialMT"/>
        </w:rPr>
        <w:t>30135 Venezia (VE)</w:t>
      </w:r>
    </w:p>
    <w:p w:rsidR="004A28C4" w:rsidRPr="00687668" w:rsidRDefault="004A28C4" w:rsidP="004A28C4">
      <w:pPr>
        <w:autoSpaceDE w:val="0"/>
        <w:spacing w:after="0"/>
        <w:jc w:val="right"/>
        <w:rPr>
          <w:rFonts w:eastAsia="Arial"/>
          <w:b/>
        </w:rPr>
      </w:pPr>
    </w:p>
    <w:p w:rsidR="004B24BD" w:rsidRDefault="004B24BD" w:rsidP="004A28C4">
      <w:pPr>
        <w:autoSpaceDE w:val="0"/>
        <w:jc w:val="both"/>
        <w:rPr>
          <w:rFonts w:eastAsia="Arial"/>
          <w:b/>
          <w:bCs/>
        </w:rPr>
      </w:pPr>
    </w:p>
    <w:p w:rsidR="004A28C4" w:rsidRPr="00687668" w:rsidRDefault="004A28C4" w:rsidP="004A28C4">
      <w:pPr>
        <w:autoSpaceDE w:val="0"/>
        <w:jc w:val="both"/>
        <w:rPr>
          <w:rFonts w:eastAsia="Arial"/>
          <w:b/>
          <w:bCs/>
        </w:rPr>
      </w:pPr>
      <w:r w:rsidRPr="00687668">
        <w:rPr>
          <w:rFonts w:eastAsia="Arial"/>
          <w:b/>
          <w:bCs/>
        </w:rPr>
        <w:t>Procedura ristretta per l’affidamento</w:t>
      </w:r>
      <w:r w:rsidR="004B24BD">
        <w:rPr>
          <w:rFonts w:eastAsia="Arial"/>
          <w:b/>
          <w:bCs/>
        </w:rPr>
        <w:t xml:space="preserve"> </w:t>
      </w:r>
      <w:r w:rsidRPr="00687668">
        <w:rPr>
          <w:b/>
        </w:rPr>
        <w:t>della fornitura di farmaco, parafarmaco, prodotti da farmacia e servizi connessi, alle farmacie gestite da AMES SpA di Venezia</w:t>
      </w:r>
      <w:r w:rsidRPr="00687668">
        <w:rPr>
          <w:rFonts w:eastAsia="Arial"/>
          <w:b/>
          <w:bCs/>
        </w:rPr>
        <w:t xml:space="preserve"> – lotto “A” e/o “B”</w:t>
      </w:r>
    </w:p>
    <w:p w:rsidR="004A28C4" w:rsidRPr="00687668" w:rsidRDefault="004A28C4" w:rsidP="004B24BD">
      <w:pPr>
        <w:tabs>
          <w:tab w:val="left" w:pos="0"/>
        </w:tabs>
        <w:autoSpaceDE w:val="0"/>
        <w:jc w:val="center"/>
        <w:outlineLvl w:val="0"/>
        <w:rPr>
          <w:rFonts w:eastAsia="Arial"/>
          <w:b/>
          <w:bCs/>
        </w:rPr>
      </w:pPr>
      <w:r w:rsidRPr="00687668">
        <w:rPr>
          <w:rFonts w:eastAsia="Arial"/>
          <w:b/>
          <w:bCs/>
        </w:rPr>
        <w:t>Attestazione di avvenuto sopralluogo</w:t>
      </w:r>
    </w:p>
    <w:p w:rsidR="004A28C4" w:rsidRPr="00687668" w:rsidRDefault="004A28C4" w:rsidP="004B24BD">
      <w:pPr>
        <w:autoSpaceDE w:val="0"/>
        <w:spacing w:after="0" w:line="360" w:lineRule="auto"/>
        <w:rPr>
          <w:rFonts w:eastAsia="ArialMT"/>
        </w:rPr>
      </w:pPr>
      <w:r w:rsidRPr="00687668">
        <w:rPr>
          <w:rFonts w:eastAsia="ArialMT"/>
        </w:rPr>
        <w:t>Il sottoscritto   ________________________________________</w:t>
      </w:r>
    </w:p>
    <w:p w:rsidR="004A28C4" w:rsidRPr="00687668" w:rsidRDefault="004A28C4" w:rsidP="004B24BD">
      <w:pPr>
        <w:autoSpaceDE w:val="0"/>
        <w:spacing w:after="0" w:line="360" w:lineRule="auto"/>
        <w:rPr>
          <w:rFonts w:eastAsia="ArialMT"/>
        </w:rPr>
      </w:pPr>
      <w:r w:rsidRPr="00687668">
        <w:rPr>
          <w:rFonts w:eastAsia="ArialMT"/>
        </w:rPr>
        <w:t>nato a ____________________  il ________________________</w:t>
      </w:r>
    </w:p>
    <w:p w:rsidR="004A28C4" w:rsidRPr="00687668" w:rsidRDefault="004A28C4" w:rsidP="004B24BD">
      <w:pPr>
        <w:autoSpaceDE w:val="0"/>
        <w:spacing w:after="0" w:line="360" w:lineRule="auto"/>
        <w:rPr>
          <w:rFonts w:eastAsia="ArialMT"/>
        </w:rPr>
      </w:pPr>
      <w:r w:rsidRPr="00687668">
        <w:rPr>
          <w:rFonts w:eastAsia="ArialMT"/>
        </w:rPr>
        <w:t>residente nel Comune di ____________________ Provincia ____________ Stato________________</w:t>
      </w:r>
    </w:p>
    <w:p w:rsidR="004A28C4" w:rsidRPr="00687668" w:rsidRDefault="004A28C4" w:rsidP="004B24BD">
      <w:pPr>
        <w:autoSpaceDE w:val="0"/>
        <w:spacing w:after="0" w:line="360" w:lineRule="auto"/>
        <w:rPr>
          <w:rFonts w:eastAsia="ArialMT"/>
        </w:rPr>
      </w:pPr>
      <w:r w:rsidRPr="00687668">
        <w:rPr>
          <w:rFonts w:eastAsia="ArialMT"/>
        </w:rPr>
        <w:t>Via/Piazza ____________________________ n°______________</w:t>
      </w:r>
    </w:p>
    <w:p w:rsidR="004A28C4" w:rsidRPr="00687668" w:rsidRDefault="004A28C4" w:rsidP="004B24BD">
      <w:pPr>
        <w:autoSpaceDE w:val="0"/>
        <w:spacing w:after="0" w:line="360" w:lineRule="auto"/>
        <w:rPr>
          <w:rFonts w:eastAsia="ArialMT"/>
        </w:rPr>
      </w:pPr>
      <w:r w:rsidRPr="00687668">
        <w:rPr>
          <w:rFonts w:eastAsia="ArialMT"/>
        </w:rPr>
        <w:t xml:space="preserve">in qualità di legale rappresentante della Ditta/società </w:t>
      </w:r>
    </w:p>
    <w:p w:rsidR="004A28C4" w:rsidRPr="00687668" w:rsidRDefault="004A28C4" w:rsidP="004B24BD">
      <w:pPr>
        <w:autoSpaceDE w:val="0"/>
        <w:spacing w:after="0" w:line="360" w:lineRule="auto"/>
        <w:rPr>
          <w:rFonts w:eastAsia="ArialMT"/>
        </w:rPr>
      </w:pPr>
      <w:r w:rsidRPr="00687668">
        <w:rPr>
          <w:rFonts w:eastAsia="ArialMT"/>
        </w:rPr>
        <w:t>_______________________________________________________________________________</w:t>
      </w:r>
    </w:p>
    <w:p w:rsidR="004A28C4" w:rsidRPr="00687668" w:rsidRDefault="004A28C4" w:rsidP="004B24BD">
      <w:pPr>
        <w:autoSpaceDE w:val="0"/>
        <w:spacing w:after="0" w:line="360" w:lineRule="auto"/>
        <w:rPr>
          <w:rFonts w:eastAsia="ArialMT"/>
        </w:rPr>
      </w:pPr>
      <w:r w:rsidRPr="00687668">
        <w:rPr>
          <w:rFonts w:eastAsia="ArialMT"/>
        </w:rPr>
        <w:t>con sede nel Comune di __________________ Provincia ________________ Stato _________________</w:t>
      </w:r>
    </w:p>
    <w:p w:rsidR="004A28C4" w:rsidRPr="00687668" w:rsidRDefault="004A28C4" w:rsidP="004B24BD">
      <w:pPr>
        <w:autoSpaceDE w:val="0"/>
        <w:spacing w:after="0" w:line="360" w:lineRule="auto"/>
        <w:rPr>
          <w:rFonts w:eastAsia="ArialMT"/>
        </w:rPr>
      </w:pPr>
      <w:r w:rsidRPr="00687668">
        <w:rPr>
          <w:rFonts w:eastAsia="ArialMT"/>
        </w:rPr>
        <w:t>Via/Piazza _______________________________ n° __________________________________</w:t>
      </w:r>
    </w:p>
    <w:p w:rsidR="004A28C4" w:rsidRPr="00687668" w:rsidRDefault="004A28C4" w:rsidP="004B24BD">
      <w:pPr>
        <w:autoSpaceDE w:val="0"/>
        <w:spacing w:after="0" w:line="360" w:lineRule="auto"/>
        <w:rPr>
          <w:rFonts w:eastAsia="ArialMT"/>
        </w:rPr>
      </w:pPr>
      <w:r w:rsidRPr="00687668">
        <w:rPr>
          <w:rFonts w:eastAsia="ArialMT"/>
        </w:rPr>
        <w:t>codice fiscale numero ________________________ e/o partita IVA _______________________</w:t>
      </w:r>
    </w:p>
    <w:p w:rsidR="004A28C4" w:rsidRPr="00687668" w:rsidRDefault="004A28C4" w:rsidP="004B24BD">
      <w:pPr>
        <w:autoSpaceDE w:val="0"/>
        <w:spacing w:after="0" w:line="360" w:lineRule="auto"/>
        <w:rPr>
          <w:rFonts w:eastAsia="ArialMT"/>
        </w:rPr>
      </w:pPr>
      <w:r w:rsidRPr="00687668">
        <w:rPr>
          <w:rFonts w:eastAsia="ArialMT"/>
        </w:rPr>
        <w:t>telefono  _____________________________fax ____________________________________</w:t>
      </w:r>
    </w:p>
    <w:p w:rsidR="004A28C4" w:rsidRPr="00687668" w:rsidRDefault="004A28C4" w:rsidP="004B24BD">
      <w:pPr>
        <w:autoSpaceDE w:val="0"/>
        <w:autoSpaceDN w:val="0"/>
        <w:adjustRightInd w:val="0"/>
        <w:spacing w:after="0" w:line="360" w:lineRule="auto"/>
      </w:pPr>
      <w:r w:rsidRPr="00687668">
        <w:t>ai fini dell’ammissibilità alla gara di appalto in oggetto</w:t>
      </w:r>
    </w:p>
    <w:p w:rsidR="004A28C4" w:rsidRPr="00687668" w:rsidRDefault="004A28C4" w:rsidP="004A28C4">
      <w:pPr>
        <w:autoSpaceDE w:val="0"/>
        <w:autoSpaceDN w:val="0"/>
        <w:adjustRightInd w:val="0"/>
        <w:spacing w:before="120" w:after="120"/>
        <w:jc w:val="center"/>
        <w:outlineLvl w:val="0"/>
        <w:rPr>
          <w:b/>
          <w:bCs/>
        </w:rPr>
      </w:pPr>
      <w:r w:rsidRPr="00687668">
        <w:rPr>
          <w:b/>
          <w:bCs/>
        </w:rPr>
        <w:t>A T T E S T A</w:t>
      </w:r>
    </w:p>
    <w:p w:rsidR="004A28C4" w:rsidRPr="00687668" w:rsidRDefault="004A28C4" w:rsidP="004A28C4">
      <w:pPr>
        <w:autoSpaceDE w:val="0"/>
        <w:autoSpaceDN w:val="0"/>
        <w:adjustRightInd w:val="0"/>
        <w:spacing w:before="120" w:after="120"/>
        <w:jc w:val="center"/>
        <w:rPr>
          <w:b/>
          <w:bCs/>
        </w:rPr>
      </w:pPr>
    </w:p>
    <w:p w:rsidR="004A28C4" w:rsidRPr="00687668" w:rsidRDefault="004A28C4" w:rsidP="004B24BD">
      <w:pPr>
        <w:autoSpaceDE w:val="0"/>
        <w:autoSpaceDN w:val="0"/>
        <w:adjustRightInd w:val="0"/>
        <w:spacing w:after="0" w:line="360" w:lineRule="auto"/>
      </w:pPr>
      <w:r w:rsidRPr="00687668">
        <w:t>di aver effettuato in data __________________________:</w:t>
      </w:r>
    </w:p>
    <w:p w:rsidR="004A28C4" w:rsidRPr="00687668" w:rsidRDefault="004A28C4" w:rsidP="004B24BD">
      <w:pPr>
        <w:autoSpaceDE w:val="0"/>
        <w:autoSpaceDN w:val="0"/>
        <w:adjustRightInd w:val="0"/>
        <w:spacing w:before="120" w:after="0" w:line="360" w:lineRule="auto"/>
        <w:rPr>
          <w:i/>
          <w:iCs/>
        </w:rPr>
      </w:pPr>
      <w:r w:rsidRPr="00687668">
        <w:t xml:space="preserve">_ </w:t>
      </w:r>
      <w:r w:rsidRPr="00687668">
        <w:rPr>
          <w:i/>
          <w:iCs/>
        </w:rPr>
        <w:t>personalmente</w:t>
      </w:r>
    </w:p>
    <w:p w:rsidR="004A28C4" w:rsidRPr="00687668" w:rsidRDefault="004A28C4" w:rsidP="004B24BD">
      <w:pPr>
        <w:autoSpaceDE w:val="0"/>
        <w:autoSpaceDN w:val="0"/>
        <w:adjustRightInd w:val="0"/>
        <w:spacing w:before="120" w:after="0" w:line="360" w:lineRule="auto"/>
        <w:rPr>
          <w:i/>
          <w:iCs/>
        </w:rPr>
      </w:pPr>
      <w:r w:rsidRPr="00687668">
        <w:t xml:space="preserve">_ </w:t>
      </w:r>
      <w:r w:rsidRPr="00687668">
        <w:rPr>
          <w:i/>
          <w:iCs/>
        </w:rPr>
        <w:t>a mezzo persona delegata: sig/sig.ra____________________________________</w:t>
      </w:r>
    </w:p>
    <w:p w:rsidR="004A28C4" w:rsidRPr="00687668" w:rsidRDefault="004A28C4" w:rsidP="004B24BD">
      <w:pPr>
        <w:autoSpaceDE w:val="0"/>
        <w:autoSpaceDN w:val="0"/>
        <w:adjustRightInd w:val="0"/>
        <w:spacing w:before="120" w:after="0" w:line="360" w:lineRule="auto"/>
        <w:jc w:val="both"/>
      </w:pPr>
      <w:r w:rsidRPr="00687668">
        <w:t xml:space="preserve">il sopralluogo presso _____________________________________, struttura oggetto </w:t>
      </w:r>
      <w:r w:rsidR="004B24BD">
        <w:t>degli approvvigionamenti</w:t>
      </w:r>
      <w:r w:rsidRPr="00687668">
        <w:t xml:space="preserve"> in appalto, e di aver preso visione delle caratteristiche della stessa e di tutte le circostanze generali e particolari che possono influire sullo svolgimento del</w:t>
      </w:r>
      <w:r>
        <w:t>l’appalto</w:t>
      </w:r>
      <w:r w:rsidRPr="00687668">
        <w:t xml:space="preserve"> e sulla determinazione del prezzo e, quindi, di aver preso conoscenza di tutti gli elementi necessari per la predisposizione dell’offerta.</w:t>
      </w:r>
    </w:p>
    <w:p w:rsidR="004A28C4" w:rsidRPr="00687668" w:rsidRDefault="004A28C4" w:rsidP="004B24BD">
      <w:pPr>
        <w:autoSpaceDE w:val="0"/>
        <w:autoSpaceDN w:val="0"/>
        <w:adjustRightInd w:val="0"/>
        <w:spacing w:before="120" w:after="0"/>
      </w:pPr>
      <w:r w:rsidRPr="00687668">
        <w:t>Data __________________________</w:t>
      </w:r>
    </w:p>
    <w:p w:rsidR="004A28C4" w:rsidRPr="00687668" w:rsidRDefault="004A28C4" w:rsidP="004A28C4"/>
    <w:p w:rsidR="004A28C4" w:rsidRPr="00687668" w:rsidRDefault="004A28C4" w:rsidP="004A28C4">
      <w:pPr>
        <w:outlineLvl w:val="0"/>
      </w:pPr>
      <w:r w:rsidRPr="00687668">
        <w:t>Timbro e Firma del rappresentante della Ditta partecipante</w:t>
      </w:r>
    </w:p>
    <w:p w:rsidR="004A28C4" w:rsidRPr="00687668" w:rsidRDefault="004B24BD" w:rsidP="004A28C4">
      <w:r>
        <w:t>………………………………………………………………….</w:t>
      </w:r>
    </w:p>
    <w:p w:rsidR="004B24BD" w:rsidRDefault="004B24BD" w:rsidP="004A28C4"/>
    <w:p w:rsidR="00263799" w:rsidRDefault="004A28C4" w:rsidP="004A28C4">
      <w:r w:rsidRPr="00687668">
        <w:t>Timbro e firma del rappresentante della sede di AMES SpA ove è stato effettuato il sopralluogo</w:t>
      </w:r>
    </w:p>
    <w:p w:rsidR="004B24BD" w:rsidRPr="00631200" w:rsidRDefault="004B24BD" w:rsidP="004A28C4">
      <w:pPr>
        <w:rPr>
          <w:b/>
          <w:bCs/>
          <w:i/>
          <w:iCs/>
          <w:sz w:val="22"/>
          <w:szCs w:val="22"/>
        </w:rPr>
      </w:pPr>
      <w:r>
        <w:t>…………………………………………………………………………</w:t>
      </w:r>
    </w:p>
    <w:sectPr w:rsidR="004B24BD" w:rsidRPr="00631200" w:rsidSect="00C919FB">
      <w:footerReference w:type="default" r:id="rId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2D" w:rsidRDefault="0053092D" w:rsidP="002C1F56">
      <w:pPr>
        <w:spacing w:after="0" w:line="240" w:lineRule="auto"/>
      </w:pPr>
      <w:r>
        <w:separator/>
      </w:r>
    </w:p>
  </w:endnote>
  <w:endnote w:type="continuationSeparator" w:id="0">
    <w:p w:rsidR="0053092D" w:rsidRDefault="0053092D" w:rsidP="002C1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nt267">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438342"/>
      <w:docPartObj>
        <w:docPartGallery w:val="Page Numbers (Bottom of Page)"/>
        <w:docPartUnique/>
      </w:docPartObj>
    </w:sdtPr>
    <w:sdtContent>
      <w:p w:rsidR="001E794E" w:rsidRDefault="001E794E">
        <w:pPr>
          <w:pStyle w:val="Pidipagina"/>
          <w:jc w:val="right"/>
        </w:pPr>
        <w:fldSimple w:instr="PAGE   \* MERGEFORMAT">
          <w:r w:rsidR="004B24BD">
            <w:rPr>
              <w:noProof/>
            </w:rPr>
            <w:t>47</w:t>
          </w:r>
        </w:fldSimple>
      </w:p>
    </w:sdtContent>
  </w:sdt>
  <w:p w:rsidR="001E794E" w:rsidRDefault="001E79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2D" w:rsidRDefault="0053092D" w:rsidP="002C1F56">
      <w:pPr>
        <w:spacing w:after="0" w:line="240" w:lineRule="auto"/>
      </w:pPr>
      <w:r>
        <w:separator/>
      </w:r>
    </w:p>
  </w:footnote>
  <w:footnote w:type="continuationSeparator" w:id="0">
    <w:p w:rsidR="0053092D" w:rsidRDefault="0053092D" w:rsidP="002C1F56">
      <w:pPr>
        <w:spacing w:after="0" w:line="240" w:lineRule="auto"/>
      </w:pPr>
      <w:r>
        <w:continuationSeparator/>
      </w:r>
    </w:p>
  </w:footnote>
  <w:footnote w:id="1">
    <w:p w:rsidR="004A28C4" w:rsidRPr="001F35A9" w:rsidRDefault="004A28C4" w:rsidP="004A28C4">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A28C4" w:rsidRPr="001F35A9" w:rsidRDefault="004A28C4" w:rsidP="004A28C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A28C4" w:rsidRPr="001F35A9" w:rsidRDefault="004A28C4" w:rsidP="004A28C4">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A28C4" w:rsidRPr="001F35A9" w:rsidRDefault="004A28C4" w:rsidP="004A28C4">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eastAsia="Calibri"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A28C4" w:rsidRPr="001F35A9" w:rsidRDefault="004A28C4" w:rsidP="004A28C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A28C4" w:rsidRPr="001F35A9" w:rsidRDefault="004A28C4" w:rsidP="004A28C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A28C4" w:rsidRPr="001F35A9" w:rsidRDefault="004A28C4" w:rsidP="004A28C4">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A28C4" w:rsidRPr="001F35A9" w:rsidRDefault="004A28C4" w:rsidP="004A28C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A28C4" w:rsidRPr="001F35A9" w:rsidRDefault="004A28C4" w:rsidP="004A28C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A28C4" w:rsidRPr="001F35A9" w:rsidRDefault="004A28C4" w:rsidP="004A28C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A28C4" w:rsidRPr="001F35A9" w:rsidRDefault="004A28C4" w:rsidP="004A28C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A28C4" w:rsidRPr="001F35A9" w:rsidRDefault="004A28C4" w:rsidP="004A28C4">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A28C4" w:rsidRPr="001F35A9" w:rsidRDefault="004A28C4" w:rsidP="004A28C4">
      <w:pPr>
        <w:spacing w:after="0"/>
        <w:ind w:left="284" w:hanging="284"/>
        <w:jc w:val="both"/>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A28C4" w:rsidRPr="001F35A9" w:rsidRDefault="004A28C4" w:rsidP="004A28C4">
      <w:pPr>
        <w:tabs>
          <w:tab w:val="left" w:pos="284"/>
        </w:tabs>
        <w:spacing w:after="0"/>
        <w:rPr>
          <w:sz w:val="12"/>
          <w:szCs w:val="12"/>
        </w:rPr>
      </w:pPr>
      <w:r w:rsidRPr="001F35A9">
        <w:rPr>
          <w:sz w:val="12"/>
          <w:szCs w:val="12"/>
          <w:vertAlign w:val="superscript"/>
        </w:rPr>
        <w:t>(</w:t>
      </w:r>
      <w:r w:rsidRPr="001F35A9">
        <w:rPr>
          <w:rStyle w:val="Caratterenotaapidipagina"/>
          <w:rFonts w:ascii="Arial" w:eastAsia="Calibri"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A28C4" w:rsidRPr="003E60D1" w:rsidRDefault="004A28C4" w:rsidP="004A28C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A28C4" w:rsidRPr="003E60D1" w:rsidRDefault="004A28C4" w:rsidP="004A28C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4A28C4" w:rsidRPr="003E60D1" w:rsidRDefault="004A28C4" w:rsidP="004A28C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A28C4" w:rsidRPr="003E60D1" w:rsidRDefault="004A28C4" w:rsidP="004A28C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4A28C4" w:rsidRPr="003E60D1" w:rsidRDefault="004A28C4" w:rsidP="004A28C4">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A28C4" w:rsidRPr="003E60D1" w:rsidRDefault="004A28C4" w:rsidP="004A28C4">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A28C4" w:rsidRPr="003E60D1" w:rsidRDefault="004A28C4" w:rsidP="004A28C4">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A28C4" w:rsidRPr="003E60D1" w:rsidRDefault="004A28C4" w:rsidP="004A28C4">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A28C4" w:rsidRPr="003E60D1" w:rsidRDefault="004A28C4" w:rsidP="004A28C4">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Calibri"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A28C4" w:rsidRPr="003E60D1" w:rsidRDefault="004A28C4" w:rsidP="004A28C4">
      <w:pPr>
        <w:spacing w:after="0"/>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A28C4" w:rsidRPr="003E60D1" w:rsidRDefault="004A28C4" w:rsidP="004A28C4">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A28C4" w:rsidRPr="003E60D1" w:rsidRDefault="004A28C4" w:rsidP="004A28C4">
      <w:pPr>
        <w:spacing w:after="0"/>
        <w:ind w:left="28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A28C4" w:rsidRPr="00BF74E1" w:rsidRDefault="004A28C4" w:rsidP="004A28C4">
      <w:pPr>
        <w:rPr>
          <w:sz w:val="14"/>
          <w:szCs w:val="14"/>
        </w:rPr>
      </w:pPr>
      <w:r>
        <w:rPr>
          <w:sz w:val="14"/>
          <w:szCs w:val="14"/>
        </w:rPr>
        <w:t>(</w:t>
      </w:r>
      <w:r w:rsidRPr="00BF74E1">
        <w:rPr>
          <w:rStyle w:val="Caratterenotaapidipagina"/>
          <w:rFonts w:ascii="Arial" w:eastAsia="Calibri"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A28C4" w:rsidRPr="00F351F0" w:rsidRDefault="004A28C4" w:rsidP="004A28C4">
      <w:pPr>
        <w:ind w:left="284" w:hanging="284"/>
        <w:rPr>
          <w:sz w:val="12"/>
          <w:szCs w:val="12"/>
        </w:rPr>
      </w:pPr>
      <w:r w:rsidRPr="00F351F0">
        <w:rPr>
          <w:sz w:val="12"/>
          <w:szCs w:val="12"/>
          <w:vertAlign w:val="superscript"/>
        </w:rPr>
        <w:t>(</w:t>
      </w:r>
      <w:r w:rsidRPr="00F351F0">
        <w:rPr>
          <w:rStyle w:val="Caratterenotaapidipagina"/>
          <w:rFonts w:ascii="Arial" w:eastAsia="Calibri"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A28C4" w:rsidRPr="003E60D1" w:rsidRDefault="004A28C4" w:rsidP="004A28C4">
      <w:pPr>
        <w:tabs>
          <w:tab w:val="left" w:pos="284"/>
        </w:tabs>
        <w:spacing w:after="0"/>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A28C4" w:rsidRPr="003E60D1" w:rsidRDefault="004A28C4" w:rsidP="004A28C4">
      <w:pPr>
        <w:spacing w:after="0"/>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A28C4" w:rsidRPr="003E60D1" w:rsidRDefault="004A28C4" w:rsidP="004A28C4">
      <w:pPr>
        <w:spacing w:after="0"/>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A28C4" w:rsidRPr="003E60D1" w:rsidRDefault="004A28C4" w:rsidP="004A28C4">
      <w:pPr>
        <w:spacing w:after="0"/>
        <w:ind w:right="-574"/>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A28C4" w:rsidRPr="003E60D1" w:rsidRDefault="004A28C4" w:rsidP="004A28C4">
      <w:pPr>
        <w:spacing w:after="0"/>
        <w:jc w:val="both"/>
        <w:rPr>
          <w:sz w:val="12"/>
          <w:szCs w:val="12"/>
        </w:rPr>
      </w:pPr>
      <w:r w:rsidRPr="003E60D1">
        <w:rPr>
          <w:sz w:val="12"/>
          <w:szCs w:val="12"/>
        </w:rPr>
        <w:t>(</w:t>
      </w:r>
      <w:r w:rsidRPr="003E60D1">
        <w:rPr>
          <w:rStyle w:val="Caratterenotaapidipagina"/>
          <w:rFonts w:ascii="Arial" w:eastAsia="Calibri"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A28C4" w:rsidRPr="003E60D1" w:rsidRDefault="004A28C4" w:rsidP="004A28C4">
      <w:pPr>
        <w:ind w:left="284" w:right="-574" w:hanging="284"/>
        <w:jc w:val="both"/>
        <w:rPr>
          <w:sz w:val="12"/>
          <w:szCs w:val="12"/>
        </w:rPr>
      </w:pPr>
      <w:r w:rsidRPr="002E43BE">
        <w:rPr>
          <w:sz w:val="12"/>
          <w:szCs w:val="12"/>
          <w:vertAlign w:val="superscript"/>
        </w:rPr>
        <w:t>(</w:t>
      </w:r>
      <w:r w:rsidRPr="002E43BE">
        <w:rPr>
          <w:rStyle w:val="Caratterenotaapidipagina"/>
          <w:rFonts w:ascii="Arial" w:eastAsia="Calibri"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A28C4" w:rsidRPr="003E60D1" w:rsidRDefault="004A28C4" w:rsidP="004A28C4">
      <w:pPr>
        <w:spacing w:after="0"/>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A28C4" w:rsidRPr="003E60D1" w:rsidRDefault="004A28C4" w:rsidP="004A28C4">
      <w:pPr>
        <w:spacing w:after="0"/>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A28C4" w:rsidRPr="003E60D1" w:rsidRDefault="004A28C4" w:rsidP="004A28C4">
      <w:pPr>
        <w:spacing w:after="0"/>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A28C4" w:rsidRPr="003E60D1" w:rsidRDefault="004A28C4" w:rsidP="004A28C4">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A28C4" w:rsidRPr="003E60D1" w:rsidRDefault="004A28C4" w:rsidP="004A28C4">
      <w:pPr>
        <w:spacing w:after="0"/>
        <w:ind w:left="284" w:right="-574" w:hanging="284"/>
        <w:rPr>
          <w:sz w:val="12"/>
          <w:szCs w:val="12"/>
        </w:rPr>
      </w:pPr>
      <w:r w:rsidRPr="003E60D1">
        <w:rPr>
          <w:sz w:val="12"/>
          <w:szCs w:val="12"/>
          <w:vertAlign w:val="superscript"/>
        </w:rPr>
        <w:t>(</w:t>
      </w:r>
      <w:r w:rsidRPr="003E60D1">
        <w:rPr>
          <w:rStyle w:val="Caratterenotaapidipagina"/>
          <w:rFonts w:ascii="Arial" w:eastAsia="Calibri"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94715C2"/>
    <w:multiLevelType w:val="hybridMultilevel"/>
    <w:tmpl w:val="6D608056"/>
    <w:lvl w:ilvl="0" w:tplc="9F46E4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C3343B5"/>
    <w:multiLevelType w:val="hybridMultilevel"/>
    <w:tmpl w:val="8DC4FA66"/>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391228"/>
    <w:multiLevelType w:val="hybridMultilevel"/>
    <w:tmpl w:val="5870266C"/>
    <w:lvl w:ilvl="0" w:tplc="0E7CEE5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7AE23CE"/>
    <w:multiLevelType w:val="hybridMultilevel"/>
    <w:tmpl w:val="BEC29E38"/>
    <w:lvl w:ilvl="0" w:tplc="55AE65B4">
      <w:start w:val="1"/>
      <w:numFmt w:val="upperLetter"/>
      <w:lvlText w:val="%1)"/>
      <w:lvlJc w:val="left"/>
      <w:pPr>
        <w:ind w:left="408" w:hanging="360"/>
      </w:pPr>
      <w:rPr>
        <w:rFonts w:hint="default"/>
        <w:b/>
        <w:sz w:val="24"/>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8">
    <w:nsid w:val="1AD40025"/>
    <w:multiLevelType w:val="hybridMultilevel"/>
    <w:tmpl w:val="C6C2BDFC"/>
    <w:lvl w:ilvl="0" w:tplc="4FAC07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C2E3473"/>
    <w:multiLevelType w:val="hybridMultilevel"/>
    <w:tmpl w:val="7DD244EE"/>
    <w:lvl w:ilvl="0" w:tplc="04100017">
      <w:start w:val="1"/>
      <w:numFmt w:val="lowerLetter"/>
      <w:lvlText w:val="%1)"/>
      <w:lvlJc w:val="left"/>
      <w:pPr>
        <w:ind w:left="787" w:hanging="360"/>
      </w:pPr>
      <w:rPr>
        <w:rFont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0">
    <w:nsid w:val="2EE53DDD"/>
    <w:multiLevelType w:val="hybridMultilevel"/>
    <w:tmpl w:val="258A75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125BB0"/>
    <w:multiLevelType w:val="hybridMultilevel"/>
    <w:tmpl w:val="69A691FE"/>
    <w:lvl w:ilvl="0" w:tplc="45A68200">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5D64F4"/>
    <w:multiLevelType w:val="hybridMultilevel"/>
    <w:tmpl w:val="520AD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224492"/>
    <w:multiLevelType w:val="hybridMultilevel"/>
    <w:tmpl w:val="7DD244EE"/>
    <w:lvl w:ilvl="0" w:tplc="04100017">
      <w:start w:val="1"/>
      <w:numFmt w:val="lowerLetter"/>
      <w:lvlText w:val="%1)"/>
      <w:lvlJc w:val="left"/>
      <w:pPr>
        <w:ind w:left="787" w:hanging="360"/>
      </w:pPr>
      <w:rPr>
        <w:rFont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5D5CFF"/>
    <w:multiLevelType w:val="hybridMultilevel"/>
    <w:tmpl w:val="99B4F6E6"/>
    <w:lvl w:ilvl="0" w:tplc="61BE14C8">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297824"/>
    <w:multiLevelType w:val="hybridMultilevel"/>
    <w:tmpl w:val="C0922C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1651EA"/>
    <w:multiLevelType w:val="hybridMultilevel"/>
    <w:tmpl w:val="8006D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ECA6ABA"/>
    <w:multiLevelType w:val="hybridMultilevel"/>
    <w:tmpl w:val="7DD244EE"/>
    <w:lvl w:ilvl="0" w:tplc="04100017">
      <w:start w:val="1"/>
      <w:numFmt w:val="lowerLetter"/>
      <w:lvlText w:val="%1)"/>
      <w:lvlJc w:val="left"/>
      <w:pPr>
        <w:ind w:left="787" w:hanging="360"/>
      </w:pPr>
      <w:rPr>
        <w:rFont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num w:numId="1">
    <w:abstractNumId w:val="17"/>
  </w:num>
  <w:num w:numId="2">
    <w:abstractNumId w:val="25"/>
  </w:num>
  <w:num w:numId="3">
    <w:abstractNumId w:val="26"/>
  </w:num>
  <w:num w:numId="4">
    <w:abstractNumId w:val="15"/>
  </w:num>
  <w:num w:numId="5">
    <w:abstractNumId w:val="22"/>
  </w:num>
  <w:num w:numId="6">
    <w:abstractNumId w:val="20"/>
  </w:num>
  <w:num w:numId="7">
    <w:abstractNumId w:val="27"/>
  </w:num>
  <w:num w:numId="8">
    <w:abstractNumId w:val="21"/>
  </w:num>
  <w:num w:numId="9">
    <w:abstractNumId w:val="16"/>
  </w:num>
  <w:num w:numId="10">
    <w:abstractNumId w:val="19"/>
  </w:num>
  <w:num w:numId="11">
    <w:abstractNumId w:val="23"/>
  </w:num>
  <w:num w:numId="12">
    <w:abstractNumId w:val="28"/>
  </w:num>
  <w:num w:numId="13">
    <w:abstractNumId w:val="18"/>
  </w:num>
  <w:num w:numId="14">
    <w:abstractNumId w:val="14"/>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5B274E"/>
    <w:rsid w:val="0000297A"/>
    <w:rsid w:val="00030AB6"/>
    <w:rsid w:val="00031A00"/>
    <w:rsid w:val="000348A0"/>
    <w:rsid w:val="0003707C"/>
    <w:rsid w:val="0006154A"/>
    <w:rsid w:val="000649FB"/>
    <w:rsid w:val="00065C03"/>
    <w:rsid w:val="00081828"/>
    <w:rsid w:val="000944E3"/>
    <w:rsid w:val="0009456D"/>
    <w:rsid w:val="000A0CFF"/>
    <w:rsid w:val="000D089A"/>
    <w:rsid w:val="000E7193"/>
    <w:rsid w:val="000F42D0"/>
    <w:rsid w:val="001031CF"/>
    <w:rsid w:val="00112108"/>
    <w:rsid w:val="00117609"/>
    <w:rsid w:val="001204B6"/>
    <w:rsid w:val="001206C1"/>
    <w:rsid w:val="00124D70"/>
    <w:rsid w:val="001440C4"/>
    <w:rsid w:val="00166E8C"/>
    <w:rsid w:val="00174942"/>
    <w:rsid w:val="00175DDA"/>
    <w:rsid w:val="001A329E"/>
    <w:rsid w:val="001B2410"/>
    <w:rsid w:val="001C776D"/>
    <w:rsid w:val="001D1364"/>
    <w:rsid w:val="001D3A26"/>
    <w:rsid w:val="001D639F"/>
    <w:rsid w:val="001E5B91"/>
    <w:rsid w:val="001E794E"/>
    <w:rsid w:val="00201A5A"/>
    <w:rsid w:val="0024318E"/>
    <w:rsid w:val="002470CB"/>
    <w:rsid w:val="00263799"/>
    <w:rsid w:val="00274CC3"/>
    <w:rsid w:val="002811BB"/>
    <w:rsid w:val="00284783"/>
    <w:rsid w:val="002A2486"/>
    <w:rsid w:val="002B7FFC"/>
    <w:rsid w:val="002C1F56"/>
    <w:rsid w:val="002D4DCF"/>
    <w:rsid w:val="002E162F"/>
    <w:rsid w:val="002F398C"/>
    <w:rsid w:val="003009BF"/>
    <w:rsid w:val="00300A0E"/>
    <w:rsid w:val="0030708A"/>
    <w:rsid w:val="003113E8"/>
    <w:rsid w:val="003212AC"/>
    <w:rsid w:val="00331907"/>
    <w:rsid w:val="00334AE3"/>
    <w:rsid w:val="00334BCE"/>
    <w:rsid w:val="003361F6"/>
    <w:rsid w:val="00342535"/>
    <w:rsid w:val="003425D9"/>
    <w:rsid w:val="00350A5C"/>
    <w:rsid w:val="0038180B"/>
    <w:rsid w:val="00381D29"/>
    <w:rsid w:val="0039346F"/>
    <w:rsid w:val="003D189C"/>
    <w:rsid w:val="003E6113"/>
    <w:rsid w:val="003F1AE4"/>
    <w:rsid w:val="003F3B01"/>
    <w:rsid w:val="003F4194"/>
    <w:rsid w:val="00404223"/>
    <w:rsid w:val="00410533"/>
    <w:rsid w:val="004163FF"/>
    <w:rsid w:val="00430A53"/>
    <w:rsid w:val="00437083"/>
    <w:rsid w:val="00440D1D"/>
    <w:rsid w:val="00453589"/>
    <w:rsid w:val="00454897"/>
    <w:rsid w:val="00483AFD"/>
    <w:rsid w:val="004A159F"/>
    <w:rsid w:val="004A28C4"/>
    <w:rsid w:val="004A43A7"/>
    <w:rsid w:val="004A4FB1"/>
    <w:rsid w:val="004A587F"/>
    <w:rsid w:val="004B24BD"/>
    <w:rsid w:val="004B39DF"/>
    <w:rsid w:val="004B748A"/>
    <w:rsid w:val="004B7E35"/>
    <w:rsid w:val="004C317F"/>
    <w:rsid w:val="004C483A"/>
    <w:rsid w:val="004C517C"/>
    <w:rsid w:val="004D79D2"/>
    <w:rsid w:val="00504C4C"/>
    <w:rsid w:val="00510A1D"/>
    <w:rsid w:val="00516CBE"/>
    <w:rsid w:val="00521291"/>
    <w:rsid w:val="005271D6"/>
    <w:rsid w:val="0053092D"/>
    <w:rsid w:val="00530A61"/>
    <w:rsid w:val="00536521"/>
    <w:rsid w:val="00547B3D"/>
    <w:rsid w:val="00550B0D"/>
    <w:rsid w:val="00551E66"/>
    <w:rsid w:val="00556F54"/>
    <w:rsid w:val="0056410B"/>
    <w:rsid w:val="00567616"/>
    <w:rsid w:val="00590198"/>
    <w:rsid w:val="0059032A"/>
    <w:rsid w:val="005A2DEA"/>
    <w:rsid w:val="005B274E"/>
    <w:rsid w:val="005B2AC4"/>
    <w:rsid w:val="005D32C4"/>
    <w:rsid w:val="005D693A"/>
    <w:rsid w:val="005E0850"/>
    <w:rsid w:val="005E52B5"/>
    <w:rsid w:val="006167E5"/>
    <w:rsid w:val="00631200"/>
    <w:rsid w:val="0064523D"/>
    <w:rsid w:val="00646159"/>
    <w:rsid w:val="00654189"/>
    <w:rsid w:val="00660AA6"/>
    <w:rsid w:val="00661112"/>
    <w:rsid w:val="006678F2"/>
    <w:rsid w:val="00685378"/>
    <w:rsid w:val="0069324C"/>
    <w:rsid w:val="0069407F"/>
    <w:rsid w:val="006A00B8"/>
    <w:rsid w:val="006A4CE4"/>
    <w:rsid w:val="006B5B92"/>
    <w:rsid w:val="006C1D7E"/>
    <w:rsid w:val="006C3D6C"/>
    <w:rsid w:val="006E5C1C"/>
    <w:rsid w:val="00703078"/>
    <w:rsid w:val="007043DA"/>
    <w:rsid w:val="00707DC9"/>
    <w:rsid w:val="00712B6F"/>
    <w:rsid w:val="0071555D"/>
    <w:rsid w:val="00717752"/>
    <w:rsid w:val="00724990"/>
    <w:rsid w:val="00730E38"/>
    <w:rsid w:val="007339B7"/>
    <w:rsid w:val="007513AB"/>
    <w:rsid w:val="0075461E"/>
    <w:rsid w:val="00762C36"/>
    <w:rsid w:val="0078115E"/>
    <w:rsid w:val="00784D2F"/>
    <w:rsid w:val="00791CAF"/>
    <w:rsid w:val="007A2665"/>
    <w:rsid w:val="007A2E3F"/>
    <w:rsid w:val="007A34FF"/>
    <w:rsid w:val="007A403E"/>
    <w:rsid w:val="007B4B11"/>
    <w:rsid w:val="007C4EFA"/>
    <w:rsid w:val="007D28EC"/>
    <w:rsid w:val="00807B73"/>
    <w:rsid w:val="008131B0"/>
    <w:rsid w:val="00815E48"/>
    <w:rsid w:val="00826CB3"/>
    <w:rsid w:val="008347B4"/>
    <w:rsid w:val="00844A87"/>
    <w:rsid w:val="00851C41"/>
    <w:rsid w:val="0086012A"/>
    <w:rsid w:val="00862A5A"/>
    <w:rsid w:val="00864243"/>
    <w:rsid w:val="00886917"/>
    <w:rsid w:val="008911A4"/>
    <w:rsid w:val="008B09F4"/>
    <w:rsid w:val="008B299D"/>
    <w:rsid w:val="008C1346"/>
    <w:rsid w:val="008C3958"/>
    <w:rsid w:val="008C6650"/>
    <w:rsid w:val="008D1DEB"/>
    <w:rsid w:val="008D45C2"/>
    <w:rsid w:val="008D5AEE"/>
    <w:rsid w:val="0090102E"/>
    <w:rsid w:val="00913425"/>
    <w:rsid w:val="0093187B"/>
    <w:rsid w:val="009324CF"/>
    <w:rsid w:val="00933993"/>
    <w:rsid w:val="00940FAA"/>
    <w:rsid w:val="0094520C"/>
    <w:rsid w:val="00947351"/>
    <w:rsid w:val="00950F5B"/>
    <w:rsid w:val="00971DAA"/>
    <w:rsid w:val="0097283C"/>
    <w:rsid w:val="009751EB"/>
    <w:rsid w:val="00984579"/>
    <w:rsid w:val="009A0871"/>
    <w:rsid w:val="009A2D89"/>
    <w:rsid w:val="009B0020"/>
    <w:rsid w:val="009B3531"/>
    <w:rsid w:val="009B43D3"/>
    <w:rsid w:val="009C12C4"/>
    <w:rsid w:val="009C1BCA"/>
    <w:rsid w:val="009C644F"/>
    <w:rsid w:val="009D5BEC"/>
    <w:rsid w:val="009E00C1"/>
    <w:rsid w:val="009E48CD"/>
    <w:rsid w:val="009F755C"/>
    <w:rsid w:val="00A00997"/>
    <w:rsid w:val="00A01D63"/>
    <w:rsid w:val="00A055C5"/>
    <w:rsid w:val="00A25396"/>
    <w:rsid w:val="00A356F8"/>
    <w:rsid w:val="00A36D48"/>
    <w:rsid w:val="00A374A3"/>
    <w:rsid w:val="00A75484"/>
    <w:rsid w:val="00A77371"/>
    <w:rsid w:val="00A910A0"/>
    <w:rsid w:val="00A966C5"/>
    <w:rsid w:val="00AB60BB"/>
    <w:rsid w:val="00AC06DF"/>
    <w:rsid w:val="00AC4BF6"/>
    <w:rsid w:val="00AD48E1"/>
    <w:rsid w:val="00AE2F19"/>
    <w:rsid w:val="00AF5CD5"/>
    <w:rsid w:val="00B114D7"/>
    <w:rsid w:val="00B11827"/>
    <w:rsid w:val="00B20D1C"/>
    <w:rsid w:val="00B320DE"/>
    <w:rsid w:val="00B40828"/>
    <w:rsid w:val="00B453D0"/>
    <w:rsid w:val="00B70730"/>
    <w:rsid w:val="00B72A57"/>
    <w:rsid w:val="00B734F6"/>
    <w:rsid w:val="00B74B34"/>
    <w:rsid w:val="00B74DF1"/>
    <w:rsid w:val="00B83CA4"/>
    <w:rsid w:val="00B93F72"/>
    <w:rsid w:val="00BA7FF4"/>
    <w:rsid w:val="00BB1AAD"/>
    <w:rsid w:val="00BC3587"/>
    <w:rsid w:val="00BD054C"/>
    <w:rsid w:val="00BD27B8"/>
    <w:rsid w:val="00BE12AD"/>
    <w:rsid w:val="00BE494D"/>
    <w:rsid w:val="00BE6245"/>
    <w:rsid w:val="00C45BC3"/>
    <w:rsid w:val="00C65FFD"/>
    <w:rsid w:val="00C81701"/>
    <w:rsid w:val="00C82818"/>
    <w:rsid w:val="00C8683B"/>
    <w:rsid w:val="00C919FB"/>
    <w:rsid w:val="00C952C0"/>
    <w:rsid w:val="00CA17E0"/>
    <w:rsid w:val="00CA4146"/>
    <w:rsid w:val="00CB06D8"/>
    <w:rsid w:val="00CB0F69"/>
    <w:rsid w:val="00CC7E3F"/>
    <w:rsid w:val="00CD0765"/>
    <w:rsid w:val="00CD38E9"/>
    <w:rsid w:val="00CD6B83"/>
    <w:rsid w:val="00CE5857"/>
    <w:rsid w:val="00D05317"/>
    <w:rsid w:val="00D05736"/>
    <w:rsid w:val="00D1011D"/>
    <w:rsid w:val="00D122CE"/>
    <w:rsid w:val="00D16787"/>
    <w:rsid w:val="00D205A8"/>
    <w:rsid w:val="00D213C1"/>
    <w:rsid w:val="00D31562"/>
    <w:rsid w:val="00D3459B"/>
    <w:rsid w:val="00D417E6"/>
    <w:rsid w:val="00D432C2"/>
    <w:rsid w:val="00D4531D"/>
    <w:rsid w:val="00D5341B"/>
    <w:rsid w:val="00D600D1"/>
    <w:rsid w:val="00D66296"/>
    <w:rsid w:val="00D667E2"/>
    <w:rsid w:val="00D92028"/>
    <w:rsid w:val="00DB21E4"/>
    <w:rsid w:val="00DB4CB2"/>
    <w:rsid w:val="00DC000F"/>
    <w:rsid w:val="00DC0168"/>
    <w:rsid w:val="00DC02AE"/>
    <w:rsid w:val="00DC3BA4"/>
    <w:rsid w:val="00DD3E61"/>
    <w:rsid w:val="00DE2FC9"/>
    <w:rsid w:val="00DE33C3"/>
    <w:rsid w:val="00DE42FF"/>
    <w:rsid w:val="00DF0F5B"/>
    <w:rsid w:val="00DF20B9"/>
    <w:rsid w:val="00DF4E13"/>
    <w:rsid w:val="00E06372"/>
    <w:rsid w:val="00E17EAD"/>
    <w:rsid w:val="00E21B2F"/>
    <w:rsid w:val="00E312C3"/>
    <w:rsid w:val="00E37E4D"/>
    <w:rsid w:val="00E4234D"/>
    <w:rsid w:val="00E54224"/>
    <w:rsid w:val="00E637E9"/>
    <w:rsid w:val="00E67308"/>
    <w:rsid w:val="00E675DD"/>
    <w:rsid w:val="00E6770E"/>
    <w:rsid w:val="00E71C73"/>
    <w:rsid w:val="00E91EAE"/>
    <w:rsid w:val="00E9304D"/>
    <w:rsid w:val="00E947D1"/>
    <w:rsid w:val="00EB20F9"/>
    <w:rsid w:val="00EB54F9"/>
    <w:rsid w:val="00EC2A05"/>
    <w:rsid w:val="00EC5DD0"/>
    <w:rsid w:val="00ED46C1"/>
    <w:rsid w:val="00F04732"/>
    <w:rsid w:val="00F13272"/>
    <w:rsid w:val="00F152B6"/>
    <w:rsid w:val="00F238B7"/>
    <w:rsid w:val="00F31468"/>
    <w:rsid w:val="00F40D15"/>
    <w:rsid w:val="00F41107"/>
    <w:rsid w:val="00F53F92"/>
    <w:rsid w:val="00F9545B"/>
    <w:rsid w:val="00FA665E"/>
    <w:rsid w:val="00FA6826"/>
    <w:rsid w:val="00FB072A"/>
    <w:rsid w:val="00FB322F"/>
    <w:rsid w:val="00FB4A04"/>
    <w:rsid w:val="00FC0A24"/>
    <w:rsid w:val="00FC6A63"/>
    <w:rsid w:val="00FE2BAC"/>
    <w:rsid w:val="00FE7124"/>
    <w:rsid w:val="00FF0C81"/>
    <w:rsid w:val="00FF4AFC"/>
    <w:rsid w:val="00FF6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A5A"/>
    <w:rPr>
      <w:rFonts w:ascii="Times New Roman" w:hAnsi="Times New Roman" w:cs="Times New Roman"/>
      <w:sz w:val="20"/>
      <w:szCs w:val="20"/>
      <w:lang w:eastAsia="it-IT"/>
    </w:rPr>
  </w:style>
  <w:style w:type="paragraph" w:styleId="Titolo1">
    <w:name w:val="heading 1"/>
    <w:basedOn w:val="Normale"/>
    <w:next w:val="Normale"/>
    <w:link w:val="Titolo1Carattere"/>
    <w:qFormat/>
    <w:rsid w:val="00F53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qFormat/>
    <w:rsid w:val="004A28C4"/>
    <w:pPr>
      <w:keepNext/>
      <w:suppressAutoHyphens/>
      <w:spacing w:before="120" w:after="120" w:line="240" w:lineRule="auto"/>
      <w:outlineLvl w:val="1"/>
    </w:pPr>
    <w:rPr>
      <w:rFonts w:eastAsia="font267"/>
      <w:b/>
      <w:bCs/>
      <w:color w:val="00000A"/>
      <w:kern w:val="1"/>
      <w:sz w:val="24"/>
      <w:szCs w:val="26"/>
      <w:lang w:bidi="it-IT"/>
    </w:rPr>
  </w:style>
  <w:style w:type="paragraph" w:styleId="Titolo3">
    <w:name w:val="heading 3"/>
    <w:basedOn w:val="Normale"/>
    <w:link w:val="Titolo3Carattere"/>
    <w:qFormat/>
    <w:rsid w:val="004A28C4"/>
    <w:pPr>
      <w:keepNext/>
      <w:suppressAutoHyphens/>
      <w:spacing w:before="120" w:after="120" w:line="240" w:lineRule="auto"/>
      <w:outlineLvl w:val="2"/>
    </w:pPr>
    <w:rPr>
      <w:rFonts w:eastAsia="font267"/>
      <w:bCs/>
      <w:i/>
      <w:color w:val="00000A"/>
      <w:kern w:val="1"/>
      <w:sz w:val="24"/>
      <w:szCs w:val="22"/>
      <w:lang w:bidi="it-IT"/>
    </w:rPr>
  </w:style>
  <w:style w:type="paragraph" w:styleId="Titolo4">
    <w:name w:val="heading 4"/>
    <w:basedOn w:val="Normale"/>
    <w:link w:val="Titolo4Carattere"/>
    <w:qFormat/>
    <w:rsid w:val="004A28C4"/>
    <w:pPr>
      <w:keepNext/>
      <w:suppressAutoHyphens/>
      <w:spacing w:before="120" w:after="120" w:line="240" w:lineRule="auto"/>
      <w:outlineLvl w:val="3"/>
    </w:pPr>
    <w:rPr>
      <w:rFonts w:eastAsia="font267"/>
      <w:bCs/>
      <w:iCs/>
      <w:color w:val="00000A"/>
      <w:kern w:val="1"/>
      <w:sz w:val="24"/>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EB20F9"/>
    <w:rPr>
      <w:color w:val="0000FF" w:themeColor="hyperlink"/>
      <w:u w:val="single"/>
    </w:rPr>
  </w:style>
  <w:style w:type="paragraph" w:styleId="Paragrafoelenco">
    <w:name w:val="List Paragraph"/>
    <w:basedOn w:val="Normale"/>
    <w:uiPriority w:val="34"/>
    <w:qFormat/>
    <w:rsid w:val="00EB20F9"/>
    <w:pPr>
      <w:ind w:left="720"/>
      <w:contextualSpacing/>
    </w:pPr>
  </w:style>
  <w:style w:type="paragraph" w:styleId="Intestazione">
    <w:name w:val="header"/>
    <w:basedOn w:val="Normale"/>
    <w:link w:val="IntestazioneCarattere"/>
    <w:unhideWhenUsed/>
    <w:rsid w:val="002C1F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C1F56"/>
    <w:rPr>
      <w:rFonts w:ascii="Times New Roman" w:hAnsi="Times New Roman" w:cs="Times New Roman"/>
      <w:sz w:val="20"/>
      <w:szCs w:val="20"/>
      <w:lang w:eastAsia="it-IT"/>
    </w:rPr>
  </w:style>
  <w:style w:type="paragraph" w:styleId="Pidipagina">
    <w:name w:val="footer"/>
    <w:basedOn w:val="Normale"/>
    <w:link w:val="PidipaginaCarattere"/>
    <w:uiPriority w:val="99"/>
    <w:unhideWhenUsed/>
    <w:rsid w:val="002C1F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F56"/>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C1F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2C1F56"/>
    <w:rPr>
      <w:rFonts w:ascii="Tahoma" w:hAnsi="Tahoma" w:cs="Tahoma"/>
      <w:sz w:val="16"/>
      <w:szCs w:val="16"/>
      <w:lang w:eastAsia="it-IT"/>
    </w:rPr>
  </w:style>
  <w:style w:type="character" w:customStyle="1" w:styleId="Menzione1">
    <w:name w:val="Menzione1"/>
    <w:basedOn w:val="Carpredefinitoparagrafo"/>
    <w:uiPriority w:val="99"/>
    <w:semiHidden/>
    <w:unhideWhenUsed/>
    <w:rsid w:val="004A4FB1"/>
    <w:rPr>
      <w:color w:val="2B579A"/>
      <w:shd w:val="clear" w:color="auto" w:fill="E6E6E6"/>
    </w:rPr>
  </w:style>
  <w:style w:type="character" w:styleId="Rimandocommento">
    <w:name w:val="annotation reference"/>
    <w:basedOn w:val="Carpredefinitoparagrafo"/>
    <w:uiPriority w:val="99"/>
    <w:semiHidden/>
    <w:unhideWhenUsed/>
    <w:rsid w:val="00913425"/>
    <w:rPr>
      <w:sz w:val="16"/>
      <w:szCs w:val="16"/>
    </w:rPr>
  </w:style>
  <w:style w:type="paragraph" w:styleId="Testocommento">
    <w:name w:val="annotation text"/>
    <w:basedOn w:val="Normale"/>
    <w:link w:val="TestocommentoCarattere"/>
    <w:uiPriority w:val="99"/>
    <w:semiHidden/>
    <w:unhideWhenUsed/>
    <w:rsid w:val="00913425"/>
    <w:pPr>
      <w:spacing w:line="240" w:lineRule="auto"/>
    </w:pPr>
  </w:style>
  <w:style w:type="character" w:customStyle="1" w:styleId="TestocommentoCarattere">
    <w:name w:val="Testo commento Carattere"/>
    <w:basedOn w:val="Carpredefinitoparagrafo"/>
    <w:link w:val="Testocommento"/>
    <w:uiPriority w:val="99"/>
    <w:semiHidden/>
    <w:rsid w:val="00913425"/>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3425"/>
    <w:rPr>
      <w:b/>
      <w:bCs/>
    </w:rPr>
  </w:style>
  <w:style w:type="character" w:customStyle="1" w:styleId="SoggettocommentoCarattere">
    <w:name w:val="Soggetto commento Carattere"/>
    <w:basedOn w:val="TestocommentoCarattere"/>
    <w:link w:val="Soggettocommento"/>
    <w:uiPriority w:val="99"/>
    <w:semiHidden/>
    <w:rsid w:val="00913425"/>
    <w:rPr>
      <w:rFonts w:ascii="Times New Roman" w:hAnsi="Times New Roman" w:cs="Times New Roman"/>
      <w:b/>
      <w:bCs/>
      <w:sz w:val="20"/>
      <w:szCs w:val="20"/>
      <w:lang w:eastAsia="it-IT"/>
    </w:rPr>
  </w:style>
  <w:style w:type="paragraph" w:styleId="Revisione">
    <w:name w:val="Revision"/>
    <w:hidden/>
    <w:uiPriority w:val="99"/>
    <w:semiHidden/>
    <w:rsid w:val="00BD054C"/>
    <w:pPr>
      <w:spacing w:after="0" w:line="240" w:lineRule="auto"/>
    </w:pPr>
    <w:rPr>
      <w:rFonts w:ascii="Times New Roman" w:hAnsi="Times New Roman" w:cs="Times New Roman"/>
      <w:sz w:val="20"/>
      <w:szCs w:val="20"/>
      <w:lang w:eastAsia="it-IT"/>
    </w:rPr>
  </w:style>
  <w:style w:type="character" w:customStyle="1" w:styleId="Titolo1Carattere">
    <w:name w:val="Titolo 1 Carattere"/>
    <w:basedOn w:val="Carpredefinitoparagrafo"/>
    <w:link w:val="Titolo1"/>
    <w:rsid w:val="00F53F92"/>
    <w:rPr>
      <w:rFonts w:asciiTheme="majorHAnsi" w:eastAsiaTheme="majorEastAsia" w:hAnsiTheme="majorHAnsi" w:cstheme="majorBidi"/>
      <w:color w:val="365F91" w:themeColor="accent1" w:themeShade="BF"/>
      <w:sz w:val="32"/>
      <w:szCs w:val="32"/>
      <w:lang w:eastAsia="it-IT"/>
    </w:rPr>
  </w:style>
  <w:style w:type="character" w:customStyle="1" w:styleId="apple-converted-space">
    <w:name w:val="apple-converted-space"/>
    <w:basedOn w:val="Carpredefinitoparagrafo"/>
    <w:rsid w:val="00AD48E1"/>
  </w:style>
  <w:style w:type="table" w:styleId="Grigliatabella">
    <w:name w:val="Table Grid"/>
    <w:basedOn w:val="Tabellanormale"/>
    <w:uiPriority w:val="59"/>
    <w:rsid w:val="00D66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717752"/>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17752"/>
    <w:rPr>
      <w:rFonts w:ascii="Tahoma" w:hAnsi="Tahoma" w:cs="Tahoma"/>
      <w:sz w:val="16"/>
      <w:szCs w:val="16"/>
      <w:lang w:eastAsia="it-IT"/>
    </w:rPr>
  </w:style>
  <w:style w:type="character" w:customStyle="1" w:styleId="Titolo2Carattere">
    <w:name w:val="Titolo 2 Carattere"/>
    <w:basedOn w:val="Carpredefinitoparagrafo"/>
    <w:link w:val="Titolo2"/>
    <w:rsid w:val="004A28C4"/>
    <w:rPr>
      <w:rFonts w:ascii="Times New Roman" w:eastAsia="font267" w:hAnsi="Times New Roman" w:cs="Times New Roman"/>
      <w:b/>
      <w:bCs/>
      <w:color w:val="00000A"/>
      <w:kern w:val="1"/>
      <w:szCs w:val="26"/>
      <w:lang w:eastAsia="it-IT" w:bidi="it-IT"/>
    </w:rPr>
  </w:style>
  <w:style w:type="character" w:customStyle="1" w:styleId="Titolo3Carattere">
    <w:name w:val="Titolo 3 Carattere"/>
    <w:basedOn w:val="Carpredefinitoparagrafo"/>
    <w:link w:val="Titolo3"/>
    <w:rsid w:val="004A28C4"/>
    <w:rPr>
      <w:rFonts w:ascii="Times New Roman" w:eastAsia="font267" w:hAnsi="Times New Roman" w:cs="Times New Roman"/>
      <w:bCs/>
      <w:i/>
      <w:color w:val="00000A"/>
      <w:kern w:val="1"/>
      <w:szCs w:val="22"/>
      <w:lang w:eastAsia="it-IT" w:bidi="it-IT"/>
    </w:rPr>
  </w:style>
  <w:style w:type="character" w:customStyle="1" w:styleId="Titolo4Carattere">
    <w:name w:val="Titolo 4 Carattere"/>
    <w:basedOn w:val="Carpredefinitoparagrafo"/>
    <w:link w:val="Titolo4"/>
    <w:rsid w:val="004A28C4"/>
    <w:rPr>
      <w:rFonts w:ascii="Times New Roman" w:eastAsia="font267" w:hAnsi="Times New Roman" w:cs="Times New Roman"/>
      <w:bCs/>
      <w:iCs/>
      <w:color w:val="00000A"/>
      <w:kern w:val="1"/>
      <w:szCs w:val="22"/>
      <w:lang w:eastAsia="it-IT" w:bidi="it-IT"/>
    </w:rPr>
  </w:style>
  <w:style w:type="character" w:customStyle="1" w:styleId="DefaultParagraphFont">
    <w:name w:val="Default Paragraph Font"/>
    <w:rsid w:val="004A28C4"/>
  </w:style>
  <w:style w:type="character" w:customStyle="1" w:styleId="NormalBoldChar">
    <w:name w:val="NormalBold Char"/>
    <w:rsid w:val="004A28C4"/>
    <w:rPr>
      <w:rFonts w:ascii="Times New Roman" w:eastAsia="Times New Roman" w:hAnsi="Times New Roman" w:cs="Times New Roman"/>
      <w:b/>
      <w:sz w:val="24"/>
      <w:lang w:eastAsia="it-IT" w:bidi="it-IT"/>
    </w:rPr>
  </w:style>
  <w:style w:type="character" w:customStyle="1" w:styleId="DeltaViewInsertion">
    <w:name w:val="DeltaView Insertion"/>
    <w:rsid w:val="004A28C4"/>
    <w:rPr>
      <w:b/>
      <w:i/>
      <w:spacing w:val="0"/>
    </w:rPr>
  </w:style>
  <w:style w:type="character" w:customStyle="1" w:styleId="TestonotaapidipaginaCarattere">
    <w:name w:val="Testo nota a piè di pagina Carattere"/>
    <w:rsid w:val="004A28C4"/>
    <w:rPr>
      <w:rFonts w:ascii="Times New Roman" w:eastAsia="Calibri" w:hAnsi="Times New Roman" w:cs="Times New Roman"/>
      <w:sz w:val="20"/>
      <w:szCs w:val="20"/>
      <w:lang w:eastAsia="it-IT" w:bidi="it-IT"/>
    </w:rPr>
  </w:style>
  <w:style w:type="character" w:customStyle="1" w:styleId="footnotereference">
    <w:name w:val="footnote reference"/>
    <w:rsid w:val="004A28C4"/>
    <w:rPr>
      <w:shd w:val="clear" w:color="auto" w:fill="FFFFFF"/>
      <w:vertAlign w:val="superscript"/>
    </w:rPr>
  </w:style>
  <w:style w:type="character" w:customStyle="1" w:styleId="ListLabel1">
    <w:name w:val="ListLabel 1"/>
    <w:rsid w:val="004A28C4"/>
    <w:rPr>
      <w:color w:val="000000"/>
    </w:rPr>
  </w:style>
  <w:style w:type="character" w:customStyle="1" w:styleId="ListLabel2">
    <w:name w:val="ListLabel 2"/>
    <w:rsid w:val="004A28C4"/>
    <w:rPr>
      <w:sz w:val="16"/>
      <w:szCs w:val="16"/>
    </w:rPr>
  </w:style>
  <w:style w:type="character" w:customStyle="1" w:styleId="ListLabel3">
    <w:name w:val="ListLabel 3"/>
    <w:rsid w:val="004A28C4"/>
    <w:rPr>
      <w:rFonts w:ascii="Arial" w:hAnsi="Arial"/>
      <w:b/>
      <w:i w:val="0"/>
      <w:sz w:val="15"/>
    </w:rPr>
  </w:style>
  <w:style w:type="character" w:customStyle="1" w:styleId="ListLabel4">
    <w:name w:val="ListLabel 4"/>
    <w:rsid w:val="004A28C4"/>
    <w:rPr>
      <w:i w:val="0"/>
    </w:rPr>
  </w:style>
  <w:style w:type="character" w:customStyle="1" w:styleId="ListLabel5">
    <w:name w:val="ListLabel 5"/>
    <w:rsid w:val="004A28C4"/>
    <w:rPr>
      <w:rFonts w:ascii="Arial" w:hAnsi="Arial"/>
      <w:i w:val="0"/>
      <w:sz w:val="15"/>
    </w:rPr>
  </w:style>
  <w:style w:type="character" w:customStyle="1" w:styleId="ListLabel6">
    <w:name w:val="ListLabel 6"/>
    <w:rsid w:val="004A28C4"/>
    <w:rPr>
      <w:color w:val="000000"/>
    </w:rPr>
  </w:style>
  <w:style w:type="character" w:customStyle="1" w:styleId="ListLabel7">
    <w:name w:val="ListLabel 7"/>
    <w:rsid w:val="004A28C4"/>
    <w:rPr>
      <w:rFonts w:eastAsia="Calibri" w:cs="Arial"/>
      <w:b w:val="0"/>
      <w:color w:val="00000A"/>
    </w:rPr>
  </w:style>
  <w:style w:type="character" w:customStyle="1" w:styleId="ListLabel8">
    <w:name w:val="ListLabel 8"/>
    <w:rsid w:val="004A28C4"/>
    <w:rPr>
      <w:rFonts w:cs="Courier New"/>
    </w:rPr>
  </w:style>
  <w:style w:type="character" w:customStyle="1" w:styleId="ListLabel9">
    <w:name w:val="ListLabel 9"/>
    <w:rsid w:val="004A28C4"/>
    <w:rPr>
      <w:rFonts w:cs="Courier New"/>
    </w:rPr>
  </w:style>
  <w:style w:type="character" w:customStyle="1" w:styleId="ListLabel10">
    <w:name w:val="ListLabel 10"/>
    <w:rsid w:val="004A28C4"/>
    <w:rPr>
      <w:rFonts w:cs="Courier New"/>
    </w:rPr>
  </w:style>
  <w:style w:type="character" w:customStyle="1" w:styleId="ListLabel11">
    <w:name w:val="ListLabel 11"/>
    <w:rsid w:val="004A28C4"/>
    <w:rPr>
      <w:rFonts w:eastAsia="Calibri" w:cs="Arial"/>
    </w:rPr>
  </w:style>
  <w:style w:type="character" w:customStyle="1" w:styleId="ListLabel12">
    <w:name w:val="ListLabel 12"/>
    <w:rsid w:val="004A28C4"/>
    <w:rPr>
      <w:rFonts w:cs="Courier New"/>
    </w:rPr>
  </w:style>
  <w:style w:type="character" w:customStyle="1" w:styleId="ListLabel13">
    <w:name w:val="ListLabel 13"/>
    <w:rsid w:val="004A28C4"/>
    <w:rPr>
      <w:rFonts w:cs="Courier New"/>
    </w:rPr>
  </w:style>
  <w:style w:type="character" w:customStyle="1" w:styleId="ListLabel14">
    <w:name w:val="ListLabel 14"/>
    <w:rsid w:val="004A28C4"/>
    <w:rPr>
      <w:rFonts w:cs="Courier New"/>
    </w:rPr>
  </w:style>
  <w:style w:type="character" w:customStyle="1" w:styleId="ListLabel15">
    <w:name w:val="ListLabel 15"/>
    <w:rsid w:val="004A28C4"/>
    <w:rPr>
      <w:rFonts w:eastAsia="Calibri" w:cs="Arial"/>
      <w:color w:val="FF0000"/>
    </w:rPr>
  </w:style>
  <w:style w:type="character" w:customStyle="1" w:styleId="ListLabel16">
    <w:name w:val="ListLabel 16"/>
    <w:rsid w:val="004A28C4"/>
    <w:rPr>
      <w:rFonts w:cs="Courier New"/>
    </w:rPr>
  </w:style>
  <w:style w:type="character" w:customStyle="1" w:styleId="ListLabel17">
    <w:name w:val="ListLabel 17"/>
    <w:rsid w:val="004A28C4"/>
    <w:rPr>
      <w:rFonts w:cs="Courier New"/>
    </w:rPr>
  </w:style>
  <w:style w:type="character" w:customStyle="1" w:styleId="ListLabel18">
    <w:name w:val="ListLabel 18"/>
    <w:rsid w:val="004A28C4"/>
    <w:rPr>
      <w:rFonts w:cs="Courier New"/>
    </w:rPr>
  </w:style>
  <w:style w:type="character" w:customStyle="1" w:styleId="ListLabel19">
    <w:name w:val="ListLabel 19"/>
    <w:rsid w:val="004A28C4"/>
    <w:rPr>
      <w:rFonts w:cs="Courier New"/>
    </w:rPr>
  </w:style>
  <w:style w:type="character" w:customStyle="1" w:styleId="ListLabel20">
    <w:name w:val="ListLabel 20"/>
    <w:rsid w:val="004A28C4"/>
    <w:rPr>
      <w:rFonts w:cs="Courier New"/>
    </w:rPr>
  </w:style>
  <w:style w:type="character" w:customStyle="1" w:styleId="ListLabel21">
    <w:name w:val="ListLabel 21"/>
    <w:rsid w:val="004A28C4"/>
    <w:rPr>
      <w:rFonts w:cs="Courier New"/>
    </w:rPr>
  </w:style>
  <w:style w:type="character" w:customStyle="1" w:styleId="Caratterenotaapidipagina">
    <w:name w:val="Carattere nota a piè di pagina"/>
    <w:rsid w:val="004A28C4"/>
  </w:style>
  <w:style w:type="character" w:styleId="Rimandonotaapidipagina">
    <w:name w:val="footnote reference"/>
    <w:rsid w:val="004A28C4"/>
    <w:rPr>
      <w:vertAlign w:val="superscript"/>
    </w:rPr>
  </w:style>
  <w:style w:type="character" w:styleId="Rimandonotadichiusura">
    <w:name w:val="endnote reference"/>
    <w:rsid w:val="004A28C4"/>
    <w:rPr>
      <w:vertAlign w:val="superscript"/>
    </w:rPr>
  </w:style>
  <w:style w:type="character" w:customStyle="1" w:styleId="Caratterenotadichiusura">
    <w:name w:val="Carattere nota di chiusura"/>
    <w:rsid w:val="004A28C4"/>
  </w:style>
  <w:style w:type="character" w:customStyle="1" w:styleId="ListLabel22">
    <w:name w:val="ListLabel 22"/>
    <w:rsid w:val="004A28C4"/>
    <w:rPr>
      <w:sz w:val="16"/>
      <w:szCs w:val="16"/>
    </w:rPr>
  </w:style>
  <w:style w:type="character" w:customStyle="1" w:styleId="ListLabel23">
    <w:name w:val="ListLabel 23"/>
    <w:rsid w:val="004A28C4"/>
    <w:rPr>
      <w:rFonts w:ascii="Arial" w:hAnsi="Arial" w:cs="Symbol"/>
      <w:sz w:val="15"/>
    </w:rPr>
  </w:style>
  <w:style w:type="character" w:customStyle="1" w:styleId="ListLabel24">
    <w:name w:val="ListLabel 24"/>
    <w:rsid w:val="004A28C4"/>
    <w:rPr>
      <w:rFonts w:ascii="Arial" w:hAnsi="Arial"/>
      <w:b/>
      <w:i w:val="0"/>
      <w:sz w:val="15"/>
    </w:rPr>
  </w:style>
  <w:style w:type="character" w:customStyle="1" w:styleId="ListLabel25">
    <w:name w:val="ListLabel 25"/>
    <w:rsid w:val="004A28C4"/>
    <w:rPr>
      <w:rFonts w:ascii="Arial" w:hAnsi="Arial"/>
      <w:i w:val="0"/>
      <w:sz w:val="15"/>
    </w:rPr>
  </w:style>
  <w:style w:type="character" w:customStyle="1" w:styleId="ListLabel26">
    <w:name w:val="ListLabel 26"/>
    <w:rsid w:val="004A28C4"/>
    <w:rPr>
      <w:rFonts w:ascii="Arial" w:hAnsi="Arial" w:cs="Symbol"/>
      <w:sz w:val="15"/>
    </w:rPr>
  </w:style>
  <w:style w:type="character" w:customStyle="1" w:styleId="ListLabel27">
    <w:name w:val="ListLabel 27"/>
    <w:rsid w:val="004A28C4"/>
    <w:rPr>
      <w:rFonts w:ascii="Arial" w:hAnsi="Arial" w:cs="Courier New"/>
      <w:sz w:val="14"/>
    </w:rPr>
  </w:style>
  <w:style w:type="character" w:customStyle="1" w:styleId="ListLabel28">
    <w:name w:val="ListLabel 28"/>
    <w:rsid w:val="004A28C4"/>
    <w:rPr>
      <w:rFonts w:cs="Courier New"/>
    </w:rPr>
  </w:style>
  <w:style w:type="character" w:customStyle="1" w:styleId="ListLabel29">
    <w:name w:val="ListLabel 29"/>
    <w:rsid w:val="004A28C4"/>
    <w:rPr>
      <w:rFonts w:cs="Wingdings"/>
    </w:rPr>
  </w:style>
  <w:style w:type="character" w:customStyle="1" w:styleId="ListLabel30">
    <w:name w:val="ListLabel 30"/>
    <w:rsid w:val="004A28C4"/>
    <w:rPr>
      <w:rFonts w:cs="Symbol"/>
    </w:rPr>
  </w:style>
  <w:style w:type="character" w:customStyle="1" w:styleId="ListLabel31">
    <w:name w:val="ListLabel 31"/>
    <w:rsid w:val="004A28C4"/>
    <w:rPr>
      <w:rFonts w:cs="Courier New"/>
    </w:rPr>
  </w:style>
  <w:style w:type="character" w:customStyle="1" w:styleId="ListLabel32">
    <w:name w:val="ListLabel 32"/>
    <w:rsid w:val="004A28C4"/>
    <w:rPr>
      <w:rFonts w:cs="Wingdings"/>
    </w:rPr>
  </w:style>
  <w:style w:type="character" w:customStyle="1" w:styleId="ListLabel33">
    <w:name w:val="ListLabel 33"/>
    <w:rsid w:val="004A28C4"/>
    <w:rPr>
      <w:rFonts w:cs="Symbol"/>
    </w:rPr>
  </w:style>
  <w:style w:type="character" w:customStyle="1" w:styleId="ListLabel34">
    <w:name w:val="ListLabel 34"/>
    <w:rsid w:val="004A28C4"/>
    <w:rPr>
      <w:rFonts w:cs="Courier New"/>
    </w:rPr>
  </w:style>
  <w:style w:type="character" w:customStyle="1" w:styleId="ListLabel35">
    <w:name w:val="ListLabel 35"/>
    <w:rsid w:val="004A28C4"/>
    <w:rPr>
      <w:rFonts w:cs="Wingdings"/>
    </w:rPr>
  </w:style>
  <w:style w:type="character" w:customStyle="1" w:styleId="ListLabel36">
    <w:name w:val="ListLabel 36"/>
    <w:rsid w:val="004A28C4"/>
    <w:rPr>
      <w:rFonts w:ascii="Arial" w:hAnsi="Arial" w:cs="Symbol"/>
      <w:sz w:val="15"/>
    </w:rPr>
  </w:style>
  <w:style w:type="character" w:customStyle="1" w:styleId="ListLabel37">
    <w:name w:val="ListLabel 37"/>
    <w:rsid w:val="004A28C4"/>
    <w:rPr>
      <w:rFonts w:ascii="Arial" w:hAnsi="Arial"/>
      <w:b/>
      <w:i w:val="0"/>
      <w:sz w:val="15"/>
    </w:rPr>
  </w:style>
  <w:style w:type="character" w:customStyle="1" w:styleId="ListLabel38">
    <w:name w:val="ListLabel 38"/>
    <w:rsid w:val="004A28C4"/>
    <w:rPr>
      <w:rFonts w:ascii="Arial" w:hAnsi="Arial"/>
      <w:i w:val="0"/>
      <w:sz w:val="15"/>
    </w:rPr>
  </w:style>
  <w:style w:type="character" w:customStyle="1" w:styleId="ListLabel39">
    <w:name w:val="ListLabel 39"/>
    <w:rsid w:val="004A28C4"/>
    <w:rPr>
      <w:rFonts w:ascii="Arial" w:hAnsi="Arial" w:cs="Symbol"/>
      <w:sz w:val="15"/>
    </w:rPr>
  </w:style>
  <w:style w:type="character" w:customStyle="1" w:styleId="ListLabel40">
    <w:name w:val="ListLabel 40"/>
    <w:rsid w:val="004A28C4"/>
    <w:rPr>
      <w:rFonts w:cs="Courier New"/>
      <w:sz w:val="14"/>
    </w:rPr>
  </w:style>
  <w:style w:type="character" w:customStyle="1" w:styleId="ListLabel41">
    <w:name w:val="ListLabel 41"/>
    <w:rsid w:val="004A28C4"/>
    <w:rPr>
      <w:rFonts w:cs="Courier New"/>
    </w:rPr>
  </w:style>
  <w:style w:type="character" w:customStyle="1" w:styleId="ListLabel42">
    <w:name w:val="ListLabel 42"/>
    <w:rsid w:val="004A28C4"/>
    <w:rPr>
      <w:rFonts w:cs="Wingdings"/>
    </w:rPr>
  </w:style>
  <w:style w:type="character" w:customStyle="1" w:styleId="ListLabel43">
    <w:name w:val="ListLabel 43"/>
    <w:rsid w:val="004A28C4"/>
    <w:rPr>
      <w:rFonts w:cs="Symbol"/>
    </w:rPr>
  </w:style>
  <w:style w:type="character" w:customStyle="1" w:styleId="ListLabel44">
    <w:name w:val="ListLabel 44"/>
    <w:rsid w:val="004A28C4"/>
    <w:rPr>
      <w:rFonts w:cs="Courier New"/>
    </w:rPr>
  </w:style>
  <w:style w:type="character" w:customStyle="1" w:styleId="ListLabel45">
    <w:name w:val="ListLabel 45"/>
    <w:rsid w:val="004A28C4"/>
    <w:rPr>
      <w:rFonts w:cs="Wingdings"/>
    </w:rPr>
  </w:style>
  <w:style w:type="character" w:customStyle="1" w:styleId="ListLabel46">
    <w:name w:val="ListLabel 46"/>
    <w:rsid w:val="004A28C4"/>
    <w:rPr>
      <w:rFonts w:cs="Symbol"/>
    </w:rPr>
  </w:style>
  <w:style w:type="character" w:customStyle="1" w:styleId="ListLabel47">
    <w:name w:val="ListLabel 47"/>
    <w:rsid w:val="004A28C4"/>
    <w:rPr>
      <w:rFonts w:cs="Courier New"/>
    </w:rPr>
  </w:style>
  <w:style w:type="character" w:customStyle="1" w:styleId="ListLabel48">
    <w:name w:val="ListLabel 48"/>
    <w:rsid w:val="004A28C4"/>
    <w:rPr>
      <w:rFonts w:cs="Wingdings"/>
    </w:rPr>
  </w:style>
  <w:style w:type="character" w:customStyle="1" w:styleId="ListLabel49">
    <w:name w:val="ListLabel 49"/>
    <w:rsid w:val="004A28C4"/>
    <w:rPr>
      <w:rFonts w:ascii="Arial" w:hAnsi="Arial" w:cs="Symbol"/>
      <w:sz w:val="15"/>
    </w:rPr>
  </w:style>
  <w:style w:type="character" w:customStyle="1" w:styleId="ListLabel50">
    <w:name w:val="ListLabel 50"/>
    <w:rsid w:val="004A28C4"/>
    <w:rPr>
      <w:rFonts w:ascii="Arial" w:hAnsi="Arial"/>
      <w:b/>
      <w:i w:val="0"/>
      <w:sz w:val="15"/>
    </w:rPr>
  </w:style>
  <w:style w:type="character" w:customStyle="1" w:styleId="ListLabel51">
    <w:name w:val="ListLabel 51"/>
    <w:rsid w:val="004A28C4"/>
    <w:rPr>
      <w:rFonts w:ascii="Arial" w:hAnsi="Arial"/>
      <w:i w:val="0"/>
      <w:sz w:val="15"/>
    </w:rPr>
  </w:style>
  <w:style w:type="character" w:customStyle="1" w:styleId="ListLabel52">
    <w:name w:val="ListLabel 52"/>
    <w:rsid w:val="004A28C4"/>
    <w:rPr>
      <w:rFonts w:ascii="Arial" w:hAnsi="Arial" w:cs="Symbol"/>
      <w:sz w:val="15"/>
    </w:rPr>
  </w:style>
  <w:style w:type="character" w:customStyle="1" w:styleId="ListLabel53">
    <w:name w:val="ListLabel 53"/>
    <w:rsid w:val="004A28C4"/>
    <w:rPr>
      <w:rFonts w:cs="Courier New"/>
      <w:sz w:val="14"/>
    </w:rPr>
  </w:style>
  <w:style w:type="character" w:customStyle="1" w:styleId="ListLabel54">
    <w:name w:val="ListLabel 54"/>
    <w:rsid w:val="004A28C4"/>
    <w:rPr>
      <w:rFonts w:cs="Courier New"/>
    </w:rPr>
  </w:style>
  <w:style w:type="character" w:customStyle="1" w:styleId="ListLabel55">
    <w:name w:val="ListLabel 55"/>
    <w:rsid w:val="004A28C4"/>
    <w:rPr>
      <w:rFonts w:cs="Wingdings"/>
    </w:rPr>
  </w:style>
  <w:style w:type="character" w:customStyle="1" w:styleId="ListLabel56">
    <w:name w:val="ListLabel 56"/>
    <w:rsid w:val="004A28C4"/>
    <w:rPr>
      <w:rFonts w:cs="Symbol"/>
    </w:rPr>
  </w:style>
  <w:style w:type="character" w:customStyle="1" w:styleId="ListLabel57">
    <w:name w:val="ListLabel 57"/>
    <w:rsid w:val="004A28C4"/>
    <w:rPr>
      <w:rFonts w:cs="Courier New"/>
    </w:rPr>
  </w:style>
  <w:style w:type="character" w:customStyle="1" w:styleId="ListLabel58">
    <w:name w:val="ListLabel 58"/>
    <w:rsid w:val="004A28C4"/>
    <w:rPr>
      <w:rFonts w:cs="Wingdings"/>
    </w:rPr>
  </w:style>
  <w:style w:type="character" w:customStyle="1" w:styleId="ListLabel59">
    <w:name w:val="ListLabel 59"/>
    <w:rsid w:val="004A28C4"/>
    <w:rPr>
      <w:rFonts w:cs="Symbol"/>
    </w:rPr>
  </w:style>
  <w:style w:type="character" w:customStyle="1" w:styleId="ListLabel60">
    <w:name w:val="ListLabel 60"/>
    <w:rsid w:val="004A28C4"/>
    <w:rPr>
      <w:rFonts w:cs="Courier New"/>
    </w:rPr>
  </w:style>
  <w:style w:type="character" w:customStyle="1" w:styleId="ListLabel61">
    <w:name w:val="ListLabel 61"/>
    <w:rsid w:val="004A28C4"/>
    <w:rPr>
      <w:rFonts w:cs="Wingdings"/>
    </w:rPr>
  </w:style>
  <w:style w:type="character" w:customStyle="1" w:styleId="ListLabel62">
    <w:name w:val="ListLabel 62"/>
    <w:rsid w:val="004A28C4"/>
    <w:rPr>
      <w:rFonts w:ascii="Arial" w:hAnsi="Arial" w:cs="Symbol"/>
      <w:sz w:val="15"/>
    </w:rPr>
  </w:style>
  <w:style w:type="character" w:customStyle="1" w:styleId="ListLabel63">
    <w:name w:val="ListLabel 63"/>
    <w:rsid w:val="004A28C4"/>
    <w:rPr>
      <w:rFonts w:ascii="Arial" w:hAnsi="Arial"/>
      <w:b/>
      <w:i w:val="0"/>
      <w:sz w:val="15"/>
    </w:rPr>
  </w:style>
  <w:style w:type="character" w:customStyle="1" w:styleId="ListLabel64">
    <w:name w:val="ListLabel 64"/>
    <w:rsid w:val="004A28C4"/>
    <w:rPr>
      <w:rFonts w:ascii="Arial" w:hAnsi="Arial"/>
      <w:i w:val="0"/>
      <w:sz w:val="15"/>
    </w:rPr>
  </w:style>
  <w:style w:type="character" w:customStyle="1" w:styleId="ListLabel65">
    <w:name w:val="ListLabel 65"/>
    <w:rsid w:val="004A28C4"/>
    <w:rPr>
      <w:rFonts w:ascii="Arial" w:hAnsi="Arial" w:cs="Symbol"/>
      <w:sz w:val="15"/>
    </w:rPr>
  </w:style>
  <w:style w:type="character" w:customStyle="1" w:styleId="ListLabel66">
    <w:name w:val="ListLabel 66"/>
    <w:rsid w:val="004A28C4"/>
    <w:rPr>
      <w:rFonts w:cs="Courier New"/>
      <w:sz w:val="14"/>
    </w:rPr>
  </w:style>
  <w:style w:type="character" w:customStyle="1" w:styleId="ListLabel67">
    <w:name w:val="ListLabel 67"/>
    <w:rsid w:val="004A28C4"/>
    <w:rPr>
      <w:rFonts w:cs="Courier New"/>
    </w:rPr>
  </w:style>
  <w:style w:type="character" w:customStyle="1" w:styleId="ListLabel68">
    <w:name w:val="ListLabel 68"/>
    <w:rsid w:val="004A28C4"/>
    <w:rPr>
      <w:rFonts w:cs="Wingdings"/>
    </w:rPr>
  </w:style>
  <w:style w:type="character" w:customStyle="1" w:styleId="ListLabel69">
    <w:name w:val="ListLabel 69"/>
    <w:rsid w:val="004A28C4"/>
    <w:rPr>
      <w:rFonts w:cs="Symbol"/>
    </w:rPr>
  </w:style>
  <w:style w:type="character" w:customStyle="1" w:styleId="ListLabel70">
    <w:name w:val="ListLabel 70"/>
    <w:rsid w:val="004A28C4"/>
    <w:rPr>
      <w:rFonts w:cs="Courier New"/>
    </w:rPr>
  </w:style>
  <w:style w:type="character" w:customStyle="1" w:styleId="ListLabel71">
    <w:name w:val="ListLabel 71"/>
    <w:rsid w:val="004A28C4"/>
    <w:rPr>
      <w:rFonts w:cs="Wingdings"/>
    </w:rPr>
  </w:style>
  <w:style w:type="character" w:customStyle="1" w:styleId="ListLabel72">
    <w:name w:val="ListLabel 72"/>
    <w:rsid w:val="004A28C4"/>
    <w:rPr>
      <w:rFonts w:cs="Symbol"/>
    </w:rPr>
  </w:style>
  <w:style w:type="character" w:customStyle="1" w:styleId="ListLabel73">
    <w:name w:val="ListLabel 73"/>
    <w:rsid w:val="004A28C4"/>
    <w:rPr>
      <w:rFonts w:cs="Courier New"/>
    </w:rPr>
  </w:style>
  <w:style w:type="character" w:customStyle="1" w:styleId="ListLabel74">
    <w:name w:val="ListLabel 74"/>
    <w:rsid w:val="004A28C4"/>
    <w:rPr>
      <w:rFonts w:cs="Wingdings"/>
    </w:rPr>
  </w:style>
  <w:style w:type="paragraph" w:customStyle="1" w:styleId="Titolo10">
    <w:name w:val="Titolo1"/>
    <w:basedOn w:val="Normale"/>
    <w:next w:val="Corpodeltesto"/>
    <w:rsid w:val="004A28C4"/>
    <w:pPr>
      <w:keepNext/>
      <w:suppressAutoHyphens/>
      <w:spacing w:before="240" w:after="120" w:line="240" w:lineRule="auto"/>
    </w:pPr>
    <w:rPr>
      <w:rFonts w:ascii="Liberation Sans" w:eastAsia="Arial Unicode MS" w:hAnsi="Liberation Sans" w:cs="Mangal"/>
      <w:color w:val="00000A"/>
      <w:kern w:val="1"/>
      <w:sz w:val="28"/>
      <w:szCs w:val="28"/>
      <w:lang w:bidi="it-IT"/>
    </w:rPr>
  </w:style>
  <w:style w:type="paragraph" w:styleId="a">
    <w:basedOn w:val="Normale"/>
    <w:next w:val="Corpodeltesto"/>
    <w:rsid w:val="004A28C4"/>
    <w:pPr>
      <w:suppressAutoHyphens/>
      <w:spacing w:after="140" w:line="288" w:lineRule="auto"/>
    </w:pPr>
    <w:rPr>
      <w:rFonts w:eastAsia="Calibri"/>
      <w:color w:val="00000A"/>
      <w:kern w:val="1"/>
      <w:sz w:val="24"/>
      <w:szCs w:val="22"/>
      <w:lang w:bidi="it-IT"/>
    </w:rPr>
  </w:style>
  <w:style w:type="paragraph" w:styleId="Elenco">
    <w:name w:val="List"/>
    <w:basedOn w:val="Corpodeltesto"/>
    <w:rsid w:val="004A28C4"/>
    <w:pPr>
      <w:suppressAutoHyphens/>
      <w:spacing w:after="140" w:line="288" w:lineRule="auto"/>
    </w:pPr>
    <w:rPr>
      <w:rFonts w:eastAsia="Calibri" w:cs="Mangal"/>
      <w:color w:val="00000A"/>
      <w:kern w:val="1"/>
      <w:sz w:val="24"/>
      <w:szCs w:val="22"/>
      <w:lang w:bidi="it-IT"/>
    </w:rPr>
  </w:style>
  <w:style w:type="paragraph" w:styleId="Didascalia">
    <w:name w:val="caption"/>
    <w:basedOn w:val="Normale"/>
    <w:qFormat/>
    <w:rsid w:val="004A28C4"/>
    <w:pPr>
      <w:suppressLineNumbers/>
      <w:suppressAutoHyphens/>
      <w:spacing w:before="120" w:after="120" w:line="240" w:lineRule="auto"/>
    </w:pPr>
    <w:rPr>
      <w:rFonts w:eastAsia="Calibri" w:cs="Mangal"/>
      <w:i/>
      <w:iCs/>
      <w:color w:val="00000A"/>
      <w:kern w:val="1"/>
      <w:sz w:val="24"/>
      <w:szCs w:val="24"/>
      <w:lang w:bidi="it-IT"/>
    </w:rPr>
  </w:style>
  <w:style w:type="paragraph" w:customStyle="1" w:styleId="Indice">
    <w:name w:val="Indice"/>
    <w:basedOn w:val="Normale"/>
    <w:rsid w:val="004A28C4"/>
    <w:pPr>
      <w:suppressLineNumbers/>
      <w:suppressAutoHyphens/>
      <w:spacing w:before="120" w:after="120" w:line="240" w:lineRule="auto"/>
    </w:pPr>
    <w:rPr>
      <w:rFonts w:eastAsia="Calibri" w:cs="Mangal"/>
      <w:color w:val="00000A"/>
      <w:kern w:val="1"/>
      <w:sz w:val="24"/>
      <w:szCs w:val="22"/>
      <w:lang w:bidi="it-IT"/>
    </w:rPr>
  </w:style>
  <w:style w:type="paragraph" w:customStyle="1" w:styleId="NormalBold">
    <w:name w:val="NormalBold"/>
    <w:basedOn w:val="Normale"/>
    <w:rsid w:val="004A28C4"/>
    <w:pPr>
      <w:widowControl w:val="0"/>
      <w:suppressAutoHyphens/>
      <w:spacing w:after="0" w:line="240" w:lineRule="auto"/>
    </w:pPr>
    <w:rPr>
      <w:b/>
      <w:color w:val="00000A"/>
      <w:kern w:val="1"/>
      <w:sz w:val="24"/>
      <w:szCs w:val="22"/>
      <w:lang w:bidi="it-IT"/>
    </w:rPr>
  </w:style>
  <w:style w:type="paragraph" w:customStyle="1" w:styleId="footnotetext">
    <w:name w:val="footnote text"/>
    <w:basedOn w:val="Normale"/>
    <w:rsid w:val="004A28C4"/>
    <w:pPr>
      <w:suppressAutoHyphens/>
      <w:spacing w:after="0" w:line="240" w:lineRule="auto"/>
      <w:ind w:left="720" w:hanging="720"/>
    </w:pPr>
    <w:rPr>
      <w:rFonts w:eastAsia="Calibri"/>
      <w:color w:val="00000A"/>
      <w:kern w:val="1"/>
      <w:lang w:bidi="it-IT"/>
    </w:rPr>
  </w:style>
  <w:style w:type="paragraph" w:customStyle="1" w:styleId="Text1">
    <w:name w:val="Text 1"/>
    <w:basedOn w:val="Normale"/>
    <w:rsid w:val="004A28C4"/>
    <w:pPr>
      <w:suppressAutoHyphens/>
      <w:spacing w:before="120" w:after="120" w:line="240" w:lineRule="auto"/>
      <w:ind w:left="850"/>
    </w:pPr>
    <w:rPr>
      <w:rFonts w:eastAsia="Calibri"/>
      <w:color w:val="00000A"/>
      <w:kern w:val="1"/>
      <w:sz w:val="24"/>
      <w:szCs w:val="22"/>
      <w:lang w:bidi="it-IT"/>
    </w:rPr>
  </w:style>
  <w:style w:type="paragraph" w:customStyle="1" w:styleId="NormalLeft">
    <w:name w:val="Normal Left"/>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Tiret0">
    <w:name w:val="Tiret 0"/>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Tiret1">
    <w:name w:val="Tiret 1"/>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NumPar1">
    <w:name w:val="NumPar 1"/>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NumPar2">
    <w:name w:val="NumPar 2"/>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NumPar3">
    <w:name w:val="NumPar 3"/>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NumPar4">
    <w:name w:val="NumPar 4"/>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ChapterTitle">
    <w:name w:val="ChapterTitle"/>
    <w:basedOn w:val="Normale"/>
    <w:rsid w:val="004A28C4"/>
    <w:pPr>
      <w:keepNext/>
      <w:suppressAutoHyphens/>
      <w:spacing w:before="120" w:after="360" w:line="240" w:lineRule="auto"/>
      <w:jc w:val="center"/>
    </w:pPr>
    <w:rPr>
      <w:rFonts w:eastAsia="Calibri"/>
      <w:b/>
      <w:color w:val="00000A"/>
      <w:kern w:val="1"/>
      <w:sz w:val="32"/>
      <w:szCs w:val="22"/>
      <w:lang w:bidi="it-IT"/>
    </w:rPr>
  </w:style>
  <w:style w:type="paragraph" w:customStyle="1" w:styleId="SectionTitle">
    <w:name w:val="SectionTitle"/>
    <w:basedOn w:val="Normale"/>
    <w:rsid w:val="004A28C4"/>
    <w:pPr>
      <w:keepNext/>
      <w:suppressAutoHyphens/>
      <w:spacing w:before="120" w:after="360" w:line="240" w:lineRule="auto"/>
      <w:jc w:val="center"/>
    </w:pPr>
    <w:rPr>
      <w:rFonts w:eastAsia="Calibri"/>
      <w:b/>
      <w:smallCaps/>
      <w:color w:val="00000A"/>
      <w:kern w:val="1"/>
      <w:sz w:val="28"/>
      <w:szCs w:val="22"/>
      <w:lang w:bidi="it-IT"/>
    </w:rPr>
  </w:style>
  <w:style w:type="paragraph" w:customStyle="1" w:styleId="Annexetitre">
    <w:name w:val="Annexe titre"/>
    <w:basedOn w:val="Normale"/>
    <w:rsid w:val="004A28C4"/>
    <w:pPr>
      <w:suppressAutoHyphens/>
      <w:spacing w:before="120" w:after="120" w:line="240" w:lineRule="auto"/>
      <w:jc w:val="center"/>
    </w:pPr>
    <w:rPr>
      <w:rFonts w:eastAsia="Calibri"/>
      <w:b/>
      <w:color w:val="00000A"/>
      <w:kern w:val="1"/>
      <w:sz w:val="24"/>
      <w:szCs w:val="22"/>
      <w:u w:val="single"/>
      <w:lang w:bidi="it-IT"/>
    </w:rPr>
  </w:style>
  <w:style w:type="paragraph" w:customStyle="1" w:styleId="Titrearticle">
    <w:name w:val="Titre article"/>
    <w:basedOn w:val="Normale"/>
    <w:rsid w:val="004A28C4"/>
    <w:pPr>
      <w:keepNext/>
      <w:suppressAutoHyphens/>
      <w:spacing w:before="360" w:after="120" w:line="240" w:lineRule="auto"/>
      <w:jc w:val="center"/>
    </w:pPr>
    <w:rPr>
      <w:rFonts w:eastAsia="Calibri"/>
      <w:i/>
      <w:color w:val="00000A"/>
      <w:kern w:val="1"/>
      <w:sz w:val="24"/>
      <w:szCs w:val="22"/>
      <w:lang w:bidi="it-IT"/>
    </w:rPr>
  </w:style>
  <w:style w:type="paragraph" w:customStyle="1" w:styleId="ListParagraph">
    <w:name w:val="List Paragraph"/>
    <w:basedOn w:val="Normale"/>
    <w:rsid w:val="004A28C4"/>
    <w:pPr>
      <w:suppressAutoHyphens/>
      <w:spacing w:before="120" w:after="120" w:line="240" w:lineRule="auto"/>
      <w:ind w:left="720"/>
      <w:contextualSpacing/>
    </w:pPr>
    <w:rPr>
      <w:rFonts w:eastAsia="Calibri"/>
      <w:color w:val="00000A"/>
      <w:kern w:val="1"/>
      <w:sz w:val="24"/>
      <w:szCs w:val="22"/>
      <w:lang w:bidi="it-IT"/>
    </w:rPr>
  </w:style>
  <w:style w:type="paragraph" w:customStyle="1" w:styleId="BalloonText">
    <w:name w:val="Balloon Text"/>
    <w:basedOn w:val="Normale"/>
    <w:rsid w:val="004A28C4"/>
    <w:pPr>
      <w:suppressAutoHyphens/>
      <w:spacing w:after="0" w:line="240" w:lineRule="auto"/>
    </w:pPr>
    <w:rPr>
      <w:rFonts w:ascii="Tahoma" w:eastAsia="Calibri" w:hAnsi="Tahoma" w:cs="Tahoma"/>
      <w:color w:val="00000A"/>
      <w:kern w:val="1"/>
      <w:sz w:val="16"/>
      <w:szCs w:val="16"/>
      <w:lang w:bidi="it-IT"/>
    </w:rPr>
  </w:style>
  <w:style w:type="paragraph" w:customStyle="1" w:styleId="NormalWeb">
    <w:name w:val="Normal (Web)"/>
    <w:basedOn w:val="Normale"/>
    <w:rsid w:val="004A28C4"/>
    <w:pPr>
      <w:suppressAutoHyphens/>
      <w:spacing w:before="280" w:after="280" w:line="240" w:lineRule="auto"/>
    </w:pPr>
    <w:rPr>
      <w:color w:val="00000A"/>
      <w:kern w:val="1"/>
      <w:sz w:val="24"/>
      <w:szCs w:val="24"/>
    </w:rPr>
  </w:style>
  <w:style w:type="paragraph" w:styleId="Testonotaapidipagina">
    <w:name w:val="footnote text"/>
    <w:basedOn w:val="Normale"/>
    <w:link w:val="TestonotaapidipaginaCarattere1"/>
    <w:rsid w:val="004A28C4"/>
    <w:pPr>
      <w:suppressAutoHyphens/>
      <w:spacing w:before="120" w:after="120" w:line="240" w:lineRule="auto"/>
    </w:pPr>
    <w:rPr>
      <w:rFonts w:eastAsia="Calibri"/>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4A28C4"/>
    <w:rPr>
      <w:rFonts w:ascii="Times New Roman" w:eastAsia="Calibri" w:hAnsi="Times New Roman" w:cs="Times New Roman"/>
      <w:color w:val="00000A"/>
      <w:kern w:val="1"/>
      <w:szCs w:val="22"/>
      <w:lang w:eastAsia="it-IT" w:bidi="it-IT"/>
    </w:rPr>
  </w:style>
  <w:style w:type="paragraph" w:customStyle="1" w:styleId="Contenutotabella">
    <w:name w:val="Contenuto tabella"/>
    <w:basedOn w:val="Normale"/>
    <w:rsid w:val="004A28C4"/>
    <w:pPr>
      <w:suppressAutoHyphens/>
      <w:spacing w:before="120" w:after="120" w:line="240" w:lineRule="auto"/>
    </w:pPr>
    <w:rPr>
      <w:rFonts w:eastAsia="Calibri"/>
      <w:color w:val="00000A"/>
      <w:kern w:val="1"/>
      <w:sz w:val="24"/>
      <w:szCs w:val="22"/>
      <w:lang w:bidi="it-IT"/>
    </w:rPr>
  </w:style>
  <w:style w:type="paragraph" w:customStyle="1" w:styleId="Titolotabella">
    <w:name w:val="Titolo tabella"/>
    <w:basedOn w:val="Contenutotabella"/>
    <w:rsid w:val="004A28C4"/>
  </w:style>
  <w:style w:type="paragraph" w:customStyle="1" w:styleId="western">
    <w:name w:val="western"/>
    <w:basedOn w:val="Normale"/>
    <w:rsid w:val="004A28C4"/>
    <w:pPr>
      <w:spacing w:before="100" w:beforeAutospacing="1" w:after="142" w:line="288" w:lineRule="auto"/>
    </w:pPr>
    <w:rPr>
      <w:sz w:val="24"/>
      <w:szCs w:val="24"/>
    </w:rPr>
  </w:style>
  <w:style w:type="character" w:customStyle="1" w:styleId="small">
    <w:name w:val="small"/>
    <w:basedOn w:val="Carpredefinitoparagrafo"/>
    <w:rsid w:val="004A28C4"/>
  </w:style>
  <w:style w:type="character" w:customStyle="1" w:styleId="TestofumettoCarattere1">
    <w:name w:val="Testo fumetto Carattere1"/>
    <w:uiPriority w:val="99"/>
    <w:semiHidden/>
    <w:rsid w:val="004A28C4"/>
    <w:rPr>
      <w:rFonts w:ascii="Tahoma" w:eastAsia="Calibri" w:hAnsi="Tahoma" w:cs="Tahoma"/>
      <w:color w:val="00000A"/>
      <w:kern w:val="1"/>
      <w:sz w:val="16"/>
      <w:szCs w:val="16"/>
      <w:lang w:bidi="it-IT"/>
    </w:rPr>
  </w:style>
  <w:style w:type="paragraph" w:styleId="Corpodeltesto">
    <w:name w:val="Body Text"/>
    <w:basedOn w:val="Normale"/>
    <w:link w:val="CorpodeltestoCarattere"/>
    <w:uiPriority w:val="99"/>
    <w:semiHidden/>
    <w:unhideWhenUsed/>
    <w:rsid w:val="004A28C4"/>
    <w:pPr>
      <w:spacing w:after="120"/>
    </w:pPr>
  </w:style>
  <w:style w:type="character" w:customStyle="1" w:styleId="CorpodeltestoCarattere">
    <w:name w:val="Corpo del testo Carattere"/>
    <w:basedOn w:val="Carpredefinitoparagrafo"/>
    <w:link w:val="Corpodeltesto"/>
    <w:uiPriority w:val="99"/>
    <w:semiHidden/>
    <w:rsid w:val="004A28C4"/>
    <w:rPr>
      <w:rFonts w:ascii="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A5A"/>
    <w:rPr>
      <w:rFonts w:ascii="Times New Roman" w:hAnsi="Times New Roman" w:cs="Times New Roman"/>
      <w:sz w:val="20"/>
      <w:szCs w:val="20"/>
      <w:lang w:eastAsia="it-IT"/>
    </w:rPr>
  </w:style>
  <w:style w:type="paragraph" w:styleId="Titolo1">
    <w:name w:val="heading 1"/>
    <w:basedOn w:val="Normale"/>
    <w:next w:val="Normale"/>
    <w:link w:val="Titolo1Carattere"/>
    <w:uiPriority w:val="9"/>
    <w:qFormat/>
    <w:rsid w:val="00F53F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20F9"/>
    <w:rPr>
      <w:color w:val="0000FF" w:themeColor="hyperlink"/>
      <w:u w:val="single"/>
    </w:rPr>
  </w:style>
  <w:style w:type="paragraph" w:styleId="Paragrafoelenco">
    <w:name w:val="List Paragraph"/>
    <w:basedOn w:val="Normale"/>
    <w:uiPriority w:val="34"/>
    <w:qFormat/>
    <w:rsid w:val="00EB20F9"/>
    <w:pPr>
      <w:ind w:left="720"/>
      <w:contextualSpacing/>
    </w:pPr>
  </w:style>
  <w:style w:type="paragraph" w:styleId="Intestazione">
    <w:name w:val="header"/>
    <w:basedOn w:val="Normale"/>
    <w:link w:val="IntestazioneCarattere"/>
    <w:uiPriority w:val="99"/>
    <w:unhideWhenUsed/>
    <w:rsid w:val="002C1F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F56"/>
    <w:rPr>
      <w:rFonts w:ascii="Times New Roman" w:hAnsi="Times New Roman" w:cs="Times New Roman"/>
      <w:sz w:val="20"/>
      <w:szCs w:val="20"/>
      <w:lang w:eastAsia="it-IT"/>
    </w:rPr>
  </w:style>
  <w:style w:type="paragraph" w:styleId="Pidipagina">
    <w:name w:val="footer"/>
    <w:basedOn w:val="Normale"/>
    <w:link w:val="PidipaginaCarattere"/>
    <w:uiPriority w:val="99"/>
    <w:unhideWhenUsed/>
    <w:rsid w:val="002C1F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F56"/>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C1F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F56"/>
    <w:rPr>
      <w:rFonts w:ascii="Tahoma" w:hAnsi="Tahoma" w:cs="Tahoma"/>
      <w:sz w:val="16"/>
      <w:szCs w:val="16"/>
      <w:lang w:eastAsia="it-IT"/>
    </w:rPr>
  </w:style>
  <w:style w:type="character" w:customStyle="1" w:styleId="Menzione1">
    <w:name w:val="Menzione1"/>
    <w:basedOn w:val="Carpredefinitoparagrafo"/>
    <w:uiPriority w:val="99"/>
    <w:semiHidden/>
    <w:unhideWhenUsed/>
    <w:rsid w:val="004A4FB1"/>
    <w:rPr>
      <w:color w:val="2B579A"/>
      <w:shd w:val="clear" w:color="auto" w:fill="E6E6E6"/>
    </w:rPr>
  </w:style>
  <w:style w:type="character" w:styleId="Rimandocommento">
    <w:name w:val="annotation reference"/>
    <w:basedOn w:val="Carpredefinitoparagrafo"/>
    <w:uiPriority w:val="99"/>
    <w:semiHidden/>
    <w:unhideWhenUsed/>
    <w:rsid w:val="00913425"/>
    <w:rPr>
      <w:sz w:val="16"/>
      <w:szCs w:val="16"/>
    </w:rPr>
  </w:style>
  <w:style w:type="paragraph" w:styleId="Testocommento">
    <w:name w:val="annotation text"/>
    <w:basedOn w:val="Normale"/>
    <w:link w:val="TestocommentoCarattere"/>
    <w:uiPriority w:val="99"/>
    <w:semiHidden/>
    <w:unhideWhenUsed/>
    <w:rsid w:val="00913425"/>
    <w:pPr>
      <w:spacing w:line="240" w:lineRule="auto"/>
    </w:pPr>
  </w:style>
  <w:style w:type="character" w:customStyle="1" w:styleId="TestocommentoCarattere">
    <w:name w:val="Testo commento Carattere"/>
    <w:basedOn w:val="Carpredefinitoparagrafo"/>
    <w:link w:val="Testocommento"/>
    <w:uiPriority w:val="99"/>
    <w:semiHidden/>
    <w:rsid w:val="00913425"/>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3425"/>
    <w:rPr>
      <w:b/>
      <w:bCs/>
    </w:rPr>
  </w:style>
  <w:style w:type="character" w:customStyle="1" w:styleId="SoggettocommentoCarattere">
    <w:name w:val="Soggetto commento Carattere"/>
    <w:basedOn w:val="TestocommentoCarattere"/>
    <w:link w:val="Soggettocommento"/>
    <w:uiPriority w:val="99"/>
    <w:semiHidden/>
    <w:rsid w:val="00913425"/>
    <w:rPr>
      <w:rFonts w:ascii="Times New Roman" w:hAnsi="Times New Roman" w:cs="Times New Roman"/>
      <w:b/>
      <w:bCs/>
      <w:sz w:val="20"/>
      <w:szCs w:val="20"/>
      <w:lang w:eastAsia="it-IT"/>
    </w:rPr>
  </w:style>
  <w:style w:type="paragraph" w:styleId="Revisione">
    <w:name w:val="Revision"/>
    <w:hidden/>
    <w:uiPriority w:val="99"/>
    <w:semiHidden/>
    <w:rsid w:val="00BD054C"/>
    <w:pPr>
      <w:spacing w:after="0" w:line="240" w:lineRule="auto"/>
    </w:pPr>
    <w:rPr>
      <w:rFonts w:ascii="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F53F92"/>
    <w:rPr>
      <w:rFonts w:asciiTheme="majorHAnsi" w:eastAsiaTheme="majorEastAsia" w:hAnsiTheme="majorHAnsi" w:cstheme="majorBidi"/>
      <w:color w:val="365F91" w:themeColor="accent1" w:themeShade="BF"/>
      <w:sz w:val="32"/>
      <w:szCs w:val="32"/>
      <w:lang w:eastAsia="it-IT"/>
    </w:rPr>
  </w:style>
  <w:style w:type="character" w:customStyle="1" w:styleId="apple-converted-space">
    <w:name w:val="apple-converted-space"/>
    <w:basedOn w:val="Carpredefinitoparagrafo"/>
    <w:rsid w:val="00AD48E1"/>
  </w:style>
  <w:style w:type="table" w:styleId="Grigliatabella">
    <w:name w:val="Table Grid"/>
    <w:basedOn w:val="Tabellanormale"/>
    <w:uiPriority w:val="59"/>
    <w:rsid w:val="00D66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314">
      <w:bodyDiv w:val="1"/>
      <w:marLeft w:val="0"/>
      <w:marRight w:val="0"/>
      <w:marTop w:val="0"/>
      <w:marBottom w:val="0"/>
      <w:divBdr>
        <w:top w:val="none" w:sz="0" w:space="0" w:color="auto"/>
        <w:left w:val="none" w:sz="0" w:space="0" w:color="auto"/>
        <w:bottom w:val="none" w:sz="0" w:space="0" w:color="auto"/>
        <w:right w:val="none" w:sz="0" w:space="0" w:color="auto"/>
      </w:divBdr>
      <w:divsChild>
        <w:div w:id="1246107504">
          <w:marLeft w:val="0"/>
          <w:marRight w:val="0"/>
          <w:marTop w:val="0"/>
          <w:marBottom w:val="0"/>
          <w:divBdr>
            <w:top w:val="none" w:sz="0" w:space="0" w:color="auto"/>
            <w:left w:val="none" w:sz="0" w:space="0" w:color="auto"/>
            <w:bottom w:val="none" w:sz="0" w:space="0" w:color="auto"/>
            <w:right w:val="none" w:sz="0" w:space="0" w:color="auto"/>
          </w:divBdr>
        </w:div>
        <w:div w:id="948203106">
          <w:marLeft w:val="0"/>
          <w:marRight w:val="0"/>
          <w:marTop w:val="0"/>
          <w:marBottom w:val="0"/>
          <w:divBdr>
            <w:top w:val="none" w:sz="0" w:space="0" w:color="auto"/>
            <w:left w:val="none" w:sz="0" w:space="0" w:color="auto"/>
            <w:bottom w:val="none" w:sz="0" w:space="0" w:color="auto"/>
            <w:right w:val="none" w:sz="0" w:space="0" w:color="auto"/>
          </w:divBdr>
        </w:div>
        <w:div w:id="1526600567">
          <w:marLeft w:val="0"/>
          <w:marRight w:val="0"/>
          <w:marTop w:val="0"/>
          <w:marBottom w:val="0"/>
          <w:divBdr>
            <w:top w:val="none" w:sz="0" w:space="0" w:color="auto"/>
            <w:left w:val="none" w:sz="0" w:space="0" w:color="auto"/>
            <w:bottom w:val="none" w:sz="0" w:space="0" w:color="auto"/>
            <w:right w:val="none" w:sz="0" w:space="0" w:color="auto"/>
          </w:divBdr>
        </w:div>
        <w:div w:id="1088651052">
          <w:marLeft w:val="0"/>
          <w:marRight w:val="0"/>
          <w:marTop w:val="0"/>
          <w:marBottom w:val="0"/>
          <w:divBdr>
            <w:top w:val="none" w:sz="0" w:space="0" w:color="auto"/>
            <w:left w:val="none" w:sz="0" w:space="0" w:color="auto"/>
            <w:bottom w:val="none" w:sz="0" w:space="0" w:color="auto"/>
            <w:right w:val="none" w:sz="0" w:space="0" w:color="auto"/>
          </w:divBdr>
        </w:div>
        <w:div w:id="1729574633">
          <w:marLeft w:val="0"/>
          <w:marRight w:val="0"/>
          <w:marTop w:val="0"/>
          <w:marBottom w:val="0"/>
          <w:divBdr>
            <w:top w:val="none" w:sz="0" w:space="0" w:color="auto"/>
            <w:left w:val="none" w:sz="0" w:space="0" w:color="auto"/>
            <w:bottom w:val="none" w:sz="0" w:space="0" w:color="auto"/>
            <w:right w:val="none" w:sz="0" w:space="0" w:color="auto"/>
          </w:divBdr>
        </w:div>
        <w:div w:id="586116117">
          <w:marLeft w:val="0"/>
          <w:marRight w:val="0"/>
          <w:marTop w:val="0"/>
          <w:marBottom w:val="0"/>
          <w:divBdr>
            <w:top w:val="none" w:sz="0" w:space="0" w:color="auto"/>
            <w:left w:val="none" w:sz="0" w:space="0" w:color="auto"/>
            <w:bottom w:val="none" w:sz="0" w:space="0" w:color="auto"/>
            <w:right w:val="none" w:sz="0" w:space="0" w:color="auto"/>
          </w:divBdr>
        </w:div>
      </w:divsChild>
    </w:div>
    <w:div w:id="543831432">
      <w:bodyDiv w:val="1"/>
      <w:marLeft w:val="0"/>
      <w:marRight w:val="0"/>
      <w:marTop w:val="0"/>
      <w:marBottom w:val="0"/>
      <w:divBdr>
        <w:top w:val="none" w:sz="0" w:space="0" w:color="auto"/>
        <w:left w:val="none" w:sz="0" w:space="0" w:color="auto"/>
        <w:bottom w:val="none" w:sz="0" w:space="0" w:color="auto"/>
        <w:right w:val="none" w:sz="0" w:space="0" w:color="auto"/>
      </w:divBdr>
    </w:div>
    <w:div w:id="838230270">
      <w:bodyDiv w:val="1"/>
      <w:marLeft w:val="0"/>
      <w:marRight w:val="0"/>
      <w:marTop w:val="0"/>
      <w:marBottom w:val="0"/>
      <w:divBdr>
        <w:top w:val="none" w:sz="0" w:space="0" w:color="auto"/>
        <w:left w:val="none" w:sz="0" w:space="0" w:color="auto"/>
        <w:bottom w:val="none" w:sz="0" w:space="0" w:color="auto"/>
        <w:right w:val="none" w:sz="0" w:space="0" w:color="auto"/>
      </w:divBdr>
    </w:div>
    <w:div w:id="912853126">
      <w:bodyDiv w:val="1"/>
      <w:marLeft w:val="0"/>
      <w:marRight w:val="0"/>
      <w:marTop w:val="0"/>
      <w:marBottom w:val="0"/>
      <w:divBdr>
        <w:top w:val="none" w:sz="0" w:space="0" w:color="auto"/>
        <w:left w:val="none" w:sz="0" w:space="0" w:color="auto"/>
        <w:bottom w:val="none" w:sz="0" w:space="0" w:color="auto"/>
        <w:right w:val="none" w:sz="0" w:space="0" w:color="auto"/>
      </w:divBdr>
      <w:divsChild>
        <w:div w:id="140392931">
          <w:marLeft w:val="0"/>
          <w:marRight w:val="0"/>
          <w:marTop w:val="0"/>
          <w:marBottom w:val="0"/>
          <w:divBdr>
            <w:top w:val="none" w:sz="0" w:space="0" w:color="auto"/>
            <w:left w:val="none" w:sz="0" w:space="0" w:color="auto"/>
            <w:bottom w:val="none" w:sz="0" w:space="0" w:color="auto"/>
            <w:right w:val="none" w:sz="0" w:space="0" w:color="auto"/>
          </w:divBdr>
        </w:div>
        <w:div w:id="1677490335">
          <w:marLeft w:val="0"/>
          <w:marRight w:val="0"/>
          <w:marTop w:val="0"/>
          <w:marBottom w:val="0"/>
          <w:divBdr>
            <w:top w:val="none" w:sz="0" w:space="0" w:color="auto"/>
            <w:left w:val="none" w:sz="0" w:space="0" w:color="auto"/>
            <w:bottom w:val="none" w:sz="0" w:space="0" w:color="auto"/>
            <w:right w:val="none" w:sz="0" w:space="0" w:color="auto"/>
          </w:divBdr>
        </w:div>
        <w:div w:id="336734534">
          <w:marLeft w:val="0"/>
          <w:marRight w:val="0"/>
          <w:marTop w:val="0"/>
          <w:marBottom w:val="0"/>
          <w:divBdr>
            <w:top w:val="none" w:sz="0" w:space="0" w:color="auto"/>
            <w:left w:val="none" w:sz="0" w:space="0" w:color="auto"/>
            <w:bottom w:val="none" w:sz="0" w:space="0" w:color="auto"/>
            <w:right w:val="none" w:sz="0" w:space="0" w:color="auto"/>
          </w:divBdr>
        </w:div>
        <w:div w:id="1795978672">
          <w:marLeft w:val="0"/>
          <w:marRight w:val="0"/>
          <w:marTop w:val="0"/>
          <w:marBottom w:val="0"/>
          <w:divBdr>
            <w:top w:val="none" w:sz="0" w:space="0" w:color="auto"/>
            <w:left w:val="none" w:sz="0" w:space="0" w:color="auto"/>
            <w:bottom w:val="none" w:sz="0" w:space="0" w:color="auto"/>
            <w:right w:val="none" w:sz="0" w:space="0" w:color="auto"/>
          </w:divBdr>
        </w:div>
        <w:div w:id="307639266">
          <w:marLeft w:val="0"/>
          <w:marRight w:val="0"/>
          <w:marTop w:val="0"/>
          <w:marBottom w:val="0"/>
          <w:divBdr>
            <w:top w:val="none" w:sz="0" w:space="0" w:color="auto"/>
            <w:left w:val="none" w:sz="0" w:space="0" w:color="auto"/>
            <w:bottom w:val="none" w:sz="0" w:space="0" w:color="auto"/>
            <w:right w:val="none" w:sz="0" w:space="0" w:color="auto"/>
          </w:divBdr>
        </w:div>
        <w:div w:id="2138911595">
          <w:marLeft w:val="0"/>
          <w:marRight w:val="0"/>
          <w:marTop w:val="0"/>
          <w:marBottom w:val="0"/>
          <w:divBdr>
            <w:top w:val="none" w:sz="0" w:space="0" w:color="auto"/>
            <w:left w:val="none" w:sz="0" w:space="0" w:color="auto"/>
            <w:bottom w:val="none" w:sz="0" w:space="0" w:color="auto"/>
            <w:right w:val="none" w:sz="0" w:space="0" w:color="auto"/>
          </w:divBdr>
        </w:div>
      </w:divsChild>
    </w:div>
    <w:div w:id="1928928114">
      <w:bodyDiv w:val="1"/>
      <w:marLeft w:val="0"/>
      <w:marRight w:val="0"/>
      <w:marTop w:val="0"/>
      <w:marBottom w:val="0"/>
      <w:divBdr>
        <w:top w:val="none" w:sz="0" w:space="0" w:color="auto"/>
        <w:left w:val="none" w:sz="0" w:space="0" w:color="auto"/>
        <w:bottom w:val="none" w:sz="0" w:space="0" w:color="auto"/>
        <w:right w:val="none" w:sz="0" w:space="0" w:color="auto"/>
      </w:divBdr>
    </w:div>
    <w:div w:id="1990477198">
      <w:bodyDiv w:val="1"/>
      <w:marLeft w:val="0"/>
      <w:marRight w:val="0"/>
      <w:marTop w:val="0"/>
      <w:marBottom w:val="0"/>
      <w:divBdr>
        <w:top w:val="none" w:sz="0" w:space="0" w:color="auto"/>
        <w:left w:val="none" w:sz="0" w:space="0" w:color="auto"/>
        <w:bottom w:val="none" w:sz="0" w:space="0" w:color="auto"/>
        <w:right w:val="none" w:sz="0" w:space="0" w:color="auto"/>
      </w:divBdr>
    </w:div>
    <w:div w:id="2062433655">
      <w:bodyDiv w:val="1"/>
      <w:marLeft w:val="0"/>
      <w:marRight w:val="0"/>
      <w:marTop w:val="0"/>
      <w:marBottom w:val="0"/>
      <w:divBdr>
        <w:top w:val="none" w:sz="0" w:space="0" w:color="auto"/>
        <w:left w:val="none" w:sz="0" w:space="0" w:color="auto"/>
        <w:bottom w:val="none" w:sz="0" w:space="0" w:color="auto"/>
        <w:right w:val="none" w:sz="0" w:space="0" w:color="auto"/>
      </w:divBdr>
      <w:divsChild>
        <w:div w:id="2104371356">
          <w:marLeft w:val="0"/>
          <w:marRight w:val="0"/>
          <w:marTop w:val="0"/>
          <w:marBottom w:val="0"/>
          <w:divBdr>
            <w:top w:val="none" w:sz="0" w:space="0" w:color="auto"/>
            <w:left w:val="none" w:sz="0" w:space="0" w:color="auto"/>
            <w:bottom w:val="none" w:sz="0" w:space="0" w:color="auto"/>
            <w:right w:val="none" w:sz="0" w:space="0" w:color="auto"/>
          </w:divBdr>
          <w:divsChild>
            <w:div w:id="11145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node/114" TargetMode="External"/><Relationship Id="rId13" Type="http://schemas.openxmlformats.org/officeDocument/2006/relationships/hyperlink" Target="http://www.amesvenezia.it" TargetMode="External"/><Relationship Id="rId18" Type="http://schemas.openxmlformats.org/officeDocument/2006/relationships/hyperlink" Target="http://www.bosettiegatti.eu/info/norme/statali/2001_023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mailto:e-mail________@amesvenezia.it" TargetMode="Externa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fari.generali@amesvenezia.postecert.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civile.htm" TargetMode="External"/><Relationship Id="rId10" Type="http://schemas.openxmlformats.org/officeDocument/2006/relationships/hyperlink" Target="mailto:ames.pec@assofarm.postecert.it" TargetMode="External"/><Relationship Id="rId19"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mailto:ames.pec@assofarm.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5506-B609-43F4-84B9-E56D42F3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18658</Words>
  <Characters>106352</Characters>
  <Application>Microsoft Office Word</Application>
  <DocSecurity>0</DocSecurity>
  <Lines>886</Lines>
  <Paragraphs>249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Rodelli</dc:creator>
  <cp:lastModifiedBy>ffurtak</cp:lastModifiedBy>
  <cp:revision>4</cp:revision>
  <cp:lastPrinted>2017-10-05T11:08:00Z</cp:lastPrinted>
  <dcterms:created xsi:type="dcterms:W3CDTF">2017-10-06T10:17:00Z</dcterms:created>
  <dcterms:modified xsi:type="dcterms:W3CDTF">2017-10-06T11:14:00Z</dcterms:modified>
</cp:coreProperties>
</file>